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99" w:rsidRPr="00F14EAE" w:rsidRDefault="0046069F" w:rsidP="00754C99">
      <w:pPr>
        <w:ind w:right="440"/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0</wp:posOffset>
            </wp:positionV>
            <wp:extent cx="1200150" cy="64389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SEM_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EAE">
        <w:rPr>
          <w:rFonts w:asciiTheme="majorHAnsi" w:hAnsiTheme="majorHAnsi"/>
          <w:sz w:val="22"/>
          <w:szCs w:val="22"/>
        </w:rPr>
        <w:t xml:space="preserve">                                                  </w:t>
      </w:r>
      <w:r w:rsidR="00382694" w:rsidRPr="00F14EAE">
        <w:rPr>
          <w:rFonts w:asciiTheme="majorHAnsi" w:hAnsiTheme="majorHAnsi"/>
          <w:sz w:val="22"/>
          <w:szCs w:val="22"/>
        </w:rPr>
        <w:t xml:space="preserve">       </w:t>
      </w:r>
      <w:r w:rsidRPr="00F14EAE">
        <w:rPr>
          <w:rFonts w:asciiTheme="majorHAnsi" w:hAnsiTheme="majorHAnsi"/>
          <w:sz w:val="22"/>
          <w:szCs w:val="22"/>
        </w:rPr>
        <w:t xml:space="preserve">  </w:t>
      </w:r>
      <w:r w:rsidR="00382694" w:rsidRPr="00F14EAE">
        <w:rPr>
          <w:rFonts w:asciiTheme="majorHAnsi" w:hAnsiTheme="majorHAnsi"/>
          <w:sz w:val="22"/>
          <w:szCs w:val="22"/>
        </w:rPr>
        <w:t xml:space="preserve"> </w:t>
      </w:r>
      <w:r w:rsidRPr="00F14EAE">
        <w:rPr>
          <w:rFonts w:asciiTheme="majorHAnsi" w:hAnsiTheme="majorHAnsi"/>
          <w:sz w:val="22"/>
          <w:szCs w:val="22"/>
        </w:rPr>
        <w:t xml:space="preserve">           </w:t>
      </w:r>
    </w:p>
    <w:p w:rsidR="0046069F" w:rsidRPr="00F14EAE" w:rsidRDefault="0046069F" w:rsidP="00754C99">
      <w:pPr>
        <w:contextualSpacing/>
        <w:rPr>
          <w:rFonts w:asciiTheme="majorHAnsi" w:hAnsiTheme="majorHAnsi"/>
          <w:b/>
          <w:sz w:val="22"/>
          <w:szCs w:val="22"/>
        </w:rPr>
      </w:pPr>
    </w:p>
    <w:p w:rsidR="00382694" w:rsidRPr="00F14EAE" w:rsidRDefault="00382694" w:rsidP="00754C99">
      <w:pPr>
        <w:ind w:right="440"/>
        <w:contextualSpacing/>
        <w:rPr>
          <w:rFonts w:asciiTheme="majorHAnsi" w:hAnsiTheme="majorHAnsi"/>
          <w:sz w:val="22"/>
          <w:szCs w:val="22"/>
        </w:rPr>
      </w:pPr>
    </w:p>
    <w:p w:rsidR="00382694" w:rsidRPr="00F14EAE" w:rsidRDefault="00382694" w:rsidP="00754C99">
      <w:pPr>
        <w:ind w:right="440"/>
        <w:contextualSpacing/>
        <w:rPr>
          <w:rFonts w:asciiTheme="majorHAnsi" w:hAnsiTheme="majorHAnsi"/>
          <w:sz w:val="22"/>
          <w:szCs w:val="22"/>
        </w:rPr>
      </w:pPr>
    </w:p>
    <w:p w:rsidR="00382694" w:rsidRPr="00F14EAE" w:rsidRDefault="00382694" w:rsidP="00754C99">
      <w:pPr>
        <w:ind w:right="440"/>
        <w:contextualSpacing/>
        <w:rPr>
          <w:rFonts w:asciiTheme="majorHAnsi" w:hAnsiTheme="majorHAnsi"/>
          <w:b/>
          <w:sz w:val="22"/>
          <w:szCs w:val="22"/>
        </w:rPr>
      </w:pPr>
      <w:r w:rsidRPr="00F14EAE">
        <w:rPr>
          <w:rFonts w:asciiTheme="majorHAnsi" w:hAnsiTheme="majorHAnsi"/>
          <w:b/>
          <w:sz w:val="22"/>
          <w:szCs w:val="22"/>
        </w:rPr>
        <w:t xml:space="preserve">Sporočilo za javnost </w:t>
      </w:r>
    </w:p>
    <w:p w:rsidR="00382694" w:rsidRPr="00F14EAE" w:rsidRDefault="00382694" w:rsidP="00754C99">
      <w:pPr>
        <w:ind w:right="440"/>
        <w:contextualSpacing/>
        <w:rPr>
          <w:rFonts w:asciiTheme="majorHAnsi" w:hAnsiTheme="majorHAnsi"/>
          <w:b/>
          <w:sz w:val="22"/>
          <w:szCs w:val="22"/>
        </w:rPr>
      </w:pPr>
      <w:r w:rsidRPr="00F14EAE">
        <w:rPr>
          <w:rFonts w:asciiTheme="majorHAnsi" w:hAnsiTheme="majorHAnsi"/>
          <w:b/>
          <w:sz w:val="22"/>
          <w:szCs w:val="22"/>
        </w:rPr>
        <w:t>Slovenski etnografski muzej</w:t>
      </w:r>
      <w:r w:rsidRPr="00F14EAE">
        <w:rPr>
          <w:rFonts w:asciiTheme="majorHAnsi" w:hAnsiTheme="majorHAnsi"/>
          <w:b/>
          <w:sz w:val="22"/>
          <w:szCs w:val="22"/>
        </w:rPr>
        <w:tab/>
      </w:r>
      <w:r w:rsidRPr="00F14EAE">
        <w:rPr>
          <w:rFonts w:asciiTheme="majorHAnsi" w:hAnsiTheme="majorHAnsi"/>
          <w:b/>
          <w:sz w:val="22"/>
          <w:szCs w:val="22"/>
        </w:rPr>
        <w:tab/>
      </w:r>
      <w:r w:rsidRPr="00F14EAE">
        <w:rPr>
          <w:rFonts w:asciiTheme="majorHAnsi" w:hAnsiTheme="majorHAnsi"/>
          <w:b/>
          <w:sz w:val="22"/>
          <w:szCs w:val="22"/>
        </w:rPr>
        <w:tab/>
      </w:r>
      <w:r w:rsidRPr="00F14EAE">
        <w:rPr>
          <w:rFonts w:asciiTheme="majorHAnsi" w:hAnsiTheme="majorHAnsi"/>
          <w:b/>
          <w:sz w:val="22"/>
          <w:szCs w:val="22"/>
        </w:rPr>
        <w:tab/>
      </w:r>
      <w:r w:rsidRPr="00F14EAE">
        <w:rPr>
          <w:rFonts w:asciiTheme="majorHAnsi" w:hAnsiTheme="majorHAnsi"/>
          <w:b/>
          <w:sz w:val="22"/>
          <w:szCs w:val="22"/>
        </w:rPr>
        <w:tab/>
      </w:r>
      <w:r w:rsidRPr="00F14EAE">
        <w:rPr>
          <w:rFonts w:asciiTheme="majorHAnsi" w:hAnsiTheme="majorHAnsi"/>
          <w:b/>
          <w:sz w:val="22"/>
          <w:szCs w:val="22"/>
        </w:rPr>
        <w:tab/>
        <w:t xml:space="preserve"> </w:t>
      </w:r>
    </w:p>
    <w:p w:rsidR="00382694" w:rsidRPr="00F14EAE" w:rsidRDefault="00382694" w:rsidP="00754C99">
      <w:pPr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</w:rPr>
        <w:t xml:space="preserve">Ljubljana, </w:t>
      </w:r>
      <w:r w:rsidR="00A22134" w:rsidRPr="00F14EAE">
        <w:rPr>
          <w:rFonts w:asciiTheme="majorHAnsi" w:hAnsiTheme="majorHAnsi"/>
          <w:sz w:val="22"/>
          <w:szCs w:val="22"/>
        </w:rPr>
        <w:t>12</w:t>
      </w:r>
      <w:r w:rsidR="0027326F" w:rsidRPr="00F14EAE">
        <w:rPr>
          <w:rFonts w:asciiTheme="majorHAnsi" w:hAnsiTheme="majorHAnsi"/>
          <w:sz w:val="22"/>
          <w:szCs w:val="22"/>
        </w:rPr>
        <w:t>. junij</w:t>
      </w:r>
      <w:r w:rsidRPr="00F14EAE">
        <w:rPr>
          <w:rFonts w:asciiTheme="majorHAnsi" w:hAnsiTheme="majorHAnsi"/>
          <w:sz w:val="22"/>
          <w:szCs w:val="22"/>
        </w:rPr>
        <w:t xml:space="preserve"> 201</w:t>
      </w:r>
      <w:r w:rsidR="00AE432D" w:rsidRPr="00F14EAE">
        <w:rPr>
          <w:rFonts w:asciiTheme="majorHAnsi" w:hAnsiTheme="majorHAnsi"/>
          <w:sz w:val="22"/>
          <w:szCs w:val="22"/>
        </w:rPr>
        <w:t>9</w:t>
      </w:r>
    </w:p>
    <w:p w:rsidR="00382694" w:rsidRPr="00F14EAE" w:rsidRDefault="00382694" w:rsidP="00754C99">
      <w:pPr>
        <w:contextualSpacing/>
        <w:rPr>
          <w:rFonts w:asciiTheme="majorHAnsi" w:hAnsiTheme="majorHAnsi"/>
          <w:sz w:val="22"/>
          <w:szCs w:val="22"/>
        </w:rPr>
      </w:pPr>
    </w:p>
    <w:p w:rsidR="0046069F" w:rsidRPr="00F43EB6" w:rsidRDefault="00650021" w:rsidP="00754C99">
      <w:pPr>
        <w:contextualSpacing/>
        <w:rPr>
          <w:rFonts w:asciiTheme="majorHAnsi" w:hAnsiTheme="majorHAnsi"/>
          <w:b/>
        </w:rPr>
      </w:pPr>
      <w:r w:rsidRPr="00F43EB6">
        <w:rPr>
          <w:rFonts w:asciiTheme="majorHAnsi" w:hAnsiTheme="majorHAnsi"/>
          <w:b/>
        </w:rPr>
        <w:t xml:space="preserve">Pester program v </w:t>
      </w:r>
      <w:r w:rsidR="0027326F" w:rsidRPr="00F43EB6">
        <w:rPr>
          <w:rFonts w:asciiTheme="majorHAnsi" w:hAnsiTheme="majorHAnsi"/>
          <w:b/>
        </w:rPr>
        <w:t xml:space="preserve">SEM </w:t>
      </w:r>
      <w:r w:rsidR="00A22134" w:rsidRPr="00F43EB6">
        <w:rPr>
          <w:rFonts w:asciiTheme="majorHAnsi" w:hAnsiTheme="majorHAnsi"/>
          <w:b/>
        </w:rPr>
        <w:t xml:space="preserve">za Poletno muzejsko noč </w:t>
      </w:r>
      <w:r w:rsidRPr="00F43EB6">
        <w:rPr>
          <w:rFonts w:asciiTheme="majorHAnsi" w:hAnsiTheme="majorHAnsi"/>
          <w:b/>
        </w:rPr>
        <w:t>2019</w:t>
      </w:r>
    </w:p>
    <w:p w:rsidR="00A034AA" w:rsidRPr="00F14EAE" w:rsidRDefault="00A034AA" w:rsidP="00754C99">
      <w:pPr>
        <w:contextualSpacing/>
        <w:rPr>
          <w:rFonts w:asciiTheme="majorHAnsi" w:hAnsiTheme="majorHAnsi"/>
          <w:sz w:val="22"/>
          <w:szCs w:val="22"/>
          <w:u w:val="single"/>
        </w:rPr>
      </w:pPr>
    </w:p>
    <w:p w:rsidR="00A22134" w:rsidRPr="00F14EAE" w:rsidRDefault="002C7F65" w:rsidP="00754C99">
      <w:pPr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  <w:u w:val="single"/>
        </w:rPr>
        <w:t xml:space="preserve">V </w:t>
      </w:r>
      <w:r w:rsidR="00A22134" w:rsidRPr="00F14EAE">
        <w:rPr>
          <w:rFonts w:asciiTheme="majorHAnsi" w:hAnsiTheme="majorHAnsi"/>
          <w:sz w:val="22"/>
          <w:szCs w:val="22"/>
          <w:u w:val="single"/>
        </w:rPr>
        <w:t>soboto, 15</w:t>
      </w:r>
      <w:r w:rsidRPr="00F14EAE">
        <w:rPr>
          <w:rFonts w:asciiTheme="majorHAnsi" w:hAnsiTheme="majorHAnsi"/>
          <w:sz w:val="22"/>
          <w:szCs w:val="22"/>
          <w:u w:val="single"/>
        </w:rPr>
        <w:t xml:space="preserve">. </w:t>
      </w:r>
      <w:r w:rsidR="0027326F" w:rsidRPr="00F14EAE">
        <w:rPr>
          <w:rFonts w:asciiTheme="majorHAnsi" w:hAnsiTheme="majorHAnsi"/>
          <w:sz w:val="22"/>
          <w:szCs w:val="22"/>
          <w:u w:val="single"/>
        </w:rPr>
        <w:t>junija</w:t>
      </w:r>
      <w:r w:rsidRPr="00F14EAE">
        <w:rPr>
          <w:rFonts w:asciiTheme="majorHAnsi" w:hAnsiTheme="majorHAnsi"/>
          <w:sz w:val="22"/>
          <w:szCs w:val="22"/>
          <w:u w:val="single"/>
        </w:rPr>
        <w:t xml:space="preserve"> 2019</w:t>
      </w:r>
      <w:r w:rsidR="00A22134" w:rsidRPr="00F14EAE">
        <w:rPr>
          <w:rFonts w:asciiTheme="majorHAnsi" w:hAnsiTheme="majorHAnsi"/>
          <w:sz w:val="22"/>
          <w:szCs w:val="22"/>
          <w:u w:val="single"/>
        </w:rPr>
        <w:t xml:space="preserve"> med 18.00 in 24.00</w:t>
      </w:r>
      <w:r w:rsidRPr="00F14EAE">
        <w:rPr>
          <w:rFonts w:asciiTheme="majorHAnsi" w:hAnsiTheme="majorHAnsi"/>
          <w:sz w:val="22"/>
          <w:szCs w:val="22"/>
        </w:rPr>
        <w:t xml:space="preserve"> </w:t>
      </w:r>
      <w:r w:rsidR="00A22134" w:rsidRPr="00F14EAE">
        <w:rPr>
          <w:rFonts w:asciiTheme="majorHAnsi" w:hAnsiTheme="majorHAnsi"/>
          <w:sz w:val="22"/>
          <w:szCs w:val="22"/>
        </w:rPr>
        <w:t>se v</w:t>
      </w:r>
      <w:r w:rsidRPr="00F14EAE">
        <w:rPr>
          <w:rFonts w:asciiTheme="majorHAnsi" w:hAnsiTheme="majorHAnsi"/>
          <w:sz w:val="22"/>
          <w:szCs w:val="22"/>
        </w:rPr>
        <w:t xml:space="preserve"> Slovenskem etnografskem muzeju</w:t>
      </w:r>
      <w:r w:rsidR="00A22134" w:rsidRPr="00F14EAE">
        <w:rPr>
          <w:rFonts w:asciiTheme="majorHAnsi" w:hAnsiTheme="majorHAnsi"/>
          <w:sz w:val="22"/>
          <w:szCs w:val="22"/>
        </w:rPr>
        <w:t xml:space="preserve"> (SEM)</w:t>
      </w:r>
      <w:r w:rsidR="001F3F0A" w:rsidRPr="00F14EAE">
        <w:rPr>
          <w:rFonts w:asciiTheme="majorHAnsi" w:hAnsiTheme="majorHAnsi"/>
          <w:sz w:val="22"/>
          <w:szCs w:val="22"/>
        </w:rPr>
        <w:t xml:space="preserve"> </w:t>
      </w:r>
      <w:r w:rsidR="00A22134" w:rsidRPr="00F14EAE">
        <w:rPr>
          <w:rFonts w:asciiTheme="majorHAnsi" w:hAnsiTheme="majorHAnsi"/>
          <w:sz w:val="22"/>
          <w:szCs w:val="22"/>
        </w:rPr>
        <w:t>pridružujemo vseslovenski akciji Poletna muzejska noč in odpiramo vrata za svoje obiskovalce med 18.00 in 24.00. Vstop je prost!</w:t>
      </w:r>
    </w:p>
    <w:p w:rsidR="00A22134" w:rsidRPr="00F14EAE" w:rsidRDefault="00A22134" w:rsidP="00754C99">
      <w:pPr>
        <w:contextualSpacing/>
        <w:rPr>
          <w:rFonts w:asciiTheme="majorHAnsi" w:hAnsiTheme="majorHAnsi"/>
          <w:sz w:val="22"/>
          <w:szCs w:val="22"/>
        </w:rPr>
      </w:pPr>
    </w:p>
    <w:p w:rsidR="00F14EAE" w:rsidRPr="00F14EAE" w:rsidRDefault="00F14EAE" w:rsidP="00F14EAE">
      <w:pPr>
        <w:contextualSpacing/>
        <w:rPr>
          <w:rFonts w:asciiTheme="majorHAnsi" w:hAnsiTheme="majorHAnsi"/>
          <w:sz w:val="22"/>
          <w:szCs w:val="22"/>
          <w:lang w:val="en-GB"/>
        </w:rPr>
      </w:pPr>
      <w:r w:rsidRPr="00F14EAE">
        <w:rPr>
          <w:rFonts w:asciiTheme="majorHAnsi" w:hAnsiTheme="majorHAnsi"/>
          <w:sz w:val="22"/>
          <w:szCs w:val="22"/>
        </w:rPr>
        <w:t>SEM</w:t>
      </w:r>
      <w:r w:rsidRPr="00F14EAE">
        <w:rPr>
          <w:rFonts w:asciiTheme="majorHAnsi" w:hAnsiTheme="majorHAnsi"/>
          <w:sz w:val="22"/>
          <w:szCs w:val="22"/>
        </w:rPr>
        <w:t xml:space="preserve"> d</w:t>
      </w:r>
      <w:r w:rsidR="00A22134" w:rsidRPr="00F14EAE">
        <w:rPr>
          <w:rFonts w:asciiTheme="majorHAnsi" w:hAnsiTheme="majorHAnsi"/>
          <w:sz w:val="22"/>
          <w:szCs w:val="22"/>
        </w:rPr>
        <w:t xml:space="preserve">el programa </w:t>
      </w:r>
      <w:r w:rsidRPr="00F14EAE">
        <w:rPr>
          <w:rFonts w:asciiTheme="majorHAnsi" w:hAnsiTheme="majorHAnsi"/>
          <w:sz w:val="22"/>
          <w:szCs w:val="22"/>
        </w:rPr>
        <w:t xml:space="preserve">Poletne muzejske noči </w:t>
      </w:r>
      <w:r w:rsidR="00A22134" w:rsidRPr="00F14EAE">
        <w:rPr>
          <w:rFonts w:asciiTheme="majorHAnsi" w:hAnsiTheme="majorHAnsi"/>
          <w:sz w:val="22"/>
          <w:szCs w:val="22"/>
        </w:rPr>
        <w:t xml:space="preserve">posveča </w:t>
      </w:r>
      <w:r w:rsidR="00A22134" w:rsidRPr="00F14EAE">
        <w:rPr>
          <w:rFonts w:asciiTheme="majorHAnsi" w:hAnsiTheme="majorHAnsi"/>
          <w:b/>
          <w:sz w:val="22"/>
          <w:szCs w:val="22"/>
        </w:rPr>
        <w:t>gostujoči razstavi Šamanizem ljudstev Sibirije</w:t>
      </w:r>
      <w:r w:rsidRPr="00F14EAE">
        <w:rPr>
          <w:rFonts w:asciiTheme="majorHAnsi" w:hAnsiTheme="majorHAnsi"/>
          <w:b/>
          <w:sz w:val="22"/>
          <w:szCs w:val="22"/>
        </w:rPr>
        <w:t xml:space="preserve">.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Razstava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Ruskega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etnografskega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muzeja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iz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Sankt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Peterburga</w:t>
      </w:r>
      <w:proofErr w:type="spellEnd"/>
      <w:r w:rsidR="00F43EB6">
        <w:rPr>
          <w:rFonts w:asciiTheme="majorHAnsi" w:hAnsiTheme="majorHAnsi"/>
          <w:sz w:val="22"/>
          <w:szCs w:val="22"/>
          <w:lang w:val="en-GB"/>
        </w:rPr>
        <w:t xml:space="preserve">, </w:t>
      </w:r>
      <w:proofErr w:type="spellStart"/>
      <w:r w:rsidR="00F43EB6">
        <w:rPr>
          <w:rFonts w:asciiTheme="majorHAnsi" w:hAnsiTheme="majorHAnsi"/>
          <w:sz w:val="22"/>
          <w:szCs w:val="22"/>
          <w:lang w:val="en-GB"/>
        </w:rPr>
        <w:t>ki</w:t>
      </w:r>
      <w:proofErr w:type="spellEnd"/>
      <w:r w:rsidR="00F43EB6">
        <w:rPr>
          <w:rFonts w:asciiTheme="majorHAnsi" w:hAnsiTheme="majorHAnsi"/>
          <w:sz w:val="22"/>
          <w:szCs w:val="22"/>
          <w:lang w:val="en-GB"/>
        </w:rPr>
        <w:t xml:space="preserve"> je </w:t>
      </w:r>
      <w:proofErr w:type="spellStart"/>
      <w:r w:rsidR="00F43EB6">
        <w:rPr>
          <w:rFonts w:asciiTheme="majorHAnsi" w:hAnsiTheme="majorHAnsi"/>
          <w:sz w:val="22"/>
          <w:szCs w:val="22"/>
          <w:lang w:val="en-GB"/>
        </w:rPr>
        <w:t>bila</w:t>
      </w:r>
      <w:proofErr w:type="spellEnd"/>
      <w:r w:rsidR="00F43EB6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="00F43EB6">
        <w:rPr>
          <w:rFonts w:asciiTheme="majorHAnsi" w:hAnsiTheme="majorHAnsi"/>
          <w:sz w:val="22"/>
          <w:szCs w:val="22"/>
          <w:lang w:val="en-GB"/>
        </w:rPr>
        <w:t>odprta</w:t>
      </w:r>
      <w:proofErr w:type="spellEnd"/>
      <w:r w:rsidR="00F43EB6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="00F43EB6">
        <w:rPr>
          <w:rFonts w:asciiTheme="majorHAnsi" w:hAnsiTheme="majorHAnsi"/>
          <w:sz w:val="22"/>
          <w:szCs w:val="22"/>
          <w:lang w:val="en-GB"/>
        </w:rPr>
        <w:t>aprila</w:t>
      </w:r>
      <w:proofErr w:type="spellEnd"/>
      <w:r w:rsidR="00F43EB6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="00F43EB6">
        <w:rPr>
          <w:rFonts w:asciiTheme="majorHAnsi" w:hAnsiTheme="majorHAnsi"/>
          <w:sz w:val="22"/>
          <w:szCs w:val="22"/>
          <w:lang w:val="en-GB"/>
        </w:rPr>
        <w:t>letos</w:t>
      </w:r>
      <w:proofErr w:type="spellEnd"/>
      <w:r w:rsidR="00F43EB6">
        <w:rPr>
          <w:rFonts w:asciiTheme="majorHAnsi" w:hAnsiTheme="majorHAnsi"/>
          <w:sz w:val="22"/>
          <w:szCs w:val="22"/>
          <w:lang w:val="en-GB"/>
        </w:rPr>
        <w:t>,</w:t>
      </w:r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pripoveduje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o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edinstvenem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fenomenu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svetovne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civilizacije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-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mitološko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predstavo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sveta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ljudstev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Sibirije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in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ruskega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Daljnega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Vzhoda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 w:rsidRPr="00F14EAE">
        <w:rPr>
          <w:rFonts w:asciiTheme="majorHAnsi" w:hAnsiTheme="majorHAnsi"/>
          <w:sz w:val="22"/>
          <w:szCs w:val="22"/>
          <w:lang w:val="en-GB"/>
        </w:rPr>
        <w:t>na</w:t>
      </w:r>
      <w:proofErr w:type="gram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koncu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19. </w:t>
      </w:r>
      <w:proofErr w:type="gramStart"/>
      <w:r w:rsidRPr="00F14EAE">
        <w:rPr>
          <w:rFonts w:asciiTheme="majorHAnsi" w:hAnsiTheme="majorHAnsi"/>
          <w:sz w:val="22"/>
          <w:szCs w:val="22"/>
          <w:lang w:val="en-GB"/>
        </w:rPr>
        <w:t>in</w:t>
      </w:r>
      <w:proofErr w:type="gramEnd"/>
      <w:r w:rsidRPr="00F14EAE">
        <w:rPr>
          <w:rFonts w:asciiTheme="majorHAnsi" w:hAnsiTheme="majorHAnsi"/>
          <w:sz w:val="22"/>
          <w:szCs w:val="22"/>
          <w:lang w:val="en-GB"/>
        </w:rPr>
        <w:t xml:space="preserve"> v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začetku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20. </w:t>
      </w:r>
      <w:proofErr w:type="spellStart"/>
      <w:proofErr w:type="gramStart"/>
      <w:r w:rsidRPr="00F14EAE">
        <w:rPr>
          <w:rFonts w:asciiTheme="majorHAnsi" w:hAnsiTheme="majorHAnsi"/>
          <w:sz w:val="22"/>
          <w:szCs w:val="22"/>
          <w:lang w:val="en-GB"/>
        </w:rPr>
        <w:t>stoletja</w:t>
      </w:r>
      <w:proofErr w:type="spellEnd"/>
      <w:proofErr w:type="gramEnd"/>
      <w:r w:rsidRPr="00F14EAE">
        <w:rPr>
          <w:rFonts w:asciiTheme="majorHAnsi" w:hAnsiTheme="majorHAnsi"/>
          <w:sz w:val="22"/>
          <w:szCs w:val="22"/>
          <w:lang w:val="en-GB"/>
        </w:rPr>
        <w:t xml:space="preserve">,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katerega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nosilci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so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šamani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,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posredniki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med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nebom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 in </w:t>
      </w:r>
      <w:proofErr w:type="spellStart"/>
      <w:r w:rsidRPr="00F14EAE">
        <w:rPr>
          <w:rFonts w:asciiTheme="majorHAnsi" w:hAnsiTheme="majorHAnsi"/>
          <w:sz w:val="22"/>
          <w:szCs w:val="22"/>
          <w:lang w:val="en-GB"/>
        </w:rPr>
        <w:t>zemljo</w:t>
      </w:r>
      <w:proofErr w:type="spellEnd"/>
      <w:r w:rsidRPr="00F14EAE">
        <w:rPr>
          <w:rFonts w:asciiTheme="majorHAnsi" w:hAnsiTheme="majorHAnsi"/>
          <w:sz w:val="22"/>
          <w:szCs w:val="22"/>
          <w:lang w:val="en-GB"/>
        </w:rPr>
        <w:t xml:space="preserve">.  </w:t>
      </w:r>
    </w:p>
    <w:p w:rsidR="00A22134" w:rsidRPr="00F14EAE" w:rsidRDefault="003528B4" w:rsidP="003528B4">
      <w:pPr>
        <w:contextualSpacing/>
        <w:rPr>
          <w:rFonts w:asciiTheme="majorHAnsi" w:hAnsiTheme="majorHAnsi" w:cs="Arial"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</w:rPr>
        <w:t xml:space="preserve">Ob </w:t>
      </w:r>
      <w:r w:rsidR="00650021" w:rsidRPr="00F14EAE">
        <w:rPr>
          <w:rFonts w:asciiTheme="majorHAnsi" w:hAnsiTheme="majorHAnsi"/>
          <w:sz w:val="22"/>
          <w:szCs w:val="22"/>
          <w:u w:val="single"/>
        </w:rPr>
        <w:t>18.00</w:t>
      </w:r>
      <w:r w:rsidRPr="00F14EAE">
        <w:rPr>
          <w:rFonts w:asciiTheme="majorHAnsi" w:hAnsiTheme="majorHAnsi"/>
          <w:sz w:val="22"/>
          <w:szCs w:val="22"/>
        </w:rPr>
        <w:t xml:space="preserve"> pričnemo z </w:t>
      </w:r>
      <w:r w:rsidRPr="00F14EAE">
        <w:rPr>
          <w:rFonts w:asciiTheme="majorHAnsi" w:hAnsiTheme="majorHAnsi"/>
          <w:b/>
          <w:sz w:val="22"/>
          <w:szCs w:val="22"/>
        </w:rPr>
        <w:t>v</w:t>
      </w:r>
      <w:r w:rsidR="00650021" w:rsidRPr="00F14EAE">
        <w:rPr>
          <w:rFonts w:asciiTheme="majorHAnsi" w:hAnsiTheme="majorHAnsi"/>
          <w:b/>
          <w:sz w:val="22"/>
          <w:szCs w:val="22"/>
        </w:rPr>
        <w:t>odstvo</w:t>
      </w:r>
      <w:r w:rsidRPr="00F14EAE">
        <w:rPr>
          <w:rFonts w:asciiTheme="majorHAnsi" w:hAnsiTheme="majorHAnsi"/>
          <w:b/>
          <w:sz w:val="22"/>
          <w:szCs w:val="22"/>
        </w:rPr>
        <w:t>m</w:t>
      </w:r>
      <w:r w:rsidR="00650021" w:rsidRPr="00F14EAE">
        <w:rPr>
          <w:rFonts w:asciiTheme="majorHAnsi" w:hAnsiTheme="majorHAnsi"/>
          <w:b/>
          <w:sz w:val="22"/>
          <w:szCs w:val="22"/>
        </w:rPr>
        <w:t xml:space="preserve"> po razstavi</w:t>
      </w:r>
      <w:r w:rsidR="00F14EAE" w:rsidRPr="00F14EAE">
        <w:rPr>
          <w:rFonts w:asciiTheme="majorHAnsi" w:hAnsiTheme="majorHAnsi"/>
          <w:b/>
          <w:sz w:val="22"/>
          <w:szCs w:val="22"/>
        </w:rPr>
        <w:t xml:space="preserve"> </w:t>
      </w:r>
      <w:r w:rsidR="00F14EAE" w:rsidRPr="00F14EAE">
        <w:rPr>
          <w:rFonts w:asciiTheme="majorHAnsi" w:hAnsiTheme="majorHAnsi"/>
          <w:b/>
          <w:sz w:val="22"/>
          <w:szCs w:val="22"/>
        </w:rPr>
        <w:t>Šamanizem ljudstev Sibirije</w:t>
      </w:r>
      <w:r w:rsidRPr="00F14EAE">
        <w:rPr>
          <w:rFonts w:asciiTheme="majorHAnsi" w:hAnsiTheme="majorHAnsi"/>
          <w:sz w:val="22"/>
          <w:szCs w:val="22"/>
        </w:rPr>
        <w:t xml:space="preserve">, vodil bo </w:t>
      </w:r>
      <w:r w:rsidR="00A22134" w:rsidRPr="00F14EAE">
        <w:rPr>
          <w:rFonts w:asciiTheme="majorHAnsi" w:hAnsiTheme="majorHAnsi"/>
          <w:sz w:val="22"/>
          <w:szCs w:val="22"/>
        </w:rPr>
        <w:t>dr. Marko Frelih</w:t>
      </w:r>
      <w:r w:rsidRPr="00F14EAE">
        <w:rPr>
          <w:rFonts w:asciiTheme="majorHAnsi" w:hAnsiTheme="majorHAnsi"/>
          <w:sz w:val="22"/>
          <w:szCs w:val="22"/>
        </w:rPr>
        <w:t xml:space="preserve"> s poudarkom na a</w:t>
      </w:r>
      <w:r w:rsidR="00A22134" w:rsidRPr="00F14EAE">
        <w:rPr>
          <w:rFonts w:asciiTheme="majorHAnsi" w:hAnsiTheme="majorHAnsi" w:cs="Arial"/>
          <w:sz w:val="22"/>
          <w:szCs w:val="22"/>
        </w:rPr>
        <w:t>muleti</w:t>
      </w:r>
      <w:r w:rsidRPr="00F14EAE">
        <w:rPr>
          <w:rFonts w:asciiTheme="majorHAnsi" w:hAnsiTheme="majorHAnsi" w:cs="Arial"/>
          <w:sz w:val="22"/>
          <w:szCs w:val="22"/>
        </w:rPr>
        <w:t>h</w:t>
      </w:r>
      <w:r w:rsidR="00A22134" w:rsidRPr="00F14EAE">
        <w:rPr>
          <w:rFonts w:asciiTheme="majorHAnsi" w:hAnsiTheme="majorHAnsi" w:cs="Arial"/>
          <w:sz w:val="22"/>
          <w:szCs w:val="22"/>
        </w:rPr>
        <w:t xml:space="preserve"> in simboli</w:t>
      </w:r>
      <w:r w:rsidRPr="00F14EAE">
        <w:rPr>
          <w:rFonts w:asciiTheme="majorHAnsi" w:hAnsiTheme="majorHAnsi" w:cs="Arial"/>
          <w:sz w:val="22"/>
          <w:szCs w:val="22"/>
        </w:rPr>
        <w:t>h</w:t>
      </w:r>
      <w:r w:rsidR="00A56A3C">
        <w:rPr>
          <w:rFonts w:asciiTheme="majorHAnsi" w:hAnsiTheme="majorHAnsi" w:cs="Arial"/>
          <w:sz w:val="22"/>
          <w:szCs w:val="22"/>
        </w:rPr>
        <w:t xml:space="preserve"> Sibirskih š</w:t>
      </w:r>
      <w:r w:rsidR="00A22134" w:rsidRPr="00F14EAE">
        <w:rPr>
          <w:rFonts w:asciiTheme="majorHAnsi" w:hAnsiTheme="majorHAnsi" w:cs="Arial"/>
          <w:sz w:val="22"/>
          <w:szCs w:val="22"/>
        </w:rPr>
        <w:t>amanov</w:t>
      </w:r>
      <w:r w:rsidRPr="00F14EAE">
        <w:rPr>
          <w:rFonts w:asciiTheme="majorHAnsi" w:hAnsiTheme="majorHAnsi" w:cs="Arial"/>
          <w:sz w:val="22"/>
          <w:szCs w:val="22"/>
        </w:rPr>
        <w:t>.</w:t>
      </w:r>
    </w:p>
    <w:p w:rsidR="00A22134" w:rsidRPr="00F14EAE" w:rsidRDefault="00A22134" w:rsidP="00650021">
      <w:pPr>
        <w:contextualSpacing/>
        <w:rPr>
          <w:rFonts w:asciiTheme="majorHAnsi" w:hAnsiTheme="majorHAnsi"/>
          <w:b/>
          <w:sz w:val="22"/>
          <w:szCs w:val="22"/>
        </w:rPr>
      </w:pPr>
      <w:r w:rsidRPr="00F14EAE">
        <w:rPr>
          <w:rFonts w:asciiTheme="majorHAnsi" w:hAnsiTheme="majorHAnsi"/>
          <w:b/>
          <w:sz w:val="22"/>
          <w:szCs w:val="22"/>
        </w:rPr>
        <w:t xml:space="preserve">Delavnice za otroke in </w:t>
      </w:r>
      <w:r w:rsidR="00650021" w:rsidRPr="00F14EAE">
        <w:rPr>
          <w:rFonts w:asciiTheme="majorHAnsi" w:hAnsiTheme="majorHAnsi"/>
          <w:b/>
          <w:sz w:val="22"/>
          <w:szCs w:val="22"/>
        </w:rPr>
        <w:t>odrasle</w:t>
      </w:r>
      <w:r w:rsidRPr="00F14EAE">
        <w:rPr>
          <w:rFonts w:asciiTheme="majorHAnsi" w:hAnsiTheme="majorHAnsi"/>
          <w:b/>
          <w:sz w:val="22"/>
          <w:szCs w:val="22"/>
        </w:rPr>
        <w:t xml:space="preserve"> ob razstavi Šamanizem ljudstev Sibirije</w:t>
      </w:r>
      <w:r w:rsidR="00F14EAE" w:rsidRPr="00F14EAE">
        <w:rPr>
          <w:rFonts w:asciiTheme="majorHAnsi" w:hAnsiTheme="majorHAnsi"/>
          <w:b/>
          <w:sz w:val="22"/>
          <w:szCs w:val="22"/>
        </w:rPr>
        <w:t>:</w:t>
      </w:r>
    </w:p>
    <w:p w:rsidR="00A22134" w:rsidRPr="00F14EAE" w:rsidRDefault="00A22134" w:rsidP="00650021">
      <w:pPr>
        <w:ind w:firstLine="708"/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  <w:u w:val="single"/>
        </w:rPr>
        <w:t>18.00 – 20.00</w:t>
      </w:r>
      <w:r w:rsidRPr="00F14EAE">
        <w:rPr>
          <w:rFonts w:asciiTheme="majorHAnsi" w:hAnsiTheme="majorHAnsi"/>
          <w:sz w:val="22"/>
          <w:szCs w:val="22"/>
        </w:rPr>
        <w:t xml:space="preserve">: </w:t>
      </w:r>
      <w:r w:rsidRPr="00F14EAE">
        <w:rPr>
          <w:rFonts w:asciiTheme="majorHAnsi" w:hAnsiTheme="majorHAnsi"/>
          <w:b/>
          <w:sz w:val="22"/>
          <w:szCs w:val="22"/>
        </w:rPr>
        <w:t>Skrivnostni svet amuletov</w:t>
      </w:r>
      <w:r w:rsidR="00650021" w:rsidRPr="00F14EAE">
        <w:rPr>
          <w:rFonts w:asciiTheme="majorHAnsi" w:hAnsiTheme="majorHAnsi"/>
          <w:sz w:val="22"/>
          <w:szCs w:val="22"/>
        </w:rPr>
        <w:t>, delavnica za otroke</w:t>
      </w:r>
    </w:p>
    <w:p w:rsidR="00A22134" w:rsidRPr="00F14EAE" w:rsidRDefault="00A22134" w:rsidP="00F14EAE">
      <w:pPr>
        <w:ind w:firstLine="708"/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  <w:u w:val="single"/>
        </w:rPr>
        <w:t>21.00</w:t>
      </w:r>
      <w:r w:rsidRPr="00F14EAE">
        <w:rPr>
          <w:rFonts w:asciiTheme="majorHAnsi" w:hAnsiTheme="majorHAnsi"/>
          <w:sz w:val="22"/>
          <w:szCs w:val="22"/>
        </w:rPr>
        <w:t xml:space="preserve">: </w:t>
      </w:r>
      <w:r w:rsidRPr="00F14EAE">
        <w:rPr>
          <w:rFonts w:asciiTheme="majorHAnsi" w:hAnsiTheme="majorHAnsi"/>
          <w:b/>
          <w:sz w:val="22"/>
          <w:szCs w:val="22"/>
        </w:rPr>
        <w:t xml:space="preserve">Pomoč z umetnostjo: Živalski arhetipi skozi </w:t>
      </w:r>
      <w:proofErr w:type="spellStart"/>
      <w:r w:rsidRPr="00F14EAE">
        <w:rPr>
          <w:rFonts w:asciiTheme="majorHAnsi" w:hAnsiTheme="majorHAnsi"/>
          <w:b/>
          <w:sz w:val="22"/>
          <w:szCs w:val="22"/>
        </w:rPr>
        <w:t>psihodramo</w:t>
      </w:r>
      <w:proofErr w:type="spellEnd"/>
      <w:r w:rsidRPr="00F14EAE">
        <w:rPr>
          <w:rFonts w:asciiTheme="majorHAnsi" w:hAnsiTheme="majorHAnsi"/>
          <w:sz w:val="22"/>
          <w:szCs w:val="22"/>
        </w:rPr>
        <w:t xml:space="preserve">, </w:t>
      </w:r>
      <w:r w:rsidR="00F14EAE" w:rsidRPr="00F14EAE">
        <w:rPr>
          <w:rFonts w:asciiTheme="majorHAnsi" w:hAnsiTheme="majorHAnsi"/>
          <w:sz w:val="22"/>
          <w:szCs w:val="22"/>
        </w:rPr>
        <w:t>delavnica za odrasle</w:t>
      </w:r>
      <w:r w:rsidR="00F14EAE" w:rsidRPr="00F14EAE">
        <w:rPr>
          <w:rFonts w:asciiTheme="majorHAnsi" w:hAnsiTheme="majorHAnsi"/>
          <w:sz w:val="22"/>
          <w:szCs w:val="22"/>
        </w:rPr>
        <w:t xml:space="preserve">, ki so jo pripravili </w:t>
      </w:r>
      <w:r w:rsidRPr="00F14EAE">
        <w:rPr>
          <w:rFonts w:asciiTheme="majorHAnsi" w:hAnsiTheme="majorHAnsi"/>
          <w:sz w:val="22"/>
          <w:szCs w:val="22"/>
        </w:rPr>
        <w:t>študenti Pedagoške fakultete Univerze v Ljubljani</w:t>
      </w:r>
      <w:r w:rsidR="00F14EAE" w:rsidRPr="00F14EAE">
        <w:rPr>
          <w:rFonts w:asciiTheme="majorHAnsi" w:hAnsiTheme="majorHAnsi"/>
          <w:sz w:val="22"/>
          <w:szCs w:val="22"/>
        </w:rPr>
        <w:t>. D</w:t>
      </w:r>
      <w:r w:rsidR="00F14EAE" w:rsidRPr="00F14EAE">
        <w:rPr>
          <w:rFonts w:asciiTheme="majorHAnsi" w:hAnsiTheme="majorHAnsi"/>
          <w:sz w:val="22"/>
          <w:szCs w:val="22"/>
        </w:rPr>
        <w:t xml:space="preserve">elavnico vodi Ana </w:t>
      </w:r>
      <w:proofErr w:type="spellStart"/>
      <w:r w:rsidR="00F14EAE" w:rsidRPr="00F14EAE">
        <w:rPr>
          <w:rFonts w:asciiTheme="majorHAnsi" w:hAnsiTheme="majorHAnsi"/>
          <w:sz w:val="22"/>
          <w:szCs w:val="22"/>
        </w:rPr>
        <w:t>Rokvič</w:t>
      </w:r>
      <w:proofErr w:type="spellEnd"/>
      <w:r w:rsidR="00F14EAE" w:rsidRPr="00F14EAE">
        <w:rPr>
          <w:rFonts w:asciiTheme="majorHAnsi" w:hAnsiTheme="majorHAnsi"/>
          <w:sz w:val="22"/>
          <w:szCs w:val="22"/>
        </w:rPr>
        <w:t xml:space="preserve"> Pinterič, na njej bodo posamezniki preko tehnike </w:t>
      </w:r>
      <w:proofErr w:type="spellStart"/>
      <w:r w:rsidR="00F14EAE" w:rsidRPr="00F14EAE">
        <w:rPr>
          <w:rFonts w:asciiTheme="majorHAnsi" w:hAnsiTheme="majorHAnsi"/>
          <w:sz w:val="22"/>
          <w:szCs w:val="22"/>
        </w:rPr>
        <w:t>psihodrama</w:t>
      </w:r>
      <w:proofErr w:type="spellEnd"/>
      <w:r w:rsidR="00F14EAE" w:rsidRPr="00F14EAE">
        <w:rPr>
          <w:rFonts w:asciiTheme="majorHAnsi" w:hAnsiTheme="majorHAnsi"/>
          <w:sz w:val="22"/>
          <w:szCs w:val="22"/>
        </w:rPr>
        <w:t xml:space="preserve"> stopili v stik z različnimi arhetipi živali in raziskovali svojo notranjo bit.</w:t>
      </w:r>
    </w:p>
    <w:p w:rsidR="00F14EAE" w:rsidRPr="00F14EAE" w:rsidRDefault="00F14EAE" w:rsidP="00754C99">
      <w:pPr>
        <w:contextualSpacing/>
        <w:rPr>
          <w:rFonts w:asciiTheme="majorHAnsi" w:hAnsiTheme="majorHAnsi"/>
          <w:sz w:val="22"/>
          <w:szCs w:val="22"/>
        </w:rPr>
      </w:pPr>
    </w:p>
    <w:p w:rsidR="00650021" w:rsidRPr="00F14EAE" w:rsidRDefault="00650021" w:rsidP="00650021">
      <w:pPr>
        <w:contextualSpacing/>
        <w:rPr>
          <w:rFonts w:asciiTheme="majorHAnsi" w:hAnsiTheme="majorHAnsi"/>
          <w:b/>
          <w:sz w:val="22"/>
          <w:szCs w:val="22"/>
        </w:rPr>
      </w:pPr>
      <w:r w:rsidRPr="00F14EAE">
        <w:rPr>
          <w:rFonts w:asciiTheme="majorHAnsi" w:hAnsiTheme="majorHAnsi"/>
          <w:b/>
          <w:sz w:val="22"/>
          <w:szCs w:val="22"/>
        </w:rPr>
        <w:t>Odprtje zunanje</w:t>
      </w:r>
      <w:r w:rsidR="00A56A3C">
        <w:rPr>
          <w:rFonts w:asciiTheme="majorHAnsi" w:hAnsiTheme="majorHAnsi"/>
          <w:b/>
          <w:sz w:val="22"/>
          <w:szCs w:val="22"/>
        </w:rPr>
        <w:t xml:space="preserve"> umetniške</w:t>
      </w:r>
      <w:r w:rsidRPr="00F14EAE">
        <w:rPr>
          <w:rFonts w:asciiTheme="majorHAnsi" w:hAnsiTheme="majorHAnsi"/>
          <w:b/>
          <w:sz w:val="22"/>
          <w:szCs w:val="22"/>
        </w:rPr>
        <w:t xml:space="preserve"> instalacije </w:t>
      </w:r>
    </w:p>
    <w:p w:rsidR="00650021" w:rsidRPr="00F14EAE" w:rsidRDefault="00650021" w:rsidP="00650021">
      <w:pPr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  <w:u w:val="single"/>
        </w:rPr>
        <w:t>20.00</w:t>
      </w:r>
      <w:r w:rsidRPr="00F14EAE">
        <w:rPr>
          <w:rFonts w:asciiTheme="majorHAnsi" w:hAnsiTheme="majorHAnsi"/>
          <w:sz w:val="22"/>
          <w:szCs w:val="22"/>
        </w:rPr>
        <w:t xml:space="preserve">: </w:t>
      </w:r>
      <w:r w:rsidRPr="00F14EAE">
        <w:rPr>
          <w:rFonts w:asciiTheme="majorHAnsi" w:hAnsiTheme="majorHAnsi"/>
          <w:b/>
          <w:sz w:val="22"/>
          <w:szCs w:val="22"/>
        </w:rPr>
        <w:t xml:space="preserve">Rubikova kocka </w:t>
      </w:r>
      <w:proofErr w:type="spellStart"/>
      <w:r w:rsidRPr="00F14EAE">
        <w:rPr>
          <w:rFonts w:asciiTheme="majorHAnsi" w:hAnsiTheme="majorHAnsi"/>
          <w:b/>
          <w:sz w:val="22"/>
          <w:szCs w:val="22"/>
        </w:rPr>
        <w:t>recikalže</w:t>
      </w:r>
      <w:proofErr w:type="spellEnd"/>
      <w:r w:rsidRPr="00F14EA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14EAE">
        <w:rPr>
          <w:rFonts w:asciiTheme="majorHAnsi" w:hAnsiTheme="majorHAnsi"/>
          <w:b/>
          <w:sz w:val="22"/>
          <w:szCs w:val="22"/>
        </w:rPr>
        <w:t>senc&amp;e@mocij</w:t>
      </w:r>
      <w:proofErr w:type="spellEnd"/>
      <w:r w:rsidRPr="00F14EAE">
        <w:rPr>
          <w:rFonts w:asciiTheme="majorHAnsi" w:hAnsiTheme="majorHAnsi"/>
          <w:b/>
          <w:sz w:val="22"/>
          <w:szCs w:val="22"/>
        </w:rPr>
        <w:t>: avtorica Eva Petrič</w:t>
      </w:r>
    </w:p>
    <w:p w:rsidR="00650021" w:rsidRPr="00F14EAE" w:rsidRDefault="00E411F3" w:rsidP="00650021">
      <w:pPr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</w:rPr>
        <w:t xml:space="preserve">Na muzejsko ploščad pred SEM bo umeščena instalacija </w:t>
      </w:r>
      <w:r w:rsidR="00BE3BAF">
        <w:rPr>
          <w:rFonts w:asciiTheme="majorHAnsi" w:hAnsiTheme="majorHAnsi"/>
          <w:sz w:val="22"/>
          <w:szCs w:val="22"/>
        </w:rPr>
        <w:t>multimedijske</w:t>
      </w:r>
      <w:r w:rsidRPr="00F14EAE">
        <w:rPr>
          <w:rFonts w:asciiTheme="majorHAnsi" w:hAnsiTheme="majorHAnsi"/>
          <w:sz w:val="22"/>
          <w:szCs w:val="22"/>
        </w:rPr>
        <w:t xml:space="preserve"> umetnice, ki svojo instalacijo opisuje z besedami: </w:t>
      </w:r>
      <w:r w:rsidR="00650021" w:rsidRPr="00F14EAE">
        <w:rPr>
          <w:rFonts w:asciiTheme="majorHAnsi" w:hAnsiTheme="majorHAnsi"/>
          <w:i/>
          <w:sz w:val="22"/>
          <w:szCs w:val="22"/>
        </w:rPr>
        <w:t>’’</w:t>
      </w:r>
      <w:r w:rsidRPr="00F14EAE">
        <w:rPr>
          <w:rFonts w:asciiTheme="majorHAnsi" w:hAnsiTheme="majorHAnsi"/>
          <w:i/>
          <w:sz w:val="22"/>
          <w:szCs w:val="22"/>
        </w:rPr>
        <w:t xml:space="preserve">Vsakdo </w:t>
      </w:r>
      <w:r w:rsidR="00650021" w:rsidRPr="00F14EAE">
        <w:rPr>
          <w:rFonts w:asciiTheme="majorHAnsi" w:hAnsiTheme="majorHAnsi"/>
          <w:i/>
          <w:sz w:val="22"/>
          <w:szCs w:val="22"/>
        </w:rPr>
        <w:t xml:space="preserve">ima in vse svoje sence. Kadarkoli sence srečajo druga drugo, se spojijo in oblikujejo nove sence – podobno se dogaja s kulturami in čustvi. Ne senc, ne čustev in niti kulture ne moremo prijeti in zadržati, lahko pa jih, kot  pri tej Rubikovi kocki reciklaže </w:t>
      </w:r>
      <w:proofErr w:type="spellStart"/>
      <w:r w:rsidR="00650021" w:rsidRPr="00F14EAE">
        <w:rPr>
          <w:rFonts w:asciiTheme="majorHAnsi" w:hAnsiTheme="majorHAnsi"/>
          <w:i/>
          <w:sz w:val="22"/>
          <w:szCs w:val="22"/>
        </w:rPr>
        <w:t>senc&amp;e@mocij</w:t>
      </w:r>
      <w:proofErr w:type="spellEnd"/>
      <w:r w:rsidR="00650021" w:rsidRPr="00F14EAE">
        <w:rPr>
          <w:rFonts w:asciiTheme="majorHAnsi" w:hAnsiTheme="majorHAnsi"/>
          <w:i/>
          <w:sz w:val="22"/>
          <w:szCs w:val="22"/>
        </w:rPr>
        <w:t>, usmerjamo in doživljamo in nenazadnje recikliramo na neskončno možnih načinov.</w:t>
      </w:r>
      <w:r w:rsidR="00650021" w:rsidRPr="00F14EAE">
        <w:rPr>
          <w:rFonts w:asciiTheme="majorHAnsi" w:hAnsiTheme="majorHAnsi"/>
          <w:sz w:val="22"/>
          <w:szCs w:val="22"/>
        </w:rPr>
        <w:t>’’</w:t>
      </w:r>
    </w:p>
    <w:p w:rsidR="00650021" w:rsidRPr="00F14EAE" w:rsidRDefault="00650021" w:rsidP="00650021">
      <w:pPr>
        <w:contextualSpacing/>
        <w:rPr>
          <w:rFonts w:asciiTheme="majorHAnsi" w:hAnsiTheme="majorHAnsi"/>
          <w:b/>
          <w:sz w:val="22"/>
          <w:szCs w:val="22"/>
        </w:rPr>
      </w:pPr>
    </w:p>
    <w:p w:rsidR="00650021" w:rsidRPr="00F14EAE" w:rsidRDefault="00650021" w:rsidP="00650021">
      <w:pPr>
        <w:contextualSpacing/>
        <w:rPr>
          <w:rFonts w:asciiTheme="majorHAnsi" w:hAnsiTheme="majorHAnsi"/>
          <w:b/>
          <w:sz w:val="22"/>
          <w:szCs w:val="22"/>
        </w:rPr>
      </w:pPr>
      <w:r w:rsidRPr="00F14EAE">
        <w:rPr>
          <w:rFonts w:asciiTheme="majorHAnsi" w:hAnsiTheme="majorHAnsi"/>
          <w:b/>
          <w:sz w:val="22"/>
          <w:szCs w:val="22"/>
        </w:rPr>
        <w:t xml:space="preserve">Film </w:t>
      </w:r>
    </w:p>
    <w:p w:rsidR="00650021" w:rsidRPr="00F14EAE" w:rsidRDefault="00650021" w:rsidP="00650021">
      <w:pPr>
        <w:contextualSpacing/>
        <w:rPr>
          <w:rFonts w:asciiTheme="majorHAnsi" w:hAnsiTheme="majorHAnsi"/>
          <w:b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  <w:u w:val="single"/>
        </w:rPr>
        <w:t>22.00:</w:t>
      </w:r>
      <w:r w:rsidRPr="00F14EAE">
        <w:rPr>
          <w:rFonts w:asciiTheme="majorHAnsi" w:hAnsiTheme="majorHAnsi"/>
          <w:b/>
          <w:sz w:val="22"/>
          <w:szCs w:val="22"/>
        </w:rPr>
        <w:t xml:space="preserve"> Codelli (85’), igrano - dokumentarni film, 85’ ter pogovor s </w:t>
      </w:r>
      <w:r w:rsidRPr="00F14EAE">
        <w:rPr>
          <w:rFonts w:asciiTheme="majorHAnsi" w:hAnsiTheme="majorHAnsi"/>
          <w:b/>
          <w:sz w:val="22"/>
          <w:szCs w:val="22"/>
        </w:rPr>
        <w:t>soustvarjalci</w:t>
      </w:r>
      <w:r w:rsidRPr="00F14EAE">
        <w:rPr>
          <w:rFonts w:asciiTheme="majorHAnsi" w:hAnsiTheme="majorHAnsi"/>
          <w:b/>
          <w:sz w:val="22"/>
          <w:szCs w:val="22"/>
        </w:rPr>
        <w:t xml:space="preserve"> filma</w:t>
      </w:r>
    </w:p>
    <w:p w:rsidR="00650021" w:rsidRPr="00F14EAE" w:rsidRDefault="00650021" w:rsidP="00650021">
      <w:pPr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</w:rPr>
        <w:t>Scenari</w:t>
      </w:r>
      <w:r w:rsidRPr="00F14EAE">
        <w:rPr>
          <w:rFonts w:asciiTheme="majorHAnsi" w:hAnsiTheme="majorHAnsi"/>
          <w:sz w:val="22"/>
          <w:szCs w:val="22"/>
        </w:rPr>
        <w:t>st, režiser in producent: Miha Čelar</w:t>
      </w:r>
      <w:r w:rsidRPr="00F14EAE">
        <w:rPr>
          <w:rFonts w:asciiTheme="majorHAnsi" w:hAnsiTheme="majorHAnsi"/>
          <w:sz w:val="22"/>
          <w:szCs w:val="22"/>
        </w:rPr>
        <w:t>,</w:t>
      </w:r>
      <w:r w:rsidRPr="00F14EAE">
        <w:rPr>
          <w:rFonts w:asciiTheme="majorHAnsi" w:hAnsiTheme="majorHAnsi"/>
          <w:sz w:val="22"/>
          <w:szCs w:val="22"/>
        </w:rPr>
        <w:t xml:space="preserve"> </w:t>
      </w:r>
      <w:r w:rsidRPr="00F14EAE">
        <w:rPr>
          <w:rFonts w:asciiTheme="majorHAnsi" w:hAnsiTheme="majorHAnsi"/>
          <w:sz w:val="22"/>
          <w:szCs w:val="22"/>
        </w:rPr>
        <w:t>produkcija 2017, 85'</w:t>
      </w:r>
    </w:p>
    <w:p w:rsidR="00650021" w:rsidRPr="00F14EAE" w:rsidRDefault="00E411F3" w:rsidP="00650021">
      <w:pPr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</w:rPr>
        <w:t>Projekcija filma, ki</w:t>
      </w:r>
      <w:r w:rsidRPr="00F14EAE">
        <w:rPr>
          <w:rFonts w:asciiTheme="majorHAnsi" w:hAnsiTheme="majorHAnsi"/>
          <w:sz w:val="22"/>
          <w:szCs w:val="22"/>
        </w:rPr>
        <w:t xml:space="preserve"> na </w:t>
      </w:r>
      <w:r w:rsidRPr="00F14EAE">
        <w:rPr>
          <w:rFonts w:asciiTheme="majorHAnsi" w:hAnsiTheme="majorHAnsi"/>
          <w:sz w:val="22"/>
          <w:szCs w:val="22"/>
        </w:rPr>
        <w:t>svojstven</w:t>
      </w:r>
      <w:r w:rsidRPr="00F14EAE">
        <w:rPr>
          <w:rFonts w:asciiTheme="majorHAnsi" w:hAnsiTheme="majorHAnsi"/>
          <w:sz w:val="22"/>
          <w:szCs w:val="22"/>
        </w:rPr>
        <w:t xml:space="preserve"> </w:t>
      </w:r>
      <w:r w:rsidRPr="00F14EAE">
        <w:rPr>
          <w:rFonts w:asciiTheme="majorHAnsi" w:hAnsiTheme="majorHAnsi"/>
          <w:sz w:val="22"/>
          <w:szCs w:val="22"/>
        </w:rPr>
        <w:t>način</w:t>
      </w:r>
      <w:r w:rsidRPr="00F14EAE">
        <w:rPr>
          <w:rFonts w:asciiTheme="majorHAnsi" w:hAnsiTheme="majorHAnsi"/>
          <w:sz w:val="22"/>
          <w:szCs w:val="22"/>
        </w:rPr>
        <w:t xml:space="preserve"> pripoveduje o življenju in delu izumitelja in pustolovca</w:t>
      </w:r>
      <w:r w:rsidRPr="00F14EAE">
        <w:rPr>
          <w:rFonts w:asciiTheme="majorHAnsi" w:hAnsiTheme="majorHAnsi"/>
          <w:sz w:val="22"/>
          <w:szCs w:val="22"/>
        </w:rPr>
        <w:t xml:space="preserve"> </w:t>
      </w:r>
      <w:r w:rsidRPr="00F14EAE">
        <w:rPr>
          <w:rFonts w:asciiTheme="majorHAnsi" w:hAnsiTheme="majorHAnsi"/>
          <w:sz w:val="22"/>
          <w:szCs w:val="22"/>
        </w:rPr>
        <w:t>ljublj</w:t>
      </w:r>
      <w:r w:rsidRPr="00F14EAE">
        <w:rPr>
          <w:rFonts w:asciiTheme="majorHAnsi" w:hAnsiTheme="majorHAnsi"/>
          <w:sz w:val="22"/>
          <w:szCs w:val="22"/>
        </w:rPr>
        <w:t>anskega barona Antona Codellija in pri ustvarjanju katerega je sodeloval tudi Slovenski etnografski muzej, se bo zaključila s</w:t>
      </w:r>
      <w:r w:rsidR="00650021" w:rsidRPr="00F14EAE">
        <w:rPr>
          <w:rFonts w:asciiTheme="majorHAnsi" w:hAnsiTheme="majorHAnsi"/>
          <w:sz w:val="22"/>
          <w:szCs w:val="22"/>
        </w:rPr>
        <w:t xml:space="preserve"> pogovor</w:t>
      </w:r>
      <w:r w:rsidR="00BE3BAF">
        <w:rPr>
          <w:rFonts w:asciiTheme="majorHAnsi" w:hAnsiTheme="majorHAnsi"/>
          <w:sz w:val="22"/>
          <w:szCs w:val="22"/>
        </w:rPr>
        <w:t>om</w:t>
      </w:r>
      <w:bookmarkStart w:id="0" w:name="_GoBack"/>
      <w:bookmarkEnd w:id="0"/>
      <w:r w:rsidR="00650021" w:rsidRPr="00F14EAE">
        <w:rPr>
          <w:rFonts w:asciiTheme="majorHAnsi" w:hAnsiTheme="majorHAnsi"/>
          <w:sz w:val="22"/>
          <w:szCs w:val="22"/>
        </w:rPr>
        <w:t xml:space="preserve"> s soustvarjalci filma</w:t>
      </w:r>
      <w:r w:rsidR="00F14EAE" w:rsidRPr="00F14EAE">
        <w:rPr>
          <w:rFonts w:asciiTheme="majorHAnsi" w:hAnsiTheme="majorHAnsi"/>
          <w:sz w:val="22"/>
          <w:szCs w:val="22"/>
        </w:rPr>
        <w:t>. Sodelovali bodo</w:t>
      </w:r>
      <w:r w:rsidR="00650021" w:rsidRPr="00F14EAE">
        <w:rPr>
          <w:rFonts w:asciiTheme="majorHAnsi" w:hAnsiTheme="majorHAnsi"/>
          <w:sz w:val="22"/>
          <w:szCs w:val="22"/>
        </w:rPr>
        <w:t>:</w:t>
      </w:r>
      <w:r w:rsidR="00650021" w:rsidRPr="00F14EAE">
        <w:rPr>
          <w:rFonts w:asciiTheme="majorHAnsi" w:hAnsiTheme="majorHAnsi"/>
          <w:sz w:val="22"/>
          <w:szCs w:val="22"/>
        </w:rPr>
        <w:t xml:space="preserve"> </w:t>
      </w:r>
      <w:r w:rsidR="00650021" w:rsidRPr="00F14EAE">
        <w:rPr>
          <w:rFonts w:asciiTheme="majorHAnsi" w:hAnsiTheme="majorHAnsi"/>
          <w:i/>
          <w:sz w:val="22"/>
          <w:szCs w:val="22"/>
        </w:rPr>
        <w:t>dr. Marko Frelih</w:t>
      </w:r>
      <w:r w:rsidR="00650021" w:rsidRPr="00F14EAE">
        <w:rPr>
          <w:rFonts w:asciiTheme="majorHAnsi" w:hAnsiTheme="majorHAnsi"/>
          <w:sz w:val="22"/>
          <w:szCs w:val="22"/>
        </w:rPr>
        <w:t>, kustos afriških zbirk v SEM in strokovni sodelavec pri filmu,</w:t>
      </w:r>
      <w:r w:rsidR="00650021" w:rsidRPr="00F14EAE">
        <w:rPr>
          <w:rFonts w:asciiTheme="majorHAnsi" w:hAnsiTheme="majorHAnsi"/>
          <w:sz w:val="22"/>
          <w:szCs w:val="22"/>
        </w:rPr>
        <w:t xml:space="preserve"> </w:t>
      </w:r>
      <w:r w:rsidR="00650021" w:rsidRPr="00F14EAE">
        <w:rPr>
          <w:rFonts w:asciiTheme="majorHAnsi" w:hAnsiTheme="majorHAnsi"/>
          <w:i/>
          <w:sz w:val="22"/>
          <w:szCs w:val="22"/>
        </w:rPr>
        <w:t xml:space="preserve">Iztok H. </w:t>
      </w:r>
      <w:proofErr w:type="spellStart"/>
      <w:r w:rsidR="00650021" w:rsidRPr="00F14EAE">
        <w:rPr>
          <w:rFonts w:asciiTheme="majorHAnsi" w:hAnsiTheme="majorHAnsi"/>
          <w:i/>
          <w:sz w:val="22"/>
          <w:szCs w:val="22"/>
        </w:rPr>
        <w:t>Šuc</w:t>
      </w:r>
      <w:proofErr w:type="spellEnd"/>
      <w:r w:rsidR="00650021" w:rsidRPr="00F14EAE">
        <w:rPr>
          <w:rFonts w:asciiTheme="majorHAnsi" w:hAnsiTheme="majorHAnsi"/>
          <w:sz w:val="22"/>
          <w:szCs w:val="22"/>
        </w:rPr>
        <w:t xml:space="preserve">, glavni animator filma, </w:t>
      </w:r>
      <w:r w:rsidR="00650021" w:rsidRPr="00F14EAE">
        <w:rPr>
          <w:rFonts w:asciiTheme="majorHAnsi" w:hAnsiTheme="majorHAnsi"/>
          <w:i/>
          <w:sz w:val="22"/>
          <w:szCs w:val="22"/>
        </w:rPr>
        <w:t>Primož Be</w:t>
      </w:r>
      <w:r w:rsidR="00650021" w:rsidRPr="00F14EAE">
        <w:rPr>
          <w:rFonts w:asciiTheme="majorHAnsi" w:hAnsiTheme="majorHAnsi"/>
          <w:i/>
          <w:sz w:val="22"/>
          <w:szCs w:val="22"/>
        </w:rPr>
        <w:t>zjak</w:t>
      </w:r>
      <w:r w:rsidR="00650021" w:rsidRPr="00F14EAE">
        <w:rPr>
          <w:rFonts w:asciiTheme="majorHAnsi" w:hAnsiTheme="majorHAnsi"/>
          <w:sz w:val="22"/>
          <w:szCs w:val="22"/>
        </w:rPr>
        <w:t xml:space="preserve">, glavni igralec, </w:t>
      </w:r>
      <w:r w:rsidR="00650021" w:rsidRPr="00F14EAE">
        <w:rPr>
          <w:rFonts w:asciiTheme="majorHAnsi" w:hAnsiTheme="majorHAnsi"/>
          <w:i/>
          <w:sz w:val="22"/>
          <w:szCs w:val="22"/>
        </w:rPr>
        <w:t>Jure Petač</w:t>
      </w:r>
      <w:r w:rsidR="00650021" w:rsidRPr="00F14EAE">
        <w:rPr>
          <w:rFonts w:asciiTheme="majorHAnsi" w:hAnsiTheme="majorHAnsi"/>
          <w:sz w:val="22"/>
          <w:szCs w:val="22"/>
        </w:rPr>
        <w:t>,</w:t>
      </w:r>
      <w:r w:rsidR="00650021" w:rsidRPr="00F14EAE">
        <w:rPr>
          <w:rFonts w:asciiTheme="majorHAnsi" w:hAnsiTheme="majorHAnsi"/>
          <w:sz w:val="22"/>
          <w:szCs w:val="22"/>
        </w:rPr>
        <w:t xml:space="preserve"> član Codelli avtomobilistič</w:t>
      </w:r>
      <w:r w:rsidR="00650021" w:rsidRPr="00F14EAE">
        <w:rPr>
          <w:rFonts w:asciiTheme="majorHAnsi" w:hAnsiTheme="majorHAnsi"/>
          <w:sz w:val="22"/>
          <w:szCs w:val="22"/>
        </w:rPr>
        <w:t>nega kluba.</w:t>
      </w:r>
    </w:p>
    <w:p w:rsidR="00650021" w:rsidRPr="00F14EAE" w:rsidRDefault="00650021" w:rsidP="00650021">
      <w:pPr>
        <w:contextualSpacing/>
        <w:rPr>
          <w:rFonts w:asciiTheme="majorHAnsi" w:hAnsiTheme="majorHAnsi"/>
          <w:sz w:val="22"/>
          <w:szCs w:val="22"/>
        </w:rPr>
      </w:pPr>
    </w:p>
    <w:p w:rsidR="00650021" w:rsidRPr="00F14EAE" w:rsidRDefault="00650021" w:rsidP="00650021">
      <w:pPr>
        <w:contextualSpacing/>
        <w:rPr>
          <w:rFonts w:asciiTheme="majorHAnsi" w:hAnsiTheme="majorHAnsi"/>
          <w:b/>
          <w:sz w:val="22"/>
          <w:szCs w:val="22"/>
        </w:rPr>
      </w:pPr>
      <w:r w:rsidRPr="00F14EAE">
        <w:rPr>
          <w:rFonts w:asciiTheme="majorHAnsi" w:hAnsiTheme="majorHAnsi"/>
          <w:b/>
          <w:sz w:val="22"/>
          <w:szCs w:val="22"/>
        </w:rPr>
        <w:t>Glasba</w:t>
      </w:r>
    </w:p>
    <w:p w:rsidR="00650021" w:rsidRPr="00F14EAE" w:rsidRDefault="00650021" w:rsidP="00650021">
      <w:pPr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  <w:u w:val="single"/>
        </w:rPr>
        <w:t>21.00 – 24.00</w:t>
      </w:r>
      <w:r w:rsidRPr="00F14EAE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F14EAE">
        <w:rPr>
          <w:rFonts w:asciiTheme="majorHAnsi" w:hAnsiTheme="majorHAnsi"/>
          <w:sz w:val="22"/>
          <w:szCs w:val="22"/>
        </w:rPr>
        <w:t>Fake</w:t>
      </w:r>
      <w:proofErr w:type="spellEnd"/>
      <w:r w:rsidRPr="00F14E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14EAE">
        <w:rPr>
          <w:rFonts w:asciiTheme="majorHAnsi" w:hAnsiTheme="majorHAnsi"/>
          <w:sz w:val="22"/>
          <w:szCs w:val="22"/>
        </w:rPr>
        <w:t>Orchestra</w:t>
      </w:r>
      <w:proofErr w:type="spellEnd"/>
    </w:p>
    <w:p w:rsidR="00650021" w:rsidRPr="00F14EAE" w:rsidRDefault="00650021" w:rsidP="00754C99">
      <w:pPr>
        <w:contextualSpacing/>
        <w:rPr>
          <w:rFonts w:asciiTheme="majorHAnsi" w:hAnsiTheme="majorHAnsi"/>
          <w:sz w:val="22"/>
          <w:szCs w:val="22"/>
        </w:rPr>
      </w:pPr>
    </w:p>
    <w:p w:rsidR="00650021" w:rsidRPr="00F14EAE" w:rsidRDefault="00650021" w:rsidP="00754C99">
      <w:pPr>
        <w:contextualSpacing/>
        <w:rPr>
          <w:rFonts w:asciiTheme="majorHAnsi" w:hAnsiTheme="majorHAnsi"/>
          <w:sz w:val="22"/>
          <w:szCs w:val="22"/>
        </w:rPr>
      </w:pPr>
    </w:p>
    <w:p w:rsidR="00FD4662" w:rsidRDefault="006B1199" w:rsidP="00754C99">
      <w:pPr>
        <w:contextualSpacing/>
        <w:rPr>
          <w:rFonts w:asciiTheme="majorHAnsi" w:hAnsiTheme="majorHAnsi"/>
          <w:b/>
          <w:sz w:val="22"/>
          <w:szCs w:val="22"/>
        </w:rPr>
      </w:pPr>
      <w:r w:rsidRPr="00F14EAE">
        <w:rPr>
          <w:rFonts w:asciiTheme="majorHAnsi" w:hAnsiTheme="majorHAnsi"/>
          <w:b/>
          <w:sz w:val="22"/>
          <w:szCs w:val="22"/>
        </w:rPr>
        <w:t>Kontaktn</w:t>
      </w:r>
      <w:r w:rsidR="00FD4662">
        <w:rPr>
          <w:rFonts w:asciiTheme="majorHAnsi" w:hAnsiTheme="majorHAnsi"/>
          <w:b/>
          <w:sz w:val="22"/>
          <w:szCs w:val="22"/>
        </w:rPr>
        <w:t>i</w:t>
      </w:r>
      <w:r w:rsidRPr="00F14EAE">
        <w:rPr>
          <w:rFonts w:asciiTheme="majorHAnsi" w:hAnsiTheme="majorHAnsi"/>
          <w:b/>
          <w:sz w:val="22"/>
          <w:szCs w:val="22"/>
        </w:rPr>
        <w:t xml:space="preserve"> oseb</w:t>
      </w:r>
      <w:r w:rsidR="00FD4662">
        <w:rPr>
          <w:rFonts w:asciiTheme="majorHAnsi" w:hAnsiTheme="majorHAnsi"/>
          <w:b/>
          <w:sz w:val="22"/>
          <w:szCs w:val="22"/>
        </w:rPr>
        <w:t>i</w:t>
      </w:r>
      <w:r w:rsidRPr="00F14EAE">
        <w:rPr>
          <w:rFonts w:asciiTheme="majorHAnsi" w:hAnsiTheme="majorHAnsi"/>
          <w:b/>
          <w:sz w:val="22"/>
          <w:szCs w:val="22"/>
        </w:rPr>
        <w:t xml:space="preserve">: </w:t>
      </w:r>
    </w:p>
    <w:p w:rsidR="00FD4662" w:rsidRDefault="003528B4" w:rsidP="00754C99">
      <w:pPr>
        <w:contextualSpacing/>
        <w:rPr>
          <w:rFonts w:asciiTheme="majorHAnsi" w:hAnsiTheme="majorHAnsi"/>
          <w:sz w:val="22"/>
          <w:szCs w:val="22"/>
        </w:rPr>
      </w:pPr>
      <w:r w:rsidRPr="00F14EAE">
        <w:rPr>
          <w:rFonts w:asciiTheme="majorHAnsi" w:hAnsiTheme="majorHAnsi"/>
          <w:i/>
          <w:sz w:val="22"/>
          <w:szCs w:val="22"/>
        </w:rPr>
        <w:t>Nina Zdravič Polič</w:t>
      </w:r>
      <w:r w:rsidR="006B1199" w:rsidRPr="00F14EAE">
        <w:rPr>
          <w:rFonts w:asciiTheme="majorHAnsi" w:hAnsiTheme="majorHAnsi"/>
          <w:sz w:val="22"/>
          <w:szCs w:val="22"/>
        </w:rPr>
        <w:t xml:space="preserve">, </w:t>
      </w:r>
      <w:r w:rsidRPr="00F14EAE">
        <w:rPr>
          <w:rFonts w:asciiTheme="majorHAnsi" w:hAnsiTheme="majorHAnsi"/>
          <w:sz w:val="22"/>
          <w:szCs w:val="22"/>
        </w:rPr>
        <w:t>vodja Službe za komuniciranje in javne programe</w:t>
      </w:r>
    </w:p>
    <w:p w:rsidR="00FD4662" w:rsidRDefault="00FD4662" w:rsidP="00754C99">
      <w:pPr>
        <w:contextualSpacing/>
        <w:rPr>
          <w:rFonts w:asciiTheme="majorHAnsi" w:hAnsiTheme="majorHAnsi"/>
          <w:sz w:val="22"/>
          <w:szCs w:val="22"/>
        </w:rPr>
      </w:pPr>
      <w:r w:rsidRPr="00FD4662">
        <w:rPr>
          <w:rFonts w:asciiTheme="majorHAnsi" w:hAnsiTheme="majorHAnsi"/>
          <w:i/>
          <w:sz w:val="22"/>
          <w:szCs w:val="22"/>
        </w:rPr>
        <w:t>Maja Kostric Grubišić</w:t>
      </w:r>
      <w:r>
        <w:rPr>
          <w:rFonts w:asciiTheme="majorHAnsi" w:hAnsiTheme="majorHAnsi"/>
          <w:sz w:val="22"/>
          <w:szCs w:val="22"/>
        </w:rPr>
        <w:t>, Služba za komuniciranje in javne programe</w:t>
      </w:r>
    </w:p>
    <w:p w:rsidR="00A034AA" w:rsidRPr="00F14EAE" w:rsidRDefault="006B1199" w:rsidP="00754C99">
      <w:pPr>
        <w:contextualSpacing/>
        <w:rPr>
          <w:rFonts w:asciiTheme="majorHAnsi" w:hAnsiTheme="majorHAnsi"/>
          <w:i/>
          <w:sz w:val="22"/>
          <w:szCs w:val="22"/>
        </w:rPr>
      </w:pPr>
      <w:r w:rsidRPr="00F14EAE">
        <w:rPr>
          <w:rFonts w:asciiTheme="majorHAnsi" w:hAnsiTheme="majorHAnsi"/>
          <w:sz w:val="22"/>
          <w:szCs w:val="22"/>
        </w:rPr>
        <w:t>Slovenski etnografski muzej</w:t>
      </w:r>
      <w:r w:rsidR="003528B4" w:rsidRPr="00F14EAE">
        <w:rPr>
          <w:rFonts w:asciiTheme="majorHAnsi" w:hAnsiTheme="majorHAnsi"/>
          <w:sz w:val="22"/>
          <w:szCs w:val="22"/>
        </w:rPr>
        <w:t xml:space="preserve">, </w:t>
      </w:r>
      <w:r w:rsidRPr="00F14EAE">
        <w:rPr>
          <w:rFonts w:asciiTheme="majorHAnsi" w:hAnsiTheme="majorHAnsi"/>
          <w:sz w:val="22"/>
          <w:szCs w:val="22"/>
        </w:rPr>
        <w:t xml:space="preserve">T: 01 / 3008 </w:t>
      </w:r>
      <w:r w:rsidR="00FB56DB" w:rsidRPr="00F14EAE">
        <w:rPr>
          <w:rFonts w:asciiTheme="majorHAnsi" w:hAnsiTheme="majorHAnsi"/>
          <w:sz w:val="22"/>
          <w:szCs w:val="22"/>
        </w:rPr>
        <w:t>7</w:t>
      </w:r>
      <w:r w:rsidR="003528B4" w:rsidRPr="00F14EAE">
        <w:rPr>
          <w:rFonts w:asciiTheme="majorHAnsi" w:hAnsiTheme="majorHAnsi"/>
          <w:sz w:val="22"/>
          <w:szCs w:val="22"/>
        </w:rPr>
        <w:t>00</w:t>
      </w:r>
      <w:r w:rsidRPr="00F14EAE">
        <w:rPr>
          <w:rFonts w:asciiTheme="majorHAnsi" w:hAnsiTheme="majorHAnsi"/>
          <w:sz w:val="22"/>
          <w:szCs w:val="22"/>
        </w:rPr>
        <w:t>,</w:t>
      </w:r>
      <w:r w:rsidR="00B05F01">
        <w:rPr>
          <w:rFonts w:asciiTheme="majorHAnsi" w:hAnsiTheme="majorHAnsi"/>
          <w:sz w:val="22"/>
          <w:szCs w:val="22"/>
        </w:rPr>
        <w:t xml:space="preserve"> T: 01 / 3008 745, E:</w:t>
      </w:r>
      <w:r w:rsidRPr="00F14EAE">
        <w:rPr>
          <w:rFonts w:asciiTheme="majorHAnsi" w:hAnsiTheme="majorHAnsi"/>
          <w:sz w:val="22"/>
          <w:szCs w:val="22"/>
        </w:rPr>
        <w:t xml:space="preserve"> </w:t>
      </w:r>
      <w:hyperlink r:id="rId6" w:history="1">
        <w:r w:rsidR="003528B4" w:rsidRPr="00F14EAE">
          <w:rPr>
            <w:rStyle w:val="Hiperpovezava"/>
            <w:rFonts w:asciiTheme="majorHAnsi" w:hAnsiTheme="majorHAnsi"/>
            <w:sz w:val="22"/>
            <w:szCs w:val="22"/>
          </w:rPr>
          <w:t>etnomuz@etno-muzej.si</w:t>
        </w:r>
      </w:hyperlink>
      <w:r w:rsidR="00F62095" w:rsidRPr="00F14EAE">
        <w:rPr>
          <w:rFonts w:asciiTheme="majorHAnsi" w:hAnsiTheme="majorHAnsi"/>
          <w:sz w:val="22"/>
          <w:szCs w:val="22"/>
        </w:rPr>
        <w:t xml:space="preserve"> </w:t>
      </w:r>
      <w:r w:rsidRPr="00F14EAE">
        <w:rPr>
          <w:rFonts w:asciiTheme="majorHAnsi" w:hAnsiTheme="majorHAnsi"/>
          <w:sz w:val="22"/>
          <w:szCs w:val="22"/>
        </w:rPr>
        <w:br/>
      </w:r>
      <w:r w:rsidR="004E5FCE" w:rsidRPr="00F14EAE">
        <w:rPr>
          <w:rFonts w:asciiTheme="majorHAnsi" w:hAnsiTheme="majorHAnsi"/>
          <w:i/>
          <w:sz w:val="22"/>
          <w:szCs w:val="22"/>
        </w:rPr>
        <w:t xml:space="preserve">                 </w:t>
      </w:r>
      <w:r w:rsidR="00A034AA" w:rsidRPr="00F14EAE">
        <w:rPr>
          <w:rFonts w:asciiTheme="majorHAnsi" w:hAnsiTheme="majorHAnsi"/>
          <w:i/>
          <w:sz w:val="22"/>
          <w:szCs w:val="22"/>
        </w:rPr>
        <w:t xml:space="preserve">     </w:t>
      </w:r>
    </w:p>
    <w:sectPr w:rsidR="00A034AA" w:rsidRPr="00F14EAE" w:rsidSect="00FD4662">
      <w:pgSz w:w="11900" w:h="16840"/>
      <w:pgMar w:top="993" w:right="1797" w:bottom="709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F48D6"/>
    <w:multiLevelType w:val="hybridMultilevel"/>
    <w:tmpl w:val="FC00564E"/>
    <w:lvl w:ilvl="0" w:tplc="ED7A0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9"/>
    <w:rsid w:val="00023F2A"/>
    <w:rsid w:val="000441CA"/>
    <w:rsid w:val="00092000"/>
    <w:rsid w:val="000B10C5"/>
    <w:rsid w:val="000B27BA"/>
    <w:rsid w:val="00106444"/>
    <w:rsid w:val="00120D65"/>
    <w:rsid w:val="0015548F"/>
    <w:rsid w:val="00176068"/>
    <w:rsid w:val="001F3F0A"/>
    <w:rsid w:val="002063CF"/>
    <w:rsid w:val="00217D6D"/>
    <w:rsid w:val="00223148"/>
    <w:rsid w:val="00253F04"/>
    <w:rsid w:val="0027326F"/>
    <w:rsid w:val="002C7F65"/>
    <w:rsid w:val="00316BA8"/>
    <w:rsid w:val="00330D15"/>
    <w:rsid w:val="003418F2"/>
    <w:rsid w:val="003528B4"/>
    <w:rsid w:val="00382694"/>
    <w:rsid w:val="00390387"/>
    <w:rsid w:val="00397B21"/>
    <w:rsid w:val="003A1020"/>
    <w:rsid w:val="003C1874"/>
    <w:rsid w:val="003D3529"/>
    <w:rsid w:val="003E2140"/>
    <w:rsid w:val="0041594F"/>
    <w:rsid w:val="0046069F"/>
    <w:rsid w:val="004639BB"/>
    <w:rsid w:val="00476DE3"/>
    <w:rsid w:val="004E5FCE"/>
    <w:rsid w:val="00522467"/>
    <w:rsid w:val="00590014"/>
    <w:rsid w:val="006316AE"/>
    <w:rsid w:val="006369ED"/>
    <w:rsid w:val="00650021"/>
    <w:rsid w:val="00675AF7"/>
    <w:rsid w:val="006B1199"/>
    <w:rsid w:val="006C4CB0"/>
    <w:rsid w:val="006F1113"/>
    <w:rsid w:val="006F776E"/>
    <w:rsid w:val="00740A7A"/>
    <w:rsid w:val="00754C99"/>
    <w:rsid w:val="00781085"/>
    <w:rsid w:val="007E7D5A"/>
    <w:rsid w:val="008366E3"/>
    <w:rsid w:val="00847FB3"/>
    <w:rsid w:val="0085088B"/>
    <w:rsid w:val="00850E62"/>
    <w:rsid w:val="00854D1A"/>
    <w:rsid w:val="008B3346"/>
    <w:rsid w:val="008F3719"/>
    <w:rsid w:val="009542C6"/>
    <w:rsid w:val="00990CFE"/>
    <w:rsid w:val="009B51F3"/>
    <w:rsid w:val="009B55F2"/>
    <w:rsid w:val="009F349C"/>
    <w:rsid w:val="009F6292"/>
    <w:rsid w:val="00A034AA"/>
    <w:rsid w:val="00A22134"/>
    <w:rsid w:val="00A277C6"/>
    <w:rsid w:val="00A56A3C"/>
    <w:rsid w:val="00A675AA"/>
    <w:rsid w:val="00A70471"/>
    <w:rsid w:val="00AD735D"/>
    <w:rsid w:val="00AE432D"/>
    <w:rsid w:val="00AF3D5A"/>
    <w:rsid w:val="00B05F01"/>
    <w:rsid w:val="00B20B3C"/>
    <w:rsid w:val="00B53A41"/>
    <w:rsid w:val="00B632AF"/>
    <w:rsid w:val="00B766ED"/>
    <w:rsid w:val="00BA7B42"/>
    <w:rsid w:val="00BC3B79"/>
    <w:rsid w:val="00BD0859"/>
    <w:rsid w:val="00BD554B"/>
    <w:rsid w:val="00BE3BAF"/>
    <w:rsid w:val="00C116A7"/>
    <w:rsid w:val="00C2076F"/>
    <w:rsid w:val="00C83186"/>
    <w:rsid w:val="00CA2003"/>
    <w:rsid w:val="00CF1D74"/>
    <w:rsid w:val="00CF7104"/>
    <w:rsid w:val="00D04EC0"/>
    <w:rsid w:val="00D2038B"/>
    <w:rsid w:val="00D32EB1"/>
    <w:rsid w:val="00D53AA2"/>
    <w:rsid w:val="00D77760"/>
    <w:rsid w:val="00DB59D7"/>
    <w:rsid w:val="00DD3537"/>
    <w:rsid w:val="00DE273B"/>
    <w:rsid w:val="00E411F3"/>
    <w:rsid w:val="00E7153B"/>
    <w:rsid w:val="00EA344A"/>
    <w:rsid w:val="00EE54B7"/>
    <w:rsid w:val="00EE624C"/>
    <w:rsid w:val="00EF3385"/>
    <w:rsid w:val="00F14EAE"/>
    <w:rsid w:val="00F37957"/>
    <w:rsid w:val="00F43EB6"/>
    <w:rsid w:val="00F62095"/>
    <w:rsid w:val="00FB56DB"/>
    <w:rsid w:val="00FD4662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145C-1866-47E0-A034-CDDD9534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19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B11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B1199"/>
    <w:rPr>
      <w:rFonts w:ascii="Arial Narrow" w:eastAsia="Times New Roman" w:hAnsi="Arial Narrow" w:cs="Times New Roman"/>
      <w:sz w:val="24"/>
      <w:szCs w:val="24"/>
      <w:lang w:eastAsia="sl-SI"/>
    </w:rPr>
  </w:style>
  <w:style w:type="character" w:styleId="Hiperpovezava">
    <w:name w:val="Hyperlink"/>
    <w:rsid w:val="006B1199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3C1874"/>
    <w:rPr>
      <w:rFonts w:ascii="Calibri" w:eastAsiaTheme="minorEastAsia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C1874"/>
    <w:rPr>
      <w:rFonts w:ascii="Calibri" w:eastAsiaTheme="minorEastAsia" w:hAnsi="Calibri" w:cs="Times New Roman"/>
      <w:szCs w:val="21"/>
      <w:lang w:eastAsia="sl-SI"/>
    </w:rPr>
  </w:style>
  <w:style w:type="paragraph" w:styleId="Odstavekseznama">
    <w:name w:val="List Paragraph"/>
    <w:basedOn w:val="Navaden"/>
    <w:uiPriority w:val="34"/>
    <w:qFormat/>
    <w:rsid w:val="008366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E432D"/>
    <w:pPr>
      <w:spacing w:before="100" w:beforeAutospacing="1" w:after="100" w:afterAutospacing="1"/>
    </w:pPr>
    <w:rPr>
      <w:rFonts w:ascii="Times New Roman" w:hAnsi="Times New Roman"/>
    </w:rPr>
  </w:style>
  <w:style w:type="character" w:styleId="Krepko">
    <w:name w:val="Strong"/>
    <w:basedOn w:val="Privzetapisavaodstavka"/>
    <w:uiPriority w:val="22"/>
    <w:qFormat/>
    <w:rsid w:val="00AE432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F3385"/>
    <w:rPr>
      <w:color w:val="954F72" w:themeColor="followedHyperlink"/>
      <w:u w:val="single"/>
    </w:rPr>
  </w:style>
  <w:style w:type="paragraph" w:styleId="Telobesedila">
    <w:name w:val="Body Text"/>
    <w:basedOn w:val="Navaden"/>
    <w:link w:val="TelobesedilaZnak"/>
    <w:semiHidden/>
    <w:rsid w:val="00754C99"/>
    <w:pPr>
      <w:jc w:val="both"/>
    </w:pPr>
    <w:rPr>
      <w:rFonts w:ascii="Times New Roman" w:hAnsi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754C99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nomuz@etno-muzej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10</cp:revision>
  <cp:lastPrinted>2019-02-01T09:09:00Z</cp:lastPrinted>
  <dcterms:created xsi:type="dcterms:W3CDTF">2019-06-12T12:23:00Z</dcterms:created>
  <dcterms:modified xsi:type="dcterms:W3CDTF">2019-06-12T13:29:00Z</dcterms:modified>
</cp:coreProperties>
</file>