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EE2" w:rsidRDefault="00131EE2" w:rsidP="00DD0556">
      <w:pPr>
        <w:pStyle w:val="Default"/>
        <w:contextualSpacing/>
        <w:rPr>
          <w:rFonts w:ascii="Arial Narrow" w:hAnsi="Arial Narrow"/>
          <w:b/>
          <w:color w:val="auto"/>
          <w:sz w:val="22"/>
          <w:szCs w:val="22"/>
        </w:rPr>
      </w:pPr>
    </w:p>
    <w:p w:rsidR="00DD0556" w:rsidRPr="007F6E02" w:rsidRDefault="00DD0556" w:rsidP="00DD0556">
      <w:pPr>
        <w:pStyle w:val="Default"/>
        <w:contextualSpacing/>
        <w:rPr>
          <w:rFonts w:ascii="Arial Narrow" w:hAnsi="Arial Narrow"/>
          <w:b/>
          <w:color w:val="auto"/>
          <w:sz w:val="22"/>
          <w:szCs w:val="22"/>
        </w:rPr>
      </w:pPr>
      <w:r w:rsidRPr="007F6E02">
        <w:rPr>
          <w:rFonts w:ascii="Arial Narrow" w:hAnsi="Arial Narrow"/>
          <w:b/>
          <w:color w:val="auto"/>
          <w:sz w:val="22"/>
          <w:szCs w:val="22"/>
        </w:rPr>
        <w:t xml:space="preserve">Sporočilo za javnost </w:t>
      </w:r>
    </w:p>
    <w:p w:rsidR="00DD0556" w:rsidRPr="007F6E02" w:rsidRDefault="00DD0556" w:rsidP="00DD0556">
      <w:pPr>
        <w:pStyle w:val="Default"/>
        <w:contextualSpacing/>
        <w:rPr>
          <w:rFonts w:ascii="Arial Narrow" w:hAnsi="Arial Narrow"/>
          <w:b/>
          <w:color w:val="auto"/>
          <w:sz w:val="22"/>
          <w:szCs w:val="22"/>
        </w:rPr>
      </w:pPr>
      <w:r w:rsidRPr="007F6E02">
        <w:rPr>
          <w:rFonts w:ascii="Arial Narrow" w:hAnsi="Arial Narrow"/>
          <w:b/>
          <w:color w:val="auto"/>
          <w:sz w:val="22"/>
          <w:szCs w:val="22"/>
        </w:rPr>
        <w:t xml:space="preserve">Slovenski etnografski muzej </w:t>
      </w:r>
    </w:p>
    <w:p w:rsidR="00DD0556" w:rsidRPr="007F6E02" w:rsidRDefault="00DD0556" w:rsidP="00DD0556">
      <w:pPr>
        <w:pStyle w:val="Default"/>
        <w:contextualSpacing/>
        <w:rPr>
          <w:rFonts w:ascii="Arial Narrow" w:hAnsi="Arial Narrow"/>
          <w:b/>
          <w:color w:val="auto"/>
          <w:sz w:val="22"/>
          <w:szCs w:val="22"/>
        </w:rPr>
      </w:pPr>
      <w:r w:rsidRPr="007F6E02">
        <w:rPr>
          <w:rFonts w:ascii="Arial Narrow" w:hAnsi="Arial Narrow"/>
          <w:b/>
          <w:color w:val="auto"/>
          <w:sz w:val="22"/>
          <w:szCs w:val="22"/>
        </w:rPr>
        <w:t xml:space="preserve">17. maj 2021 </w:t>
      </w:r>
    </w:p>
    <w:p w:rsidR="00DD0556" w:rsidRPr="007F6E02" w:rsidRDefault="00DD0556" w:rsidP="00DD0556">
      <w:pPr>
        <w:spacing w:after="0"/>
        <w:contextualSpacing/>
        <w:rPr>
          <w:rFonts w:ascii="Arial Narrow" w:hAnsi="Arial Narrow"/>
          <w:b/>
          <w:color w:val="auto"/>
          <w:sz w:val="22"/>
          <w:szCs w:val="22"/>
          <w:lang w:val="sl-SI"/>
        </w:rPr>
      </w:pPr>
    </w:p>
    <w:p w:rsidR="00DD0556" w:rsidRPr="007F6E02" w:rsidRDefault="00DD0556" w:rsidP="00DD0556">
      <w:pPr>
        <w:spacing w:after="0"/>
        <w:contextualSpacing/>
        <w:rPr>
          <w:rFonts w:ascii="Arial Narrow" w:hAnsi="Arial Narrow"/>
          <w:b/>
          <w:color w:val="auto"/>
          <w:sz w:val="22"/>
          <w:szCs w:val="22"/>
          <w:lang w:val="sl-SI"/>
        </w:rPr>
      </w:pPr>
      <w:r w:rsidRPr="007F6E02">
        <w:rPr>
          <w:rFonts w:ascii="Arial Narrow" w:hAnsi="Arial Narrow"/>
          <w:b/>
          <w:color w:val="auto"/>
          <w:sz w:val="22"/>
          <w:szCs w:val="22"/>
          <w:lang w:val="sl-SI"/>
        </w:rPr>
        <w:t xml:space="preserve">Slovenski etnografski muzej vabi na obisk za Mednarodni muzejski dan 2021 </w:t>
      </w:r>
    </w:p>
    <w:p w:rsidR="00DD0556" w:rsidRPr="007F6E02" w:rsidRDefault="00DD0556" w:rsidP="00DD0556">
      <w:pPr>
        <w:spacing w:after="0"/>
        <w:contextualSpacing/>
        <w:rPr>
          <w:rFonts w:ascii="Arial Narrow" w:hAnsi="Arial Narrow"/>
          <w:color w:val="auto"/>
          <w:sz w:val="22"/>
          <w:szCs w:val="22"/>
          <w:lang w:val="sl-SI"/>
        </w:rPr>
      </w:pPr>
    </w:p>
    <w:p w:rsidR="00DD0556" w:rsidRPr="007F6E02" w:rsidRDefault="00DD0556" w:rsidP="00DD0556">
      <w:pPr>
        <w:spacing w:after="0"/>
        <w:contextualSpacing/>
        <w:rPr>
          <w:rFonts w:ascii="Arial Narrow" w:hAnsi="Arial Narrow"/>
          <w:color w:val="auto"/>
          <w:sz w:val="22"/>
          <w:szCs w:val="22"/>
          <w:lang w:val="sl-SI"/>
        </w:rPr>
      </w:pPr>
      <w:r w:rsidRPr="007F6E02">
        <w:rPr>
          <w:rFonts w:ascii="Arial Narrow" w:hAnsi="Arial Narrow"/>
          <w:color w:val="auto"/>
          <w:sz w:val="22"/>
          <w:szCs w:val="22"/>
          <w:lang w:val="sl-SI"/>
        </w:rPr>
        <w:t xml:space="preserve">Slovenski muzeji se tudi letos že tradicionalno pridružujejo praznovanju Mednarodnega muzejskega dne, ki ga v Sloveniji organizira ICOM Slovenija. Obeležil ga bo v torek, 18. maja  s prostim vstopom in vabilom na ogled svojih novih, občasnih in stalnih razstav. Te razstave prek muzejskih zbirk in drugega gradiva so različne predstavitve interpretacij preteklosti ter ponujajo refleksije spominov in jih povezujejo s sodobnostjo. </w:t>
      </w:r>
    </w:p>
    <w:p w:rsidR="00DD0556" w:rsidRPr="007F6E02" w:rsidRDefault="00DD0556" w:rsidP="00DD0556">
      <w:pPr>
        <w:spacing w:after="0"/>
        <w:contextualSpacing/>
        <w:rPr>
          <w:rFonts w:ascii="Arial Narrow" w:hAnsi="Arial Narrow"/>
          <w:color w:val="auto"/>
          <w:sz w:val="22"/>
          <w:szCs w:val="22"/>
          <w:lang w:val="sl-SI"/>
        </w:rPr>
      </w:pPr>
      <w:r w:rsidRPr="007F6E02">
        <w:rPr>
          <w:rFonts w:ascii="Arial Narrow" w:hAnsi="Arial Narrow"/>
          <w:color w:val="auto"/>
          <w:sz w:val="22"/>
          <w:szCs w:val="22"/>
          <w:lang w:val="sl-SI"/>
        </w:rPr>
        <w:t>Letošnja tema mednarodnega muzejskega dne ICOM (Prihodnost muzejev: Okrevanje in novi izzivi) se zavzema in promovira muzeje kot aktivne soustvarjalce družbe in pomembne gonilne sile, ki ima</w:t>
      </w:r>
      <w:r w:rsidRPr="007F6E02">
        <w:rPr>
          <w:rFonts w:ascii="Arial Narrow" w:hAnsi="Arial Narrow"/>
          <w:color w:val="auto"/>
          <w:sz w:val="22"/>
          <w:szCs w:val="22"/>
          <w:lang w:val="sl-SI"/>
        </w:rPr>
        <w:t>jo</w:t>
      </w:r>
      <w:r w:rsidRPr="007F6E02">
        <w:rPr>
          <w:rFonts w:ascii="Arial Narrow" w:hAnsi="Arial Narrow"/>
          <w:color w:val="auto"/>
          <w:sz w:val="22"/>
          <w:szCs w:val="22"/>
          <w:lang w:val="sl-SI"/>
        </w:rPr>
        <w:t xml:space="preserve"> moč  inovativnega oživljanja kulture in dediščine v soočanju z izzivi post</w:t>
      </w:r>
      <w:r w:rsidRPr="007F6E02">
        <w:rPr>
          <w:rFonts w:ascii="Arial Narrow" w:hAnsi="Arial Narrow"/>
          <w:color w:val="auto"/>
          <w:sz w:val="22"/>
          <w:szCs w:val="22"/>
          <w:lang w:val="sl-SI"/>
        </w:rPr>
        <w:t>-</w:t>
      </w:r>
      <w:r w:rsidRPr="007F6E02">
        <w:rPr>
          <w:rFonts w:ascii="Arial Narrow" w:hAnsi="Arial Narrow"/>
          <w:color w:val="auto"/>
          <w:sz w:val="22"/>
          <w:szCs w:val="22"/>
          <w:lang w:val="sl-SI"/>
        </w:rPr>
        <w:t xml:space="preserve">epidemiološke krize za graditev muzejev prihodnosti.  </w:t>
      </w:r>
    </w:p>
    <w:p w:rsidR="00DD0556" w:rsidRPr="007F6E02" w:rsidRDefault="00DD0556" w:rsidP="00DD0556">
      <w:pPr>
        <w:spacing w:after="0"/>
        <w:contextualSpacing/>
        <w:rPr>
          <w:rFonts w:ascii="Arial Narrow" w:hAnsi="Arial Narrow"/>
          <w:color w:val="auto"/>
          <w:sz w:val="22"/>
          <w:szCs w:val="22"/>
          <w:lang w:val="sl-SI"/>
        </w:rPr>
      </w:pPr>
      <w:r w:rsidRPr="007F6E02">
        <w:rPr>
          <w:rFonts w:ascii="Arial Narrow" w:hAnsi="Arial Narrow"/>
          <w:color w:val="auto"/>
          <w:sz w:val="22"/>
          <w:szCs w:val="22"/>
          <w:lang w:val="sl-SI"/>
        </w:rPr>
        <w:t xml:space="preserve">Slovenski etnografski muzej sledi tovrstnim pobudam, osredotočenim na vlogo muzejev kot nosilcev sprememb s spodbujanjem dialoga o večplastnem razumevanju časa prek svojih razstav in drugih aktivnosti. </w:t>
      </w:r>
    </w:p>
    <w:p w:rsidR="00DD0556" w:rsidRPr="007F6E02" w:rsidRDefault="00DD0556" w:rsidP="00DD0556">
      <w:pPr>
        <w:spacing w:after="0"/>
        <w:contextualSpacing/>
        <w:rPr>
          <w:rFonts w:ascii="Arial Narrow" w:hAnsi="Arial Narrow"/>
          <w:color w:val="auto"/>
          <w:sz w:val="22"/>
          <w:szCs w:val="22"/>
          <w:lang w:val="sl-SI"/>
        </w:rPr>
      </w:pPr>
    </w:p>
    <w:p w:rsidR="00DD0556" w:rsidRPr="007F6E02" w:rsidRDefault="00DD0556" w:rsidP="00DD0556">
      <w:pPr>
        <w:spacing w:after="0"/>
        <w:contextualSpacing/>
        <w:rPr>
          <w:rFonts w:ascii="Arial Narrow" w:hAnsi="Arial Narrow"/>
          <w:color w:val="auto"/>
          <w:sz w:val="22"/>
          <w:szCs w:val="22"/>
          <w:lang w:val="sl-SI"/>
        </w:rPr>
      </w:pPr>
      <w:r w:rsidRPr="007F6E02">
        <w:rPr>
          <w:rFonts w:ascii="Arial Narrow" w:hAnsi="Arial Narrow"/>
          <w:color w:val="auto"/>
          <w:sz w:val="22"/>
          <w:szCs w:val="22"/>
          <w:lang w:val="sl-SI"/>
        </w:rPr>
        <w:t xml:space="preserve">Od aprila naprej sta v razstavni hiši SEM na ogled dve novi razstavi. </w:t>
      </w:r>
      <w:r w:rsidRPr="007F6E02">
        <w:rPr>
          <w:rFonts w:ascii="Arial Narrow" w:hAnsi="Arial Narrow"/>
          <w:b/>
          <w:color w:val="auto"/>
          <w:sz w:val="22"/>
          <w:szCs w:val="22"/>
          <w:lang w:val="sl-SI"/>
        </w:rPr>
        <w:t xml:space="preserve">Razstava </w:t>
      </w:r>
      <w:r w:rsidRPr="007F6E02">
        <w:rPr>
          <w:rFonts w:ascii="Arial Narrow" w:hAnsi="Arial Narrow"/>
          <w:b/>
          <w:i/>
          <w:color w:val="auto"/>
          <w:sz w:val="22"/>
          <w:szCs w:val="22"/>
          <w:lang w:val="sl-SI"/>
        </w:rPr>
        <w:t xml:space="preserve">La </w:t>
      </w:r>
      <w:proofErr w:type="spellStart"/>
      <w:r w:rsidRPr="007F6E02">
        <w:rPr>
          <w:rFonts w:ascii="Arial Narrow" w:hAnsi="Arial Narrow"/>
          <w:b/>
          <w:i/>
          <w:color w:val="auto"/>
          <w:sz w:val="22"/>
          <w:szCs w:val="22"/>
          <w:lang w:val="sl-SI"/>
        </w:rPr>
        <w:t>Doctora</w:t>
      </w:r>
      <w:proofErr w:type="spellEnd"/>
      <w:r w:rsidRPr="007F6E02">
        <w:rPr>
          <w:rFonts w:ascii="Arial Narrow" w:hAnsi="Arial Narrow"/>
          <w:b/>
          <w:i/>
          <w:color w:val="auto"/>
          <w:sz w:val="22"/>
          <w:szCs w:val="22"/>
          <w:lang w:val="sl-SI"/>
        </w:rPr>
        <w:t xml:space="preserve">: </w:t>
      </w:r>
      <w:r w:rsidRPr="007F6E02">
        <w:rPr>
          <w:rFonts w:ascii="Arial Narrow" w:hAnsi="Arial Narrow" w:cs="Times New Roman"/>
          <w:b/>
          <w:i/>
          <w:color w:val="auto"/>
          <w:sz w:val="22"/>
          <w:szCs w:val="22"/>
          <w:lang w:val="sl-SI"/>
        </w:rPr>
        <w:t>Življenje in delo slovenske znanstvenice v Paragvaju</w:t>
      </w:r>
      <w:r w:rsidRPr="007F6E02">
        <w:rPr>
          <w:rFonts w:ascii="Arial Narrow" w:hAnsi="Arial Narrow" w:cs="Times New Roman"/>
          <w:color w:val="auto"/>
          <w:sz w:val="22"/>
          <w:szCs w:val="22"/>
          <w:lang w:val="sl-SI"/>
        </w:rPr>
        <w:t>,</w:t>
      </w:r>
      <w:r w:rsidRPr="007F6E02">
        <w:rPr>
          <w:rFonts w:ascii="Arial Narrow" w:hAnsi="Arial Narrow" w:cs="Times New Roman"/>
          <w:b/>
          <w:color w:val="auto"/>
          <w:sz w:val="22"/>
          <w:szCs w:val="22"/>
          <w:lang w:val="sl-SI"/>
        </w:rPr>
        <w:t xml:space="preserve"> </w:t>
      </w:r>
      <w:r w:rsidRPr="007F6E02">
        <w:rPr>
          <w:rFonts w:ascii="Arial Narrow" w:hAnsi="Arial Narrow" w:cs="Times New Roman"/>
          <w:color w:val="auto"/>
          <w:sz w:val="22"/>
          <w:szCs w:val="22"/>
          <w:lang w:val="sl-SI"/>
        </w:rPr>
        <w:t xml:space="preserve">ki jo je </w:t>
      </w:r>
      <w:r w:rsidRPr="007F6E02">
        <w:rPr>
          <w:rFonts w:ascii="Arial Narrow" w:hAnsi="Arial Narrow" w:cs="Times New Roman"/>
          <w:color w:val="auto"/>
          <w:sz w:val="22"/>
          <w:szCs w:val="22"/>
          <w:lang w:val="sl-SI"/>
        </w:rPr>
        <w:t>zasnoval</w:t>
      </w:r>
      <w:r w:rsidRPr="007F6E02">
        <w:rPr>
          <w:rFonts w:ascii="Arial Narrow" w:hAnsi="Arial Narrow" w:cs="Times New Roman"/>
          <w:color w:val="auto"/>
          <w:sz w:val="22"/>
          <w:szCs w:val="22"/>
          <w:lang w:val="sl-SI"/>
        </w:rPr>
        <w:t xml:space="preserve"> SEM,</w:t>
      </w:r>
      <w:r w:rsidRPr="007F6E02">
        <w:rPr>
          <w:rFonts w:ascii="Arial Narrow" w:hAnsi="Arial Narrow" w:cs="Times New Roman"/>
          <w:b/>
          <w:color w:val="auto"/>
          <w:sz w:val="22"/>
          <w:szCs w:val="22"/>
          <w:lang w:val="sl-SI"/>
        </w:rPr>
        <w:t xml:space="preserve"> </w:t>
      </w:r>
      <w:r w:rsidRPr="007F6E02">
        <w:rPr>
          <w:rFonts w:ascii="Arial Narrow" w:hAnsi="Arial Narrow" w:cs="Times New Roman"/>
          <w:color w:val="auto"/>
          <w:sz w:val="22"/>
          <w:szCs w:val="22"/>
          <w:lang w:val="sl-SI"/>
        </w:rPr>
        <w:t>je posvečena dr.</w:t>
      </w:r>
      <w:r w:rsidRPr="007F6E02">
        <w:rPr>
          <w:rFonts w:ascii="Arial Narrow" w:hAnsi="Arial Narrow" w:cs="Times New Roman"/>
          <w:b/>
          <w:color w:val="auto"/>
          <w:sz w:val="22"/>
          <w:szCs w:val="22"/>
          <w:lang w:val="sl-SI"/>
        </w:rPr>
        <w:t xml:space="preserve"> </w:t>
      </w:r>
      <w:r w:rsidRPr="007F6E02">
        <w:rPr>
          <w:rFonts w:ascii="Arial Narrow" w:hAnsi="Arial Narrow"/>
          <w:color w:val="auto"/>
          <w:sz w:val="22"/>
          <w:szCs w:val="22"/>
          <w:lang w:val="sl-SI"/>
        </w:rPr>
        <w:t xml:space="preserve">Branislavi Sušnik (1920 – 1996), pomembni raziskovalki slovenskega porekla, ki je svojo znanstveno in raziskovalno delo s področja etnologije, antropologije in </w:t>
      </w:r>
      <w:proofErr w:type="spellStart"/>
      <w:r w:rsidRPr="007F6E02">
        <w:rPr>
          <w:rFonts w:ascii="Arial Narrow" w:hAnsi="Arial Narrow"/>
          <w:color w:val="auto"/>
          <w:sz w:val="22"/>
          <w:szCs w:val="22"/>
          <w:lang w:val="sl-SI"/>
        </w:rPr>
        <w:t>etnolingvistike</w:t>
      </w:r>
      <w:proofErr w:type="spellEnd"/>
      <w:r w:rsidRPr="007F6E02">
        <w:rPr>
          <w:rFonts w:ascii="Arial Narrow" w:hAnsi="Arial Narrow"/>
          <w:color w:val="auto"/>
          <w:sz w:val="22"/>
          <w:szCs w:val="22"/>
          <w:lang w:val="sl-SI"/>
        </w:rPr>
        <w:t xml:space="preserve"> posvetila staroselskim ljudstvom Paragvaja. </w:t>
      </w:r>
      <w:hyperlink r:id="rId8" w:history="1">
        <w:r w:rsidR="00464496" w:rsidRPr="007F6E02">
          <w:rPr>
            <w:rStyle w:val="Hiperpovezava"/>
            <w:rFonts w:ascii="Arial Narrow" w:hAnsi="Arial Narrow"/>
            <w:sz w:val="22"/>
            <w:szCs w:val="22"/>
            <w:lang w:val="sl-SI"/>
          </w:rPr>
          <w:t>https://www.etno-muzej.si/sl/razstave/la-doctora-zivljenje-in-delo-slovenske-znanstvenice-v-paragvaju</w:t>
        </w:r>
      </w:hyperlink>
      <w:r w:rsidR="00464496" w:rsidRPr="007F6E02">
        <w:rPr>
          <w:rFonts w:ascii="Arial Narrow" w:hAnsi="Arial Narrow"/>
          <w:color w:val="auto"/>
          <w:sz w:val="22"/>
          <w:szCs w:val="22"/>
          <w:lang w:val="sl-SI"/>
        </w:rPr>
        <w:t xml:space="preserve"> </w:t>
      </w:r>
    </w:p>
    <w:p w:rsidR="00DD0556" w:rsidRPr="007F6E02" w:rsidRDefault="00DD0556" w:rsidP="00DD0556">
      <w:pPr>
        <w:spacing w:after="0"/>
        <w:contextualSpacing/>
        <w:rPr>
          <w:rFonts w:ascii="Arial Narrow" w:hAnsi="Arial Narrow"/>
          <w:color w:val="auto"/>
          <w:sz w:val="22"/>
          <w:szCs w:val="22"/>
          <w:lang w:val="sl-SI"/>
        </w:rPr>
      </w:pPr>
      <w:r w:rsidRPr="007F6E02">
        <w:rPr>
          <w:rFonts w:ascii="Arial Narrow" w:hAnsi="Arial Narrow"/>
          <w:color w:val="auto"/>
          <w:sz w:val="22"/>
          <w:szCs w:val="22"/>
          <w:lang w:val="sl-SI"/>
        </w:rPr>
        <w:t xml:space="preserve">Potujoča razstava Japonske fundacije </w:t>
      </w:r>
      <w:r w:rsidRPr="007F6E02">
        <w:rPr>
          <w:rFonts w:ascii="Arial Narrow" w:hAnsi="Arial Narrow"/>
          <w:b/>
          <w:color w:val="auto"/>
          <w:sz w:val="22"/>
          <w:szCs w:val="22"/>
          <w:lang w:val="sl-SI"/>
        </w:rPr>
        <w:t xml:space="preserve">Sprevod nadnaravnih bitij </w:t>
      </w:r>
      <w:proofErr w:type="spellStart"/>
      <w:r w:rsidRPr="007F6E02">
        <w:rPr>
          <w:rFonts w:ascii="Arial Narrow" w:hAnsi="Arial Narrow"/>
          <w:b/>
          <w:color w:val="auto"/>
          <w:sz w:val="22"/>
          <w:szCs w:val="22"/>
          <w:lang w:val="sl-SI"/>
        </w:rPr>
        <w:t>yōkai</w:t>
      </w:r>
      <w:proofErr w:type="spellEnd"/>
      <w:r w:rsidRPr="007F6E02">
        <w:rPr>
          <w:rFonts w:ascii="Arial Narrow" w:hAnsi="Arial Narrow"/>
          <w:b/>
          <w:color w:val="auto"/>
          <w:sz w:val="22"/>
          <w:szCs w:val="22"/>
          <w:lang w:val="sl-SI"/>
        </w:rPr>
        <w:t xml:space="preserve"> iz Japonske </w:t>
      </w:r>
      <w:r w:rsidRPr="007F6E02">
        <w:rPr>
          <w:rFonts w:ascii="Arial Narrow" w:hAnsi="Arial Narrow"/>
          <w:color w:val="auto"/>
          <w:sz w:val="22"/>
          <w:szCs w:val="22"/>
          <w:lang w:val="sl-SI"/>
        </w:rPr>
        <w:t>pa je svojo pot po svetu začela prav v</w:t>
      </w:r>
      <w:r w:rsidRPr="007F6E02">
        <w:rPr>
          <w:rFonts w:ascii="Arial Narrow" w:hAnsi="Arial Narrow"/>
          <w:b/>
          <w:color w:val="auto"/>
          <w:sz w:val="22"/>
          <w:szCs w:val="22"/>
          <w:lang w:val="sl-SI"/>
        </w:rPr>
        <w:t xml:space="preserve"> </w:t>
      </w:r>
      <w:r w:rsidRPr="007F6E02">
        <w:rPr>
          <w:rFonts w:ascii="Arial Narrow" w:hAnsi="Arial Narrow"/>
          <w:color w:val="auto"/>
          <w:sz w:val="22"/>
          <w:szCs w:val="22"/>
          <w:lang w:val="sl-SI"/>
        </w:rPr>
        <w:t xml:space="preserve">Slovenskem etnografskem muzeju </w:t>
      </w:r>
      <w:r w:rsidR="00464496" w:rsidRPr="007F6E02">
        <w:rPr>
          <w:rFonts w:ascii="Arial Narrow" w:hAnsi="Arial Narrow"/>
          <w:color w:val="auto"/>
          <w:sz w:val="22"/>
          <w:szCs w:val="22"/>
          <w:lang w:val="sl-SI"/>
        </w:rPr>
        <w:t xml:space="preserve">22. aprila </w:t>
      </w:r>
      <w:r w:rsidRPr="007F6E02">
        <w:rPr>
          <w:rFonts w:ascii="Arial Narrow" w:hAnsi="Arial Narrow"/>
          <w:color w:val="auto"/>
          <w:sz w:val="22"/>
          <w:szCs w:val="22"/>
          <w:lang w:val="sl-SI"/>
        </w:rPr>
        <w:t xml:space="preserve">in prvič slovenski publiki razkriva edinstveno japonsko kulturo </w:t>
      </w:r>
      <w:proofErr w:type="spellStart"/>
      <w:r w:rsidRPr="007F6E02">
        <w:rPr>
          <w:rFonts w:ascii="Arial Narrow" w:hAnsi="Arial Narrow"/>
          <w:i/>
          <w:color w:val="auto"/>
          <w:sz w:val="22"/>
          <w:szCs w:val="22"/>
          <w:lang w:val="sl-SI"/>
        </w:rPr>
        <w:t>yōkaija</w:t>
      </w:r>
      <w:proofErr w:type="spellEnd"/>
      <w:r w:rsidRPr="007F6E02">
        <w:rPr>
          <w:rFonts w:ascii="Arial Narrow" w:hAnsi="Arial Narrow"/>
          <w:color w:val="auto"/>
          <w:sz w:val="22"/>
          <w:szCs w:val="22"/>
          <w:lang w:val="sl-SI"/>
        </w:rPr>
        <w:t xml:space="preserve"> o nadnaravnih skrivnostnih bitjih oziroma pošastih, upodobljenih na </w:t>
      </w:r>
      <w:r w:rsidRPr="007F6E02">
        <w:rPr>
          <w:rFonts w:ascii="Arial Narrow" w:eastAsia="MS PMincho" w:hAnsi="Arial Narrow" w:cs="Arial"/>
          <w:color w:val="auto"/>
          <w:sz w:val="22"/>
          <w:szCs w:val="22"/>
          <w:lang w:val="sl-SI"/>
        </w:rPr>
        <w:t xml:space="preserve">zvitkih in lesoreznih tiskih </w:t>
      </w:r>
      <w:r w:rsidRPr="007F6E02">
        <w:rPr>
          <w:rFonts w:ascii="Arial Narrow" w:eastAsia="MS PMincho" w:hAnsi="Arial Narrow" w:cs="Arial"/>
          <w:iCs/>
          <w:color w:val="auto"/>
          <w:sz w:val="22"/>
          <w:szCs w:val="22"/>
          <w:lang w:val="sl-SI"/>
        </w:rPr>
        <w:t xml:space="preserve">ter v drugih medijih. </w:t>
      </w:r>
      <w:hyperlink r:id="rId9" w:history="1">
        <w:r w:rsidR="00464496" w:rsidRPr="007F6E02">
          <w:rPr>
            <w:rStyle w:val="Hiperpovezava"/>
            <w:rFonts w:ascii="Arial Narrow" w:eastAsia="MS PMincho" w:hAnsi="Arial Narrow" w:cs="Arial"/>
            <w:iCs/>
            <w:sz w:val="22"/>
            <w:szCs w:val="22"/>
            <w:lang w:val="sl-SI"/>
          </w:rPr>
          <w:t>https://www.etno-muzej.si/sl/razstave/sprevod-nadnaravnih-bitij-yokai-iz-japonske</w:t>
        </w:r>
      </w:hyperlink>
      <w:r w:rsidR="00464496" w:rsidRPr="007F6E02">
        <w:rPr>
          <w:rFonts w:ascii="Arial Narrow" w:eastAsia="MS PMincho" w:hAnsi="Arial Narrow" w:cs="Arial"/>
          <w:iCs/>
          <w:color w:val="auto"/>
          <w:sz w:val="22"/>
          <w:szCs w:val="22"/>
          <w:lang w:val="sl-SI"/>
        </w:rPr>
        <w:t xml:space="preserve"> </w:t>
      </w:r>
    </w:p>
    <w:p w:rsidR="00DD0556" w:rsidRPr="007F6E02" w:rsidRDefault="00DD0556" w:rsidP="00DD0556">
      <w:pPr>
        <w:spacing w:after="0"/>
        <w:contextualSpacing/>
        <w:rPr>
          <w:rFonts w:ascii="Arial Narrow" w:hAnsi="Arial Narrow"/>
          <w:color w:val="auto"/>
          <w:sz w:val="22"/>
          <w:szCs w:val="22"/>
          <w:lang w:val="sl-SI"/>
        </w:rPr>
      </w:pPr>
    </w:p>
    <w:p w:rsidR="00DD0556" w:rsidRPr="007F6E02" w:rsidRDefault="00464496" w:rsidP="00DD0556">
      <w:pPr>
        <w:pStyle w:val="Default"/>
        <w:contextualSpacing/>
        <w:rPr>
          <w:rFonts w:ascii="Arial Narrow" w:hAnsi="Arial Narrow"/>
          <w:color w:val="auto"/>
          <w:sz w:val="22"/>
          <w:szCs w:val="22"/>
        </w:rPr>
      </w:pPr>
      <w:r w:rsidRPr="007F6E02">
        <w:rPr>
          <w:rFonts w:ascii="Arial Narrow" w:hAnsi="Arial Narrow"/>
          <w:color w:val="auto"/>
          <w:sz w:val="22"/>
          <w:szCs w:val="22"/>
        </w:rPr>
        <w:t>I</w:t>
      </w:r>
      <w:r w:rsidR="00DD0556" w:rsidRPr="007F6E02">
        <w:rPr>
          <w:rFonts w:ascii="Arial Narrow" w:hAnsi="Arial Narrow"/>
          <w:color w:val="auto"/>
          <w:sz w:val="22"/>
          <w:szCs w:val="22"/>
        </w:rPr>
        <w:t xml:space="preserve">zpostaviti </w:t>
      </w:r>
      <w:r w:rsidRPr="007F6E02">
        <w:rPr>
          <w:rFonts w:ascii="Arial Narrow" w:hAnsi="Arial Narrow"/>
          <w:color w:val="auto"/>
          <w:sz w:val="22"/>
          <w:szCs w:val="22"/>
        </w:rPr>
        <w:t>gre tudi</w:t>
      </w:r>
      <w:r w:rsidR="00DD0556" w:rsidRPr="007F6E02">
        <w:rPr>
          <w:rFonts w:ascii="Arial Narrow" w:hAnsi="Arial Narrow"/>
          <w:color w:val="auto"/>
          <w:sz w:val="22"/>
          <w:szCs w:val="22"/>
        </w:rPr>
        <w:t xml:space="preserve"> letošnja gostovanja in sodelovanje SEM z več muzejih v Sloveniji in tujini. S strokovnimi prispevki in izborom predmetov iz zbirk SEM se je </w:t>
      </w:r>
      <w:r w:rsidRPr="007F6E02">
        <w:rPr>
          <w:rFonts w:ascii="Arial Narrow" w:hAnsi="Arial Narrow"/>
          <w:color w:val="auto"/>
          <w:sz w:val="22"/>
          <w:szCs w:val="22"/>
        </w:rPr>
        <w:t xml:space="preserve">muzej </w:t>
      </w:r>
      <w:r w:rsidR="00DD0556" w:rsidRPr="007F6E02">
        <w:rPr>
          <w:rFonts w:ascii="Arial Narrow" w:hAnsi="Arial Narrow"/>
          <w:color w:val="auto"/>
          <w:sz w:val="22"/>
          <w:szCs w:val="22"/>
        </w:rPr>
        <w:t xml:space="preserve">pridružil naslednjim razstavnim projektom: </w:t>
      </w:r>
    </w:p>
    <w:p w:rsidR="00DD0556" w:rsidRPr="007F6E02" w:rsidRDefault="00DD0556" w:rsidP="00860883">
      <w:pPr>
        <w:spacing w:after="0"/>
        <w:ind w:firstLine="567"/>
        <w:contextualSpacing/>
        <w:rPr>
          <w:rFonts w:ascii="Arial Narrow" w:hAnsi="Arial Narrow"/>
          <w:color w:val="auto"/>
          <w:sz w:val="22"/>
          <w:szCs w:val="22"/>
          <w:lang w:val="sl-SI"/>
        </w:rPr>
      </w:pPr>
      <w:r w:rsidRPr="007F6E02">
        <w:rPr>
          <w:rFonts w:ascii="Arial Narrow" w:hAnsi="Arial Narrow"/>
          <w:color w:val="auto"/>
          <w:sz w:val="22"/>
          <w:szCs w:val="22"/>
          <w:lang w:val="sl-SI"/>
        </w:rPr>
        <w:t>Z zbirko tematskih panjskih končnic in s strokovnim prispevkom dr. Bojane Rogelj Škafar</w:t>
      </w:r>
      <w:r w:rsidR="00464496" w:rsidRPr="007F6E02">
        <w:rPr>
          <w:rFonts w:ascii="Arial Narrow" w:hAnsi="Arial Narrow"/>
          <w:color w:val="auto"/>
          <w:sz w:val="22"/>
          <w:szCs w:val="22"/>
          <w:lang w:val="sl-SI"/>
        </w:rPr>
        <w:t xml:space="preserve"> </w:t>
      </w:r>
      <w:r w:rsidRPr="007F6E02">
        <w:rPr>
          <w:rFonts w:ascii="Arial Narrow" w:hAnsi="Arial Narrow"/>
          <w:color w:val="auto"/>
          <w:sz w:val="22"/>
          <w:szCs w:val="22"/>
          <w:lang w:val="sl-SI"/>
        </w:rPr>
        <w:t xml:space="preserve">z naslovom </w:t>
      </w:r>
      <w:r w:rsidRPr="007F6E02">
        <w:rPr>
          <w:rFonts w:ascii="Arial Narrow" w:hAnsi="Arial Narrow"/>
          <w:i/>
          <w:color w:val="auto"/>
          <w:sz w:val="22"/>
          <w:szCs w:val="22"/>
          <w:lang w:val="sl-SI"/>
        </w:rPr>
        <w:t>Likovne sledi političnega dogajanja na Slovenskem s konca 18. stoletja in iz prve polovice 19. stoletja v zbirkah Slovenskega etnografskega muzeja</w:t>
      </w:r>
      <w:r w:rsidRPr="007F6E02">
        <w:rPr>
          <w:rFonts w:ascii="Arial Narrow" w:hAnsi="Arial Narrow"/>
          <w:color w:val="auto"/>
          <w:sz w:val="22"/>
          <w:szCs w:val="22"/>
          <w:lang w:val="sl-SI"/>
        </w:rPr>
        <w:t xml:space="preserve"> sodeluje na razstavi </w:t>
      </w:r>
      <w:r w:rsidRPr="007F6E02">
        <w:rPr>
          <w:rFonts w:ascii="Arial Narrow" w:hAnsi="Arial Narrow"/>
          <w:b/>
          <w:i/>
          <w:color w:val="auto"/>
          <w:sz w:val="22"/>
          <w:szCs w:val="22"/>
          <w:lang w:val="sl-SI"/>
        </w:rPr>
        <w:t>Ljubljanski kongres 1821</w:t>
      </w:r>
      <w:r w:rsidRPr="007F6E02">
        <w:rPr>
          <w:rFonts w:ascii="Arial Narrow" w:hAnsi="Arial Narrow"/>
          <w:i/>
          <w:color w:val="auto"/>
          <w:sz w:val="22"/>
          <w:szCs w:val="22"/>
          <w:lang w:val="sl-SI"/>
        </w:rPr>
        <w:t xml:space="preserve">, </w:t>
      </w:r>
      <w:r w:rsidRPr="007F6E02">
        <w:rPr>
          <w:rFonts w:ascii="Arial Narrow" w:hAnsi="Arial Narrow"/>
          <w:color w:val="auto"/>
          <w:sz w:val="22"/>
          <w:szCs w:val="22"/>
          <w:lang w:val="sl-SI"/>
        </w:rPr>
        <w:t>ki jo pripravlja</w:t>
      </w:r>
      <w:r w:rsidRPr="007F6E02">
        <w:rPr>
          <w:rFonts w:ascii="Arial Narrow" w:hAnsi="Arial Narrow"/>
          <w:i/>
          <w:color w:val="auto"/>
          <w:sz w:val="22"/>
          <w:szCs w:val="22"/>
          <w:lang w:val="sl-SI"/>
        </w:rPr>
        <w:t xml:space="preserve"> </w:t>
      </w:r>
      <w:r w:rsidRPr="007F6E02">
        <w:rPr>
          <w:rFonts w:ascii="Arial Narrow" w:hAnsi="Arial Narrow"/>
          <w:color w:val="auto"/>
          <w:sz w:val="22"/>
          <w:szCs w:val="22"/>
          <w:lang w:val="sl-SI"/>
        </w:rPr>
        <w:t>Mestni muzej Ljubljana (</w:t>
      </w:r>
      <w:r w:rsidR="00464496" w:rsidRPr="007F6E02">
        <w:rPr>
          <w:rFonts w:ascii="Arial Narrow" w:hAnsi="Arial Narrow"/>
          <w:color w:val="auto"/>
          <w:sz w:val="22"/>
          <w:szCs w:val="22"/>
          <w:lang w:val="sl-SI"/>
        </w:rPr>
        <w:t xml:space="preserve">njeno odprtje bo </w:t>
      </w:r>
      <w:r w:rsidRPr="007F6E02">
        <w:rPr>
          <w:rFonts w:ascii="Arial Narrow" w:hAnsi="Arial Narrow"/>
          <w:color w:val="auto"/>
          <w:sz w:val="22"/>
          <w:szCs w:val="22"/>
          <w:lang w:val="sl-SI"/>
        </w:rPr>
        <w:t>17. junija</w:t>
      </w:r>
      <w:r w:rsidR="00464496" w:rsidRPr="007F6E02">
        <w:rPr>
          <w:rFonts w:ascii="Arial Narrow" w:hAnsi="Arial Narrow"/>
          <w:color w:val="auto"/>
          <w:sz w:val="22"/>
          <w:szCs w:val="22"/>
          <w:lang w:val="sl-SI"/>
        </w:rPr>
        <w:t xml:space="preserve"> 2021</w:t>
      </w:r>
      <w:r w:rsidRPr="007F6E02">
        <w:rPr>
          <w:rFonts w:ascii="Arial Narrow" w:hAnsi="Arial Narrow"/>
          <w:color w:val="auto"/>
          <w:sz w:val="22"/>
          <w:szCs w:val="22"/>
          <w:lang w:val="sl-SI"/>
        </w:rPr>
        <w:t xml:space="preserve">) . </w:t>
      </w:r>
    </w:p>
    <w:p w:rsidR="00DD0556" w:rsidRPr="007F6E02" w:rsidRDefault="00464496" w:rsidP="00860883">
      <w:pPr>
        <w:spacing w:after="0"/>
        <w:ind w:firstLine="567"/>
        <w:contextualSpacing/>
        <w:rPr>
          <w:rFonts w:ascii="Arial Narrow" w:hAnsi="Arial Narrow"/>
          <w:color w:val="auto"/>
          <w:sz w:val="22"/>
          <w:szCs w:val="22"/>
          <w:lang w:val="sl-SI"/>
        </w:rPr>
      </w:pPr>
      <w:r w:rsidRPr="007F6E02">
        <w:rPr>
          <w:rFonts w:ascii="Arial Narrow" w:hAnsi="Arial Narrow"/>
          <w:color w:val="auto"/>
          <w:sz w:val="22"/>
          <w:szCs w:val="22"/>
          <w:lang w:val="sl-SI"/>
        </w:rPr>
        <w:t>Izbor petih poslikanih</w:t>
      </w:r>
      <w:r w:rsidR="00DD0556" w:rsidRPr="007F6E02">
        <w:rPr>
          <w:rFonts w:ascii="Arial Narrow" w:hAnsi="Arial Narrow"/>
          <w:color w:val="auto"/>
          <w:sz w:val="22"/>
          <w:szCs w:val="22"/>
          <w:lang w:val="sl-SI"/>
        </w:rPr>
        <w:t xml:space="preserve"> panjsk</w:t>
      </w:r>
      <w:r w:rsidRPr="007F6E02">
        <w:rPr>
          <w:rFonts w:ascii="Arial Narrow" w:hAnsi="Arial Narrow"/>
          <w:color w:val="auto"/>
          <w:sz w:val="22"/>
          <w:szCs w:val="22"/>
          <w:lang w:val="sl-SI"/>
        </w:rPr>
        <w:t>ih</w:t>
      </w:r>
      <w:r w:rsidR="00DD0556" w:rsidRPr="007F6E02">
        <w:rPr>
          <w:rFonts w:ascii="Arial Narrow" w:hAnsi="Arial Narrow"/>
          <w:color w:val="auto"/>
          <w:sz w:val="22"/>
          <w:szCs w:val="22"/>
          <w:lang w:val="sl-SI"/>
        </w:rPr>
        <w:t xml:space="preserve"> končnic iz zbirke SEM bo</w:t>
      </w:r>
      <w:r w:rsidRPr="007F6E02">
        <w:rPr>
          <w:rFonts w:ascii="Arial Narrow" w:hAnsi="Arial Narrow"/>
          <w:color w:val="auto"/>
          <w:sz w:val="22"/>
          <w:szCs w:val="22"/>
          <w:lang w:val="sl-SI"/>
        </w:rPr>
        <w:t xml:space="preserve"> </w:t>
      </w:r>
      <w:r w:rsidR="00DD0556" w:rsidRPr="007F6E02">
        <w:rPr>
          <w:rFonts w:ascii="Arial Narrow" w:hAnsi="Arial Narrow"/>
          <w:color w:val="auto"/>
          <w:sz w:val="22"/>
          <w:szCs w:val="22"/>
          <w:lang w:val="sl-SI"/>
        </w:rPr>
        <w:t xml:space="preserve">dobil stalno mesto v posebni vitrini na novi stalni razstavi </w:t>
      </w:r>
      <w:r w:rsidR="00DD0556" w:rsidRPr="007F6E02">
        <w:rPr>
          <w:rFonts w:ascii="Arial Narrow" w:hAnsi="Arial Narrow"/>
          <w:b/>
          <w:i/>
          <w:color w:val="auto"/>
          <w:sz w:val="22"/>
          <w:szCs w:val="22"/>
          <w:lang w:val="sl-SI"/>
        </w:rPr>
        <w:t>Živeti skupaj. O čebeli in človeku.</w:t>
      </w:r>
      <w:r w:rsidR="00DD0556" w:rsidRPr="007F6E02">
        <w:rPr>
          <w:rFonts w:ascii="Arial Narrow" w:hAnsi="Arial Narrow"/>
          <w:color w:val="auto"/>
          <w:sz w:val="22"/>
          <w:szCs w:val="22"/>
          <w:lang w:val="sl-SI"/>
        </w:rPr>
        <w:t xml:space="preserve"> Čebelarskega muzeja v Radovljici (od 21. maja 2021).</w:t>
      </w:r>
      <w:r w:rsidRPr="007F6E02">
        <w:rPr>
          <w:rFonts w:ascii="Arial Narrow" w:hAnsi="Arial Narrow"/>
          <w:color w:val="auto"/>
          <w:sz w:val="22"/>
          <w:szCs w:val="22"/>
          <w:lang w:val="sl-SI"/>
        </w:rPr>
        <w:t xml:space="preserve"> Izbor je pripravila </w:t>
      </w:r>
      <w:r w:rsidRPr="007F6E02">
        <w:rPr>
          <w:rFonts w:ascii="Arial Narrow" w:hAnsi="Arial Narrow"/>
          <w:color w:val="auto"/>
          <w:sz w:val="22"/>
          <w:szCs w:val="22"/>
          <w:lang w:val="sl-SI"/>
        </w:rPr>
        <w:t>dr. Bojan</w:t>
      </w:r>
      <w:r w:rsidRPr="007F6E02">
        <w:rPr>
          <w:rFonts w:ascii="Arial Narrow" w:hAnsi="Arial Narrow"/>
          <w:color w:val="auto"/>
          <w:sz w:val="22"/>
          <w:szCs w:val="22"/>
          <w:lang w:val="sl-SI"/>
        </w:rPr>
        <w:t>a</w:t>
      </w:r>
      <w:r w:rsidRPr="007F6E02">
        <w:rPr>
          <w:rFonts w:ascii="Arial Narrow" w:hAnsi="Arial Narrow"/>
          <w:color w:val="auto"/>
          <w:sz w:val="22"/>
          <w:szCs w:val="22"/>
          <w:lang w:val="sl-SI"/>
        </w:rPr>
        <w:t xml:space="preserve"> Rogelj Škafar</w:t>
      </w:r>
      <w:r w:rsidRPr="007F6E02">
        <w:rPr>
          <w:rFonts w:ascii="Arial Narrow" w:hAnsi="Arial Narrow"/>
          <w:color w:val="auto"/>
          <w:sz w:val="22"/>
          <w:szCs w:val="22"/>
          <w:lang w:val="sl-SI"/>
        </w:rPr>
        <w:t>, kustosinja za ljudsko likovno umetnost in slikovne vire.</w:t>
      </w:r>
    </w:p>
    <w:p w:rsidR="007F6E02" w:rsidRDefault="00DD0556" w:rsidP="00860883">
      <w:pPr>
        <w:spacing w:after="0"/>
        <w:ind w:firstLine="567"/>
        <w:contextualSpacing/>
        <w:rPr>
          <w:rFonts w:ascii="Arial Narrow" w:hAnsi="Arial Narrow"/>
          <w:color w:val="auto"/>
          <w:sz w:val="22"/>
          <w:szCs w:val="22"/>
          <w:lang w:val="sl-SI"/>
        </w:rPr>
      </w:pPr>
      <w:r w:rsidRPr="007F6E02">
        <w:rPr>
          <w:rFonts w:ascii="Arial Narrow" w:hAnsi="Arial Narrow"/>
          <w:color w:val="auto"/>
          <w:sz w:val="22"/>
          <w:szCs w:val="22"/>
          <w:lang w:val="sl-SI"/>
        </w:rPr>
        <w:t xml:space="preserve">V tujini pa se SEM predstavlja na več institucionalni razstavi, ki pod naslovom </w:t>
      </w:r>
      <w:r w:rsidRPr="007F6E02">
        <w:rPr>
          <w:rFonts w:ascii="Arial Narrow" w:hAnsi="Arial Narrow"/>
          <w:b/>
          <w:i/>
          <w:color w:val="auto"/>
          <w:sz w:val="22"/>
          <w:szCs w:val="22"/>
          <w:lang w:val="sl-SI"/>
        </w:rPr>
        <w:t>Odhajanje v nove svetove</w:t>
      </w:r>
      <w:r w:rsidRPr="007F6E02">
        <w:rPr>
          <w:rFonts w:ascii="Arial Narrow" w:hAnsi="Arial Narrow"/>
          <w:color w:val="auto"/>
          <w:sz w:val="22"/>
          <w:szCs w:val="22"/>
          <w:lang w:val="sl-SI"/>
        </w:rPr>
        <w:t xml:space="preserve"> pripoveduje o raziskovalcih, pustolovcih in popotnikih …in njihovih srečevanjih in odkritjih novih svetov. Razstava je na ogled v  razstavišču gradu </w:t>
      </w:r>
      <w:proofErr w:type="spellStart"/>
      <w:r w:rsidRPr="007F6E02">
        <w:rPr>
          <w:rFonts w:ascii="Arial Narrow" w:hAnsi="Arial Narrow"/>
          <w:color w:val="auto"/>
          <w:sz w:val="22"/>
          <w:szCs w:val="22"/>
          <w:lang w:val="sl-SI"/>
        </w:rPr>
        <w:t>Schallaburg</w:t>
      </w:r>
      <w:proofErr w:type="spellEnd"/>
      <w:r w:rsidRPr="007F6E02">
        <w:rPr>
          <w:rFonts w:ascii="Arial Narrow" w:hAnsi="Arial Narrow"/>
          <w:color w:val="auto"/>
          <w:sz w:val="22"/>
          <w:szCs w:val="22"/>
          <w:lang w:val="sl-SI"/>
        </w:rPr>
        <w:t xml:space="preserve">, v </w:t>
      </w:r>
      <w:proofErr w:type="spellStart"/>
      <w:r w:rsidRPr="007F6E02">
        <w:rPr>
          <w:rFonts w:ascii="Arial Narrow" w:hAnsi="Arial Narrow"/>
          <w:color w:val="auto"/>
          <w:sz w:val="22"/>
          <w:szCs w:val="22"/>
          <w:lang w:val="sl-SI"/>
        </w:rPr>
        <w:t>Schallaburgu</w:t>
      </w:r>
      <w:proofErr w:type="spellEnd"/>
      <w:r w:rsidRPr="007F6E02">
        <w:rPr>
          <w:rFonts w:ascii="Arial Narrow" w:hAnsi="Arial Narrow"/>
          <w:color w:val="auto"/>
          <w:sz w:val="22"/>
          <w:szCs w:val="22"/>
          <w:lang w:val="sl-SI"/>
        </w:rPr>
        <w:t>, Avstrija</w:t>
      </w:r>
      <w:r w:rsidRPr="007F6E02">
        <w:rPr>
          <w:rFonts w:ascii="Arial Narrow" w:hAnsi="Arial Narrow"/>
          <w:i/>
          <w:color w:val="auto"/>
          <w:sz w:val="22"/>
          <w:szCs w:val="22"/>
          <w:lang w:val="sl-SI"/>
        </w:rPr>
        <w:t xml:space="preserve"> </w:t>
      </w:r>
      <w:r w:rsidRPr="007F6E02">
        <w:rPr>
          <w:rFonts w:ascii="Arial Narrow" w:hAnsi="Arial Narrow"/>
          <w:color w:val="auto"/>
          <w:sz w:val="22"/>
          <w:szCs w:val="22"/>
          <w:lang w:val="sl-SI"/>
        </w:rPr>
        <w:t xml:space="preserve">od 20 . marca 2021 do 7. novembra 2021. Na tej obsežni razstavi je razstavljenih 25 predmetov iz afriške zbirke SEM (iz </w:t>
      </w:r>
      <w:proofErr w:type="spellStart"/>
      <w:r w:rsidRPr="007F6E02">
        <w:rPr>
          <w:rFonts w:ascii="Arial Narrow" w:hAnsi="Arial Narrow"/>
          <w:color w:val="auto"/>
          <w:sz w:val="22"/>
          <w:szCs w:val="22"/>
          <w:lang w:val="sl-SI"/>
        </w:rPr>
        <w:t>Knobleharjeve</w:t>
      </w:r>
      <w:proofErr w:type="spellEnd"/>
      <w:r w:rsidRPr="007F6E02">
        <w:rPr>
          <w:rFonts w:ascii="Arial Narrow" w:hAnsi="Arial Narrow"/>
          <w:color w:val="auto"/>
          <w:sz w:val="22"/>
          <w:szCs w:val="22"/>
          <w:lang w:val="sl-SI"/>
        </w:rPr>
        <w:t xml:space="preserve">, Codellijeve in </w:t>
      </w:r>
      <w:proofErr w:type="spellStart"/>
      <w:r w:rsidRPr="007F6E02">
        <w:rPr>
          <w:rFonts w:ascii="Arial Narrow" w:hAnsi="Arial Narrow" w:cs="Arial"/>
          <w:color w:val="auto"/>
          <w:sz w:val="22"/>
          <w:szCs w:val="22"/>
          <w:lang w:val="sl-SI"/>
        </w:rPr>
        <w:t>Schweglove</w:t>
      </w:r>
      <w:proofErr w:type="spellEnd"/>
      <w:r w:rsidRPr="007F6E02">
        <w:rPr>
          <w:rFonts w:ascii="Arial Narrow" w:hAnsi="Arial Narrow" w:cs="Arial"/>
          <w:color w:val="auto"/>
          <w:sz w:val="22"/>
          <w:szCs w:val="22"/>
          <w:lang w:val="sl-SI"/>
        </w:rPr>
        <w:t xml:space="preserve"> zbirke)</w:t>
      </w:r>
      <w:r w:rsidRPr="007F6E02">
        <w:rPr>
          <w:rFonts w:ascii="Arial Narrow" w:hAnsi="Arial Narrow"/>
          <w:color w:val="auto"/>
          <w:sz w:val="22"/>
          <w:szCs w:val="22"/>
          <w:lang w:val="sl-SI"/>
        </w:rPr>
        <w:t xml:space="preserve">, kar je prispevek dr. Marka Freliha, kustosa za afriške zbirke v SEM, ki v razstavni publikaciji osvetljuje znamenitega slovenskega misijonarja in raziskovalca </w:t>
      </w:r>
    </w:p>
    <w:p w:rsidR="00DD0556" w:rsidRPr="007F6E02" w:rsidRDefault="00DD0556" w:rsidP="00860883">
      <w:pPr>
        <w:spacing w:after="0"/>
        <w:contextualSpacing/>
        <w:rPr>
          <w:rFonts w:ascii="Arial Narrow" w:hAnsi="Arial Narrow"/>
          <w:color w:val="auto"/>
          <w:sz w:val="22"/>
          <w:szCs w:val="22"/>
          <w:lang w:val="sl-SI"/>
        </w:rPr>
      </w:pPr>
      <w:r w:rsidRPr="007F6E02">
        <w:rPr>
          <w:rFonts w:ascii="Arial Narrow" w:hAnsi="Arial Narrow"/>
          <w:color w:val="auto"/>
          <w:sz w:val="22"/>
          <w:szCs w:val="22"/>
          <w:lang w:val="sl-SI"/>
        </w:rPr>
        <w:t xml:space="preserve">dr. Ignacija </w:t>
      </w:r>
      <w:proofErr w:type="spellStart"/>
      <w:r w:rsidRPr="007F6E02">
        <w:rPr>
          <w:rFonts w:ascii="Arial Narrow" w:hAnsi="Arial Narrow"/>
          <w:color w:val="auto"/>
          <w:sz w:val="22"/>
          <w:szCs w:val="22"/>
          <w:lang w:val="sl-SI"/>
        </w:rPr>
        <w:t>Knobleharja</w:t>
      </w:r>
      <w:proofErr w:type="spellEnd"/>
      <w:r w:rsidRPr="007F6E02">
        <w:rPr>
          <w:rFonts w:ascii="Arial Narrow" w:hAnsi="Arial Narrow"/>
          <w:color w:val="auto"/>
          <w:sz w:val="22"/>
          <w:szCs w:val="22"/>
          <w:lang w:val="sl-SI"/>
        </w:rPr>
        <w:t xml:space="preserve"> kot pionirja raziskav Belega Nila. </w:t>
      </w:r>
    </w:p>
    <w:p w:rsidR="00DD0556" w:rsidRPr="007F6E02" w:rsidRDefault="00DD0556" w:rsidP="00DD0556">
      <w:pPr>
        <w:spacing w:after="0"/>
        <w:contextualSpacing/>
        <w:rPr>
          <w:rFonts w:ascii="Arial Narrow" w:hAnsi="Arial Narrow"/>
          <w:color w:val="auto"/>
          <w:sz w:val="22"/>
          <w:szCs w:val="22"/>
          <w:lang w:val="sl-SI"/>
        </w:rPr>
      </w:pPr>
    </w:p>
    <w:p w:rsidR="007F6E02" w:rsidRDefault="007F6E02" w:rsidP="00BA0117">
      <w:pPr>
        <w:pStyle w:val="Telobesedila2"/>
        <w:contextualSpacing/>
        <w:rPr>
          <w:sz w:val="22"/>
          <w:szCs w:val="22"/>
        </w:rPr>
      </w:pPr>
      <w:r>
        <w:rPr>
          <w:sz w:val="22"/>
          <w:szCs w:val="22"/>
        </w:rPr>
        <w:t>Razen tega m</w:t>
      </w:r>
      <w:r w:rsidR="00BA0117" w:rsidRPr="007F6E02">
        <w:rPr>
          <w:sz w:val="22"/>
          <w:szCs w:val="22"/>
        </w:rPr>
        <w:t xml:space="preserve">ed 20. in 21. majem 2021 SEM v sodelovanju z etnologinjo Vlasto Mlakar organizira že </w:t>
      </w:r>
      <w:r w:rsidR="00BA0117" w:rsidRPr="00054F4C">
        <w:rPr>
          <w:b/>
          <w:sz w:val="22"/>
          <w:szCs w:val="22"/>
        </w:rPr>
        <w:t xml:space="preserve">5. seminar za </w:t>
      </w:r>
      <w:proofErr w:type="spellStart"/>
      <w:r w:rsidR="00BA0117" w:rsidRPr="00054F4C">
        <w:rPr>
          <w:b/>
          <w:sz w:val="22"/>
          <w:szCs w:val="22"/>
        </w:rPr>
        <w:t>etnobotaniko</w:t>
      </w:r>
      <w:proofErr w:type="spellEnd"/>
      <w:r w:rsidR="00BA0117" w:rsidRPr="007F6E02">
        <w:rPr>
          <w:sz w:val="22"/>
          <w:szCs w:val="22"/>
        </w:rPr>
        <w:t xml:space="preserve">, letos na temo </w:t>
      </w:r>
      <w:r w:rsidR="007A0683" w:rsidRPr="00054F4C">
        <w:rPr>
          <w:b/>
          <w:sz w:val="22"/>
          <w:szCs w:val="22"/>
        </w:rPr>
        <w:t>Nabiralništvo - med nagonom in kulturo</w:t>
      </w:r>
      <w:r w:rsidR="00BA0117" w:rsidRPr="007F6E02">
        <w:rPr>
          <w:sz w:val="22"/>
          <w:szCs w:val="22"/>
        </w:rPr>
        <w:t xml:space="preserve">. Seminar bo potekal preko spleta. </w:t>
      </w:r>
    </w:p>
    <w:p w:rsidR="007A0683" w:rsidRPr="007F6E02" w:rsidRDefault="00BA0117" w:rsidP="00BA0117">
      <w:pPr>
        <w:pStyle w:val="Telobesedila2"/>
        <w:contextualSpacing/>
        <w:rPr>
          <w:sz w:val="22"/>
          <w:szCs w:val="22"/>
        </w:rPr>
      </w:pPr>
      <w:r w:rsidRPr="007F6E02">
        <w:rPr>
          <w:sz w:val="22"/>
          <w:szCs w:val="22"/>
        </w:rPr>
        <w:t xml:space="preserve">Več: </w:t>
      </w:r>
      <w:hyperlink r:id="rId10" w:history="1">
        <w:r w:rsidRPr="007F6E02">
          <w:rPr>
            <w:rStyle w:val="Hiperpovezava"/>
            <w:sz w:val="22"/>
            <w:szCs w:val="22"/>
          </w:rPr>
          <w:t>https://www.etno-muzej.si/sl/novice/nabiralnistvo-med-nagonom-in-kulturo</w:t>
        </w:r>
      </w:hyperlink>
      <w:r w:rsidRPr="007F6E02">
        <w:rPr>
          <w:sz w:val="22"/>
          <w:szCs w:val="22"/>
        </w:rPr>
        <w:t xml:space="preserve"> </w:t>
      </w:r>
    </w:p>
    <w:p w:rsidR="007A0683" w:rsidRPr="007F6E02" w:rsidRDefault="007A0683" w:rsidP="00693F92">
      <w:pPr>
        <w:pStyle w:val="Telobesedila2"/>
        <w:ind w:left="-284"/>
        <w:contextualSpacing/>
        <w:jc w:val="left"/>
        <w:rPr>
          <w:b/>
          <w:sz w:val="22"/>
          <w:szCs w:val="22"/>
        </w:rPr>
      </w:pPr>
    </w:p>
    <w:p w:rsidR="00860883" w:rsidRDefault="00860883" w:rsidP="00DD0556">
      <w:pPr>
        <w:pStyle w:val="Telobesedila2"/>
        <w:ind w:left="-284"/>
        <w:contextualSpacing/>
        <w:jc w:val="left"/>
        <w:rPr>
          <w:b/>
          <w:sz w:val="22"/>
          <w:szCs w:val="22"/>
        </w:rPr>
      </w:pPr>
    </w:p>
    <w:p w:rsidR="00222DE9" w:rsidRPr="00F97B74" w:rsidRDefault="00693F92" w:rsidP="00F97B74">
      <w:pPr>
        <w:pStyle w:val="Telobesedila2"/>
        <w:ind w:left="-284" w:firstLine="284"/>
        <w:contextualSpacing/>
        <w:jc w:val="left"/>
        <w:rPr>
          <w:sz w:val="20"/>
        </w:rPr>
      </w:pPr>
      <w:r w:rsidRPr="00F97B74">
        <w:rPr>
          <w:b/>
          <w:sz w:val="20"/>
        </w:rPr>
        <w:t>Kontaktn</w:t>
      </w:r>
      <w:r w:rsidR="00DD0556" w:rsidRPr="00F97B74">
        <w:rPr>
          <w:b/>
          <w:sz w:val="20"/>
        </w:rPr>
        <w:t>a</w:t>
      </w:r>
      <w:r w:rsidRPr="00F97B74">
        <w:rPr>
          <w:b/>
          <w:sz w:val="20"/>
        </w:rPr>
        <w:t xml:space="preserve"> oseb</w:t>
      </w:r>
      <w:r w:rsidR="00DD0556" w:rsidRPr="00F97B74">
        <w:rPr>
          <w:b/>
          <w:sz w:val="20"/>
        </w:rPr>
        <w:t>a</w:t>
      </w:r>
      <w:r w:rsidRPr="00F97B74">
        <w:rPr>
          <w:b/>
          <w:sz w:val="20"/>
        </w:rPr>
        <w:t xml:space="preserve">: </w:t>
      </w:r>
      <w:r w:rsidR="00BA0117" w:rsidRPr="00F97B74">
        <w:rPr>
          <w:i/>
          <w:sz w:val="20"/>
        </w:rPr>
        <w:t>Maja Kostric Grubišić</w:t>
      </w:r>
      <w:r w:rsidRPr="00F97B74">
        <w:rPr>
          <w:sz w:val="20"/>
        </w:rPr>
        <w:t>, Slove</w:t>
      </w:r>
      <w:bookmarkStart w:id="0" w:name="_GoBack"/>
      <w:bookmarkEnd w:id="0"/>
      <w:r w:rsidRPr="00F97B74">
        <w:rPr>
          <w:sz w:val="20"/>
        </w:rPr>
        <w:t xml:space="preserve">nski etnografski muzej, T.: 300 87 00, </w:t>
      </w:r>
      <w:hyperlink r:id="rId11" w:history="1">
        <w:r w:rsidRPr="00F97B74">
          <w:rPr>
            <w:rStyle w:val="Hiperpovezava"/>
            <w:sz w:val="20"/>
          </w:rPr>
          <w:t>etnomuz@etno-muzej.si</w:t>
        </w:r>
      </w:hyperlink>
      <w:r w:rsidRPr="00F97B74">
        <w:rPr>
          <w:sz w:val="20"/>
        </w:rPr>
        <w:t xml:space="preserve"> </w:t>
      </w:r>
    </w:p>
    <w:sectPr w:rsidR="00222DE9" w:rsidRPr="00F97B74" w:rsidSect="00BA0117">
      <w:headerReference w:type="even" r:id="rId12"/>
      <w:headerReference w:type="default" r:id="rId13"/>
      <w:footerReference w:type="default" r:id="rId14"/>
      <w:type w:val="continuous"/>
      <w:pgSz w:w="11900" w:h="16840"/>
      <w:pgMar w:top="2127" w:right="851" w:bottom="993" w:left="2268" w:header="567" w:footer="35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E86" w:rsidRDefault="00116E86" w:rsidP="004F6082">
      <w:r>
        <w:separator/>
      </w:r>
    </w:p>
  </w:endnote>
  <w:endnote w:type="continuationSeparator" w:id="0">
    <w:p w:rsidR="00116E86" w:rsidRDefault="00116E86" w:rsidP="004F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0AFF" w:usb1="00007843" w:usb2="00000001" w:usb3="00000000" w:csb0="000001BF"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ola LatCyr">
    <w:altName w:val="Courier New"/>
    <w:charset w:val="EE"/>
    <w:family w:val="auto"/>
    <w:pitch w:val="variable"/>
    <w:sig w:usb0="00000001" w:usb1="00000001" w:usb2="00000000" w:usb3="00000000" w:csb0="00000097" w:csb1="00000000"/>
  </w:font>
  <w:font w:name="Times New Roman (Body CS)">
    <w:altName w:val="Times New Roman"/>
    <w:charset w:val="00"/>
    <w:family w:val="roman"/>
    <w:pitch w:val="variable"/>
    <w:sig w:usb0="E0002AFF" w:usb1="C0007841" w:usb2="00000009" w:usb3="00000000" w:csb0="000001FF" w:csb1="00000000"/>
  </w:font>
  <w:font w:name="Mont Heavy">
    <w:altName w:val="Arial"/>
    <w:panose1 w:val="00000000000000000000"/>
    <w:charset w:val="00"/>
    <w:family w:val="modern"/>
    <w:notTrueType/>
    <w:pitch w:val="variable"/>
    <w:sig w:usb0="00000001" w:usb1="00000000" w:usb2="00000000" w:usb3="00000000" w:csb0="0000009F" w:csb1="00000000"/>
  </w:font>
  <w:font w:name="Mont SemiBold">
    <w:panose1 w:val="00000000000000000000"/>
    <w:charset w:val="00"/>
    <w:family w:val="auto"/>
    <w:notTrueType/>
    <w:pitch w:val="variable"/>
    <w:sig w:usb0="00000287" w:usb1="00000000" w:usb2="00000000" w:usb3="00000000" w:csb0="0000009F" w:csb1="00000000"/>
  </w:font>
  <w:font w:name="Times New Roman (Headings CS)">
    <w:altName w:val="Times New Roman"/>
    <w:charset w:val="00"/>
    <w:family w:val="roman"/>
    <w:pitch w:val="variable"/>
    <w:sig w:usb0="E0002AFF" w:usb1="C0007841" w:usb2="00000009" w:usb3="00000000" w:csb0="000001FF" w:csb1="00000000"/>
  </w:font>
  <w:font w:name="Arial Narrow">
    <w:panose1 w:val="020B0606020202030204"/>
    <w:charset w:val="EE"/>
    <w:family w:val="swiss"/>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EE"/>
    <w:family w:val="swiss"/>
    <w:pitch w:val="variable"/>
    <w:sig w:usb0="20000A87" w:usb1="00000000" w:usb2="00000000" w:usb3="00000000" w:csb0="000001BF" w:csb1="00000000"/>
  </w:font>
  <w:font w:name="Mont">
    <w:altName w:val="Times New Roman"/>
    <w:panose1 w:val="00000000000000000000"/>
    <w:charset w:val="00"/>
    <w:family w:val="roman"/>
    <w:notTrueType/>
    <w:pitch w:val="default"/>
  </w:font>
  <w:font w:name="Mont-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6D4" w:rsidRDefault="00E52655" w:rsidP="008066D4">
    <w:pPr>
      <w:rPr>
        <w:rStyle w:val="Neenpoudarek"/>
        <w:rFonts w:eastAsiaTheme="minorHAnsi"/>
        <w:color w:val="7E7E7E"/>
        <w:sz w:val="15"/>
        <w:szCs w:val="15"/>
      </w:rPr>
    </w:pPr>
    <w:r>
      <w:rPr>
        <w:noProof/>
        <w:lang w:val="sl-SI" w:eastAsia="sl-SI"/>
        <w14:ligatures w14:val="none"/>
      </w:rPr>
      <w:drawing>
        <wp:anchor distT="0" distB="0" distL="114300" distR="114300" simplePos="0" relativeHeight="251659264" behindDoc="1" locked="0" layoutInCell="1" allowOverlap="1" wp14:anchorId="33A8E5CC" wp14:editId="718499A6">
          <wp:simplePos x="0" y="0"/>
          <wp:positionH relativeFrom="margin">
            <wp:posOffset>-3686493</wp:posOffset>
          </wp:positionH>
          <wp:positionV relativeFrom="paragraph">
            <wp:posOffset>-3620452</wp:posOffset>
          </wp:positionV>
          <wp:extent cx="6004438" cy="674696"/>
          <wp:effectExtent l="0" t="0" r="0"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6200000">
                    <a:off x="0" y="0"/>
                    <a:ext cx="6004438" cy="674696"/>
                  </a:xfrm>
                  <a:prstGeom prst="rect">
                    <a:avLst/>
                  </a:prstGeom>
                  <a:noFill/>
                </pic:spPr>
              </pic:pic>
            </a:graphicData>
          </a:graphic>
          <wp14:sizeRelH relativeFrom="page">
            <wp14:pctWidth>0</wp14:pctWidth>
          </wp14:sizeRelH>
          <wp14:sizeRelV relativeFrom="page">
            <wp14:pctHeight>0</wp14:pctHeight>
          </wp14:sizeRelV>
        </wp:anchor>
      </w:drawing>
    </w:r>
  </w:p>
  <w:p w:rsidR="00CD44C6" w:rsidRPr="00EA3053" w:rsidRDefault="00EA3053" w:rsidP="008066D4">
    <w:pPr>
      <w:rPr>
        <w:rStyle w:val="Neenpoudarek"/>
        <w:rFonts w:ascii="Mont" w:eastAsiaTheme="minorHAnsi" w:hAnsi="Mont"/>
        <w:color w:val="7E7E7E"/>
        <w:sz w:val="15"/>
        <w:szCs w:val="15"/>
        <w:lang w:val="it-IT"/>
      </w:rPr>
    </w:pPr>
    <w:r>
      <w:rPr>
        <w:rStyle w:val="Neenpoudarek"/>
        <w:rFonts w:eastAsiaTheme="minorHAnsi"/>
        <w:color w:val="7E7E7E"/>
        <w:sz w:val="15"/>
        <w:szCs w:val="15"/>
        <w:lang w:val="it-IT"/>
      </w:rPr>
      <w:t>SLOVENSKI ETNOGRAFSKI MUZEJ</w:t>
    </w:r>
    <w:r>
      <w:rPr>
        <w:rStyle w:val="Neenpoudarek"/>
        <w:rFonts w:eastAsiaTheme="minorHAnsi"/>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r>
    <w:r w:rsidR="008066D4" w:rsidRPr="00EA3053">
      <w:rPr>
        <w:rStyle w:val="Neenpoudarek"/>
        <w:rFonts w:ascii="Mont" w:eastAsiaTheme="minorHAnsi" w:hAnsi="Mont"/>
        <w:color w:val="7E7E7E"/>
        <w:sz w:val="15"/>
        <w:szCs w:val="15"/>
        <w:lang w:val="it-IT"/>
      </w:rPr>
      <w:tab/>
      <w:t xml:space="preserve">                        </w:t>
    </w:r>
    <w:r w:rsidR="008066D4" w:rsidRPr="00EA3053">
      <w:rPr>
        <w:rStyle w:val="Neenpoudarek"/>
        <w:rFonts w:ascii="Mont" w:eastAsiaTheme="minorHAnsi" w:hAnsi="Mont"/>
        <w:color w:val="7E7E7E"/>
        <w:sz w:val="15"/>
        <w:szCs w:val="15"/>
        <w:lang w:val="it-IT"/>
      </w:rPr>
      <w:tab/>
      <w:t xml:space="preserve">      </w:t>
    </w:r>
    <w:r>
      <w:rPr>
        <w:rFonts w:ascii="Mont-Book" w:hAnsi="Mont-Book" w:cs="Mont-Book"/>
        <w:color w:val="7E7E7E"/>
        <w:sz w:val="15"/>
        <w:szCs w:val="15"/>
        <w:lang w:val="sl-SI"/>
        <w14:ligatures w14:val="none"/>
      </w:rPr>
      <w:t>Metelkova 2, SI-1000 Ljubljana, Sloveni</w:t>
    </w:r>
    <w:r w:rsidR="00D21A73">
      <w:rPr>
        <w:rFonts w:ascii="Mont-Book" w:hAnsi="Mont-Book" w:cs="Mont-Book"/>
        <w:color w:val="7E7E7E"/>
        <w:sz w:val="15"/>
        <w:szCs w:val="15"/>
        <w:lang w:val="sl-SI"/>
        <w14:ligatures w14:val="none"/>
      </w:rPr>
      <w:t>j</w:t>
    </w:r>
    <w:r>
      <w:rPr>
        <w:rFonts w:ascii="Mont-Book" w:hAnsi="Mont-Book" w:cs="Mont-Book"/>
        <w:color w:val="7E7E7E"/>
        <w:sz w:val="15"/>
        <w:szCs w:val="15"/>
        <w:lang w:val="sl-SI"/>
        <w14:ligatures w14:val="none"/>
      </w:rPr>
      <w:t>a</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proofErr w:type="gramStart"/>
    <w:r w:rsidR="008D71EA">
      <w:rPr>
        <w:rFonts w:ascii="Mont-Book" w:hAnsi="Mont-Book" w:cs="Mont-Book"/>
        <w:color w:val="7E7E7E"/>
        <w:sz w:val="15"/>
        <w:szCs w:val="15"/>
        <w:lang w:val="sl-SI"/>
        <w14:ligatures w14:val="none"/>
      </w:rPr>
      <w:t>T :</w:t>
    </w:r>
    <w:proofErr w:type="gramEnd"/>
    <w:r>
      <w:rPr>
        <w:rFonts w:ascii="Mont-Book" w:hAnsi="Mont-Book" w:cs="Mont-Book"/>
        <w:color w:val="7E7E7E"/>
        <w:sz w:val="15"/>
        <w:szCs w:val="15"/>
        <w:lang w:val="sl-SI"/>
        <w14:ligatures w14:val="none"/>
      </w:rPr>
      <w:t xml:space="preserve"> (0)1 300 87 00</w:t>
    </w:r>
    <w:r w:rsidR="00635CCE">
      <w:rPr>
        <w:rFonts w:ascii="Mont-Book" w:hAnsi="Mont-Book" w:cs="Mont-Book"/>
        <w:color w:val="7E7E7E"/>
        <w:sz w:val="15"/>
        <w:szCs w:val="15"/>
        <w:lang w:val="sl-SI"/>
        <w14:ligatures w14:val="none"/>
      </w:rPr>
      <w:t xml:space="preserve">   I   </w:t>
    </w:r>
    <w:r>
      <w:rPr>
        <w:rFonts w:ascii="Mont-Book" w:hAnsi="Mont-Book" w:cs="Mont-Book"/>
        <w:color w:val="7E7E7E"/>
        <w:sz w:val="15"/>
        <w:szCs w:val="15"/>
        <w:lang w:val="sl-SI"/>
        <w14:ligatures w14:val="none"/>
      </w:rPr>
      <w:t xml:space="preserve">E : </w:t>
    </w:r>
    <w:r w:rsidR="00635CCE" w:rsidRPr="00635CCE">
      <w:rPr>
        <w:rFonts w:ascii="Mont-Book" w:hAnsi="Mont-Book" w:cs="Mont-Book"/>
        <w:color w:val="7E7E7E"/>
        <w:sz w:val="15"/>
        <w:szCs w:val="15"/>
        <w:lang w:val="sl-SI"/>
        <w14:ligatures w14:val="none"/>
      </w:rPr>
      <w:t>etnomuz@etno-muzej.si</w:t>
    </w:r>
    <w:r w:rsidR="00635CCE">
      <w:rPr>
        <w:rFonts w:ascii="Mont-Book" w:hAnsi="Mont-Book" w:cs="Mont-Book"/>
        <w:color w:val="7E7E7E"/>
        <w:sz w:val="15"/>
        <w:szCs w:val="15"/>
        <w:lang w:val="sl-SI"/>
        <w14:ligatures w14:val="none"/>
      </w:rPr>
      <w:t xml:space="preserve">   </w:t>
    </w:r>
    <w:r>
      <w:rPr>
        <w:rFonts w:ascii="Mont-Book" w:hAnsi="Mont-Book" w:cs="Mont-Book"/>
        <w:color w:val="7E7E7E"/>
        <w:sz w:val="15"/>
        <w:szCs w:val="15"/>
        <w:lang w:val="sl-SI"/>
        <w14:ligatures w14:val="none"/>
      </w:rPr>
      <w:t>I</w:t>
    </w:r>
    <w:r w:rsidR="00635CCE">
      <w:rPr>
        <w:rFonts w:ascii="Mont-Book" w:hAnsi="Mont-Book" w:cs="Mont-Book"/>
        <w:color w:val="7E7E7E"/>
        <w:sz w:val="15"/>
        <w:szCs w:val="15"/>
        <w:lang w:val="sl-SI"/>
        <w14:ligatures w14:val="none"/>
      </w:rPr>
      <w:t xml:space="preserve">   </w:t>
    </w:r>
    <w:r w:rsidRPr="00635CCE">
      <w:rPr>
        <w:rFonts w:ascii="Mont-Book" w:hAnsi="Mont-Book" w:cs="Mont-Book"/>
        <w:color w:val="7E7E7E"/>
        <w:sz w:val="15"/>
        <w:szCs w:val="15"/>
        <w:lang w:val="sl-SI"/>
        <w14:ligatures w14:val="none"/>
      </w:rPr>
      <w:t>www.etno-muzej.si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E86" w:rsidRDefault="00116E86" w:rsidP="004F6082">
      <w:r>
        <w:separator/>
      </w:r>
    </w:p>
  </w:footnote>
  <w:footnote w:type="continuationSeparator" w:id="0">
    <w:p w:rsidR="00116E86" w:rsidRDefault="00116E86" w:rsidP="004F6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Pr>
      <w:id w:val="1195814489"/>
      <w:docPartObj>
        <w:docPartGallery w:val="Page Numbers (Top of Page)"/>
        <w:docPartUnique/>
      </w:docPartObj>
    </w:sdtPr>
    <w:sdtEndPr>
      <w:rPr>
        <w:rStyle w:val="tevilkastrani"/>
      </w:rPr>
    </w:sdtEndPr>
    <w:sdtContent>
      <w:p w:rsidR="00E65C2B" w:rsidRDefault="00E65C2B" w:rsidP="004F6082">
        <w:pPr>
          <w:pStyle w:val="Glava"/>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E65C2B" w:rsidRDefault="00E65C2B" w:rsidP="004F608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tevilkastrani"/>
        <w:rFonts w:ascii="Mont Heavy" w:hAnsi="Mont Heavy"/>
        <w:sz w:val="16"/>
        <w:szCs w:val="16"/>
      </w:rPr>
      <w:id w:val="26615768"/>
      <w:docPartObj>
        <w:docPartGallery w:val="Page Numbers (Top of Page)"/>
        <w:docPartUnique/>
      </w:docPartObj>
    </w:sdtPr>
    <w:sdtEndPr>
      <w:rPr>
        <w:rStyle w:val="tevilkastrani"/>
        <w:rFonts w:ascii="Mont" w:hAnsi="Mont"/>
        <w:b/>
        <w:sz w:val="15"/>
        <w:szCs w:val="15"/>
      </w:rPr>
    </w:sdtEndPr>
    <w:sdtContent>
      <w:p w:rsidR="00E65C2B" w:rsidRPr="00AD1EF2" w:rsidRDefault="00AA1444" w:rsidP="004F6082">
        <w:pPr>
          <w:pStyle w:val="Glava"/>
          <w:rPr>
            <w:rStyle w:val="tevilkastrani"/>
            <w:rFonts w:ascii="Mont" w:hAnsi="Mont"/>
            <w:b/>
            <w:sz w:val="15"/>
            <w:szCs w:val="15"/>
          </w:rPr>
        </w:pPr>
        <w:r>
          <w:rPr>
            <w:noProof/>
            <w:lang w:val="sl-SI" w:eastAsia="sl-SI"/>
          </w:rPr>
          <w:drawing>
            <wp:anchor distT="180340" distB="180340" distL="114300" distR="114300" simplePos="0" relativeHeight="251660288" behindDoc="1" locked="0" layoutInCell="1" allowOverlap="1" wp14:anchorId="39BD494D" wp14:editId="2DB1D5EE">
              <wp:simplePos x="0" y="0"/>
              <wp:positionH relativeFrom="page">
                <wp:posOffset>9525</wp:posOffset>
              </wp:positionH>
              <wp:positionV relativeFrom="paragraph">
                <wp:posOffset>440055</wp:posOffset>
              </wp:positionV>
              <wp:extent cx="7502196" cy="571739"/>
              <wp:effectExtent l="0" t="0" r="0" b="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_logo_RGB_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2196" cy="571739"/>
                      </a:xfrm>
                      <a:prstGeom prst="rect">
                        <a:avLst/>
                      </a:prstGeom>
                    </pic:spPr>
                  </pic:pic>
                </a:graphicData>
              </a:graphic>
              <wp14:sizeRelH relativeFrom="margin">
                <wp14:pctWidth>0</wp14:pctWidth>
              </wp14:sizeRelH>
              <wp14:sizeRelV relativeFrom="margin">
                <wp14:pctHeight>0</wp14:pctHeight>
              </wp14:sizeRelV>
            </wp:anchor>
          </w:drawing>
        </w:r>
      </w:p>
    </w:sdtContent>
  </w:sdt>
  <w:p w:rsidR="001D1E94" w:rsidRDefault="001D1E94" w:rsidP="004F608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93E16"/>
    <w:multiLevelType w:val="hybridMultilevel"/>
    <w:tmpl w:val="0EC0370E"/>
    <w:lvl w:ilvl="0" w:tplc="AD7CF69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5264"/>
    <w:multiLevelType w:val="hybridMultilevel"/>
    <w:tmpl w:val="20B4E0F6"/>
    <w:lvl w:ilvl="0" w:tplc="7A3A9226">
      <w:start w:val="1"/>
      <w:numFmt w:val="bullet"/>
      <w:lvlText w:val=""/>
      <w:lvlJc w:val="left"/>
      <w:pPr>
        <w:ind w:left="0" w:firstLine="0"/>
      </w:pPr>
      <w:rPr>
        <w:rFonts w:ascii="Symbol" w:hAnsi="Symbol" w:hint="default"/>
        <w:b w:val="0"/>
        <w:i w:val="0"/>
        <w:color w:val="auto"/>
        <w:spacing w:val="0"/>
        <w:sz w:val="20"/>
        <w:u w:color="9D854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779"/>
    <w:multiLevelType w:val="multilevel"/>
    <w:tmpl w:val="D7FC8F2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125B7D"/>
    <w:multiLevelType w:val="multilevel"/>
    <w:tmpl w:val="C326039C"/>
    <w:lvl w:ilvl="0">
      <w:start w:val="1"/>
      <w:numFmt w:val="bullet"/>
      <w:lvlText w:val=""/>
      <w:lvlJc w:val="left"/>
      <w:pPr>
        <w:ind w:left="0" w:firstLine="0"/>
      </w:pPr>
      <w:rPr>
        <w:rFonts w:ascii="Symbol" w:hAnsi="Symbol" w:hint="default"/>
        <w:b w:val="0"/>
        <w:i w:val="0"/>
        <w:color w:val="auto"/>
        <w:spacing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A4471D"/>
    <w:multiLevelType w:val="hybridMultilevel"/>
    <w:tmpl w:val="D7FC8F2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537E8"/>
    <w:multiLevelType w:val="hybridMultilevel"/>
    <w:tmpl w:val="F4C26116"/>
    <w:lvl w:ilvl="0" w:tplc="DBF60FB2">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7683F"/>
    <w:multiLevelType w:val="multilevel"/>
    <w:tmpl w:val="0EC0370E"/>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613384"/>
    <w:multiLevelType w:val="multilevel"/>
    <w:tmpl w:val="D34CC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626E22"/>
    <w:multiLevelType w:val="hybridMultilevel"/>
    <w:tmpl w:val="D34C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C62F6"/>
    <w:multiLevelType w:val="multilevel"/>
    <w:tmpl w:val="C5D28FCE"/>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765A7E"/>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5C2146"/>
    <w:multiLevelType w:val="hybridMultilevel"/>
    <w:tmpl w:val="6AF822D4"/>
    <w:lvl w:ilvl="0" w:tplc="A7DC4994">
      <w:start w:val="1"/>
      <w:numFmt w:val="bullet"/>
      <w:pStyle w:val="Podnaslov"/>
      <w:lvlText w:val=""/>
      <w:lvlJc w:val="left"/>
      <w:pPr>
        <w:ind w:left="0" w:firstLine="0"/>
      </w:pPr>
      <w:rPr>
        <w:rFonts w:ascii="Symbol" w:hAnsi="Symbol" w:hint="default"/>
        <w:b w:val="0"/>
        <w:i w:val="0"/>
        <w:color w:val="auto"/>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E07544"/>
    <w:multiLevelType w:val="multilevel"/>
    <w:tmpl w:val="81669C4C"/>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D47A7F"/>
    <w:multiLevelType w:val="multilevel"/>
    <w:tmpl w:val="F4C26116"/>
    <w:lvl w:ilvl="0">
      <w:start w:val="1"/>
      <w:numFmt w:val="bullet"/>
      <w:lvlText w:val=""/>
      <w:lvlJc w:val="left"/>
      <w:pPr>
        <w:ind w:left="0" w:firstLine="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771214"/>
    <w:multiLevelType w:val="hybridMultilevel"/>
    <w:tmpl w:val="C5D28FCE"/>
    <w:lvl w:ilvl="0" w:tplc="5F466E68">
      <w:start w:val="1"/>
      <w:numFmt w:val="bullet"/>
      <w:lvlText w:val=""/>
      <w:lvlJc w:val="left"/>
      <w:pPr>
        <w:ind w:left="0" w:firstLine="0"/>
      </w:pPr>
      <w:rPr>
        <w:rFonts w:ascii="Symbol" w:hAnsi="Symbol" w:hint="default"/>
        <w:b/>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4"/>
  </w:num>
  <w:num w:numId="6">
    <w:abstractNumId w:val="12"/>
  </w:num>
  <w:num w:numId="7">
    <w:abstractNumId w:val="10"/>
  </w:num>
  <w:num w:numId="8">
    <w:abstractNumId w:val="9"/>
  </w:num>
  <w:num w:numId="9">
    <w:abstractNumId w:val="5"/>
  </w:num>
  <w:num w:numId="10">
    <w:abstractNumId w:val="13"/>
  </w:num>
  <w:num w:numId="11">
    <w:abstractNumId w:val="4"/>
  </w:num>
  <w:num w:numId="12">
    <w:abstractNumId w:val="2"/>
  </w:num>
  <w:num w:numId="13">
    <w:abstractNumId w:val="11"/>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7C"/>
    <w:rsid w:val="00024E20"/>
    <w:rsid w:val="000334E1"/>
    <w:rsid w:val="00036F06"/>
    <w:rsid w:val="00043068"/>
    <w:rsid w:val="0005362A"/>
    <w:rsid w:val="00054336"/>
    <w:rsid w:val="00054F4C"/>
    <w:rsid w:val="000667F6"/>
    <w:rsid w:val="00077A04"/>
    <w:rsid w:val="00084580"/>
    <w:rsid w:val="00095E53"/>
    <w:rsid w:val="000B1198"/>
    <w:rsid w:val="000B5E8C"/>
    <w:rsid w:val="000B7DE9"/>
    <w:rsid w:val="000D1E23"/>
    <w:rsid w:val="000E326A"/>
    <w:rsid w:val="000F59E3"/>
    <w:rsid w:val="00107170"/>
    <w:rsid w:val="0011576B"/>
    <w:rsid w:val="00116E86"/>
    <w:rsid w:val="00124538"/>
    <w:rsid w:val="00131EE2"/>
    <w:rsid w:val="00150617"/>
    <w:rsid w:val="00192E73"/>
    <w:rsid w:val="001A341E"/>
    <w:rsid w:val="001C30C9"/>
    <w:rsid w:val="001D1E94"/>
    <w:rsid w:val="001D4CCC"/>
    <w:rsid w:val="001D7AF7"/>
    <w:rsid w:val="001F42A8"/>
    <w:rsid w:val="001F7458"/>
    <w:rsid w:val="001F7ACD"/>
    <w:rsid w:val="0021217C"/>
    <w:rsid w:val="00222DE9"/>
    <w:rsid w:val="002307E4"/>
    <w:rsid w:val="00250C9D"/>
    <w:rsid w:val="0027726C"/>
    <w:rsid w:val="002B6D48"/>
    <w:rsid w:val="002C09EA"/>
    <w:rsid w:val="002C15E9"/>
    <w:rsid w:val="002E510C"/>
    <w:rsid w:val="002E7C00"/>
    <w:rsid w:val="003168F7"/>
    <w:rsid w:val="00324794"/>
    <w:rsid w:val="0033130C"/>
    <w:rsid w:val="003702C9"/>
    <w:rsid w:val="00392655"/>
    <w:rsid w:val="003A4263"/>
    <w:rsid w:val="003E75E9"/>
    <w:rsid w:val="003F4A2D"/>
    <w:rsid w:val="00414122"/>
    <w:rsid w:val="00417628"/>
    <w:rsid w:val="00446A2B"/>
    <w:rsid w:val="00457DDE"/>
    <w:rsid w:val="00464496"/>
    <w:rsid w:val="0047298F"/>
    <w:rsid w:val="00473C94"/>
    <w:rsid w:val="0047755A"/>
    <w:rsid w:val="00480EC8"/>
    <w:rsid w:val="00493384"/>
    <w:rsid w:val="004B0E20"/>
    <w:rsid w:val="004B36A6"/>
    <w:rsid w:val="004B3D2F"/>
    <w:rsid w:val="004C0248"/>
    <w:rsid w:val="004C2705"/>
    <w:rsid w:val="004C6D0E"/>
    <w:rsid w:val="004C7246"/>
    <w:rsid w:val="004F6082"/>
    <w:rsid w:val="0050274E"/>
    <w:rsid w:val="00516C9E"/>
    <w:rsid w:val="00521559"/>
    <w:rsid w:val="005229D0"/>
    <w:rsid w:val="00534208"/>
    <w:rsid w:val="00536240"/>
    <w:rsid w:val="0057151F"/>
    <w:rsid w:val="00577D17"/>
    <w:rsid w:val="005A1DA9"/>
    <w:rsid w:val="005A758C"/>
    <w:rsid w:val="00613AAA"/>
    <w:rsid w:val="006172F0"/>
    <w:rsid w:val="00623C6D"/>
    <w:rsid w:val="00635CCE"/>
    <w:rsid w:val="0065146E"/>
    <w:rsid w:val="00671B38"/>
    <w:rsid w:val="006732C8"/>
    <w:rsid w:val="0069083E"/>
    <w:rsid w:val="00693F92"/>
    <w:rsid w:val="006A1A31"/>
    <w:rsid w:val="006A5E8A"/>
    <w:rsid w:val="006D4514"/>
    <w:rsid w:val="007231C1"/>
    <w:rsid w:val="00740055"/>
    <w:rsid w:val="007413BB"/>
    <w:rsid w:val="007810FC"/>
    <w:rsid w:val="00782FCA"/>
    <w:rsid w:val="00785C98"/>
    <w:rsid w:val="007A0683"/>
    <w:rsid w:val="007B5468"/>
    <w:rsid w:val="007C4F64"/>
    <w:rsid w:val="007D2B8E"/>
    <w:rsid w:val="007E3452"/>
    <w:rsid w:val="007F6E02"/>
    <w:rsid w:val="008066D4"/>
    <w:rsid w:val="008073FB"/>
    <w:rsid w:val="00814ADD"/>
    <w:rsid w:val="00830ED5"/>
    <w:rsid w:val="00860883"/>
    <w:rsid w:val="00872871"/>
    <w:rsid w:val="008A3FC7"/>
    <w:rsid w:val="008D71EA"/>
    <w:rsid w:val="008E17EA"/>
    <w:rsid w:val="008F18D6"/>
    <w:rsid w:val="00902506"/>
    <w:rsid w:val="00965F6B"/>
    <w:rsid w:val="00970088"/>
    <w:rsid w:val="009821AF"/>
    <w:rsid w:val="00994F43"/>
    <w:rsid w:val="009A3B72"/>
    <w:rsid w:val="009C27F8"/>
    <w:rsid w:val="009C615B"/>
    <w:rsid w:val="009D25A4"/>
    <w:rsid w:val="009D6CFE"/>
    <w:rsid w:val="009F74D9"/>
    <w:rsid w:val="00A03E25"/>
    <w:rsid w:val="00A21D53"/>
    <w:rsid w:val="00A2270A"/>
    <w:rsid w:val="00A503DA"/>
    <w:rsid w:val="00A57F18"/>
    <w:rsid w:val="00A7065F"/>
    <w:rsid w:val="00A809E3"/>
    <w:rsid w:val="00A81AAF"/>
    <w:rsid w:val="00AA1444"/>
    <w:rsid w:val="00AB3A12"/>
    <w:rsid w:val="00AB60DE"/>
    <w:rsid w:val="00AC1FB4"/>
    <w:rsid w:val="00AC4F63"/>
    <w:rsid w:val="00AC6A37"/>
    <w:rsid w:val="00AD1EF2"/>
    <w:rsid w:val="00AD7F96"/>
    <w:rsid w:val="00AF12CC"/>
    <w:rsid w:val="00AF5942"/>
    <w:rsid w:val="00AF7BFB"/>
    <w:rsid w:val="00B023D3"/>
    <w:rsid w:val="00B37985"/>
    <w:rsid w:val="00B543C2"/>
    <w:rsid w:val="00B65A2C"/>
    <w:rsid w:val="00B661A0"/>
    <w:rsid w:val="00B944F5"/>
    <w:rsid w:val="00BA0117"/>
    <w:rsid w:val="00BB0753"/>
    <w:rsid w:val="00BC1BF4"/>
    <w:rsid w:val="00BE5673"/>
    <w:rsid w:val="00C042AC"/>
    <w:rsid w:val="00C12A1A"/>
    <w:rsid w:val="00C31488"/>
    <w:rsid w:val="00C33B6D"/>
    <w:rsid w:val="00C34D62"/>
    <w:rsid w:val="00C45B4A"/>
    <w:rsid w:val="00C7782D"/>
    <w:rsid w:val="00C87CBF"/>
    <w:rsid w:val="00CA4B4A"/>
    <w:rsid w:val="00CA4F9A"/>
    <w:rsid w:val="00CD44C6"/>
    <w:rsid w:val="00CE265B"/>
    <w:rsid w:val="00D12080"/>
    <w:rsid w:val="00D21A73"/>
    <w:rsid w:val="00D42019"/>
    <w:rsid w:val="00D43B16"/>
    <w:rsid w:val="00D62027"/>
    <w:rsid w:val="00DA3535"/>
    <w:rsid w:val="00DB370C"/>
    <w:rsid w:val="00DD0556"/>
    <w:rsid w:val="00DF250D"/>
    <w:rsid w:val="00E206BF"/>
    <w:rsid w:val="00E27965"/>
    <w:rsid w:val="00E37FB9"/>
    <w:rsid w:val="00E52655"/>
    <w:rsid w:val="00E65C2B"/>
    <w:rsid w:val="00E9268C"/>
    <w:rsid w:val="00E95881"/>
    <w:rsid w:val="00EA3053"/>
    <w:rsid w:val="00ED79F2"/>
    <w:rsid w:val="00F06484"/>
    <w:rsid w:val="00F22F22"/>
    <w:rsid w:val="00F32E87"/>
    <w:rsid w:val="00F45DA0"/>
    <w:rsid w:val="00F801A7"/>
    <w:rsid w:val="00F97B74"/>
    <w:rsid w:val="00FB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7FCE16-8B47-F646-AB58-FE8F5C81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Tekst"/>
    <w:qFormat/>
    <w:rsid w:val="004F6082"/>
    <w:pPr>
      <w:spacing w:after="240"/>
    </w:pPr>
    <w:rPr>
      <w:rFonts w:ascii="Trola LatCyr" w:hAnsi="Trola LatCyr" w:cs="Times New Roman (Body CS)"/>
      <w:color w:val="464646"/>
      <w:sz w:val="21"/>
      <w:szCs w:val="21"/>
      <w14:ligatures w14:val="all"/>
    </w:rPr>
  </w:style>
  <w:style w:type="paragraph" w:styleId="Naslov1">
    <w:name w:val="heading 1"/>
    <w:aliases w:val="Title"/>
    <w:basedOn w:val="Navaden"/>
    <w:next w:val="Navaden"/>
    <w:link w:val="Naslov1Znak"/>
    <w:uiPriority w:val="9"/>
    <w:qFormat/>
    <w:rsid w:val="004F6082"/>
    <w:pPr>
      <w:spacing w:before="240"/>
      <w:outlineLvl w:val="0"/>
    </w:pPr>
    <w:rPr>
      <w:rFonts w:ascii="Mont Heavy" w:hAnsi="Mont Heavy"/>
      <w:b/>
      <w:sz w:val="24"/>
      <w:szCs w:val="24"/>
    </w:rPr>
  </w:style>
  <w:style w:type="paragraph" w:styleId="Naslov2">
    <w:name w:val="heading 2"/>
    <w:basedOn w:val="Naslov1"/>
    <w:next w:val="Navaden"/>
    <w:link w:val="Naslov2Znak"/>
    <w:uiPriority w:val="9"/>
    <w:unhideWhenUsed/>
    <w:rsid w:val="004F6082"/>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1217C"/>
    <w:pPr>
      <w:tabs>
        <w:tab w:val="center" w:pos="4680"/>
        <w:tab w:val="right" w:pos="9360"/>
      </w:tabs>
    </w:pPr>
  </w:style>
  <w:style w:type="character" w:customStyle="1" w:styleId="GlavaZnak">
    <w:name w:val="Glava Znak"/>
    <w:basedOn w:val="Privzetapisavaodstavka"/>
    <w:link w:val="Glava"/>
    <w:uiPriority w:val="99"/>
    <w:rsid w:val="0021217C"/>
  </w:style>
  <w:style w:type="paragraph" w:styleId="Noga">
    <w:name w:val="footer"/>
    <w:basedOn w:val="Navaden"/>
    <w:link w:val="NogaZnak"/>
    <w:uiPriority w:val="99"/>
    <w:unhideWhenUsed/>
    <w:rsid w:val="0021217C"/>
    <w:pPr>
      <w:tabs>
        <w:tab w:val="center" w:pos="4680"/>
        <w:tab w:val="right" w:pos="9360"/>
      </w:tabs>
    </w:pPr>
  </w:style>
  <w:style w:type="character" w:customStyle="1" w:styleId="NogaZnak">
    <w:name w:val="Noga Znak"/>
    <w:basedOn w:val="Privzetapisavaodstavka"/>
    <w:link w:val="Noga"/>
    <w:uiPriority w:val="99"/>
    <w:rsid w:val="0021217C"/>
  </w:style>
  <w:style w:type="character" w:customStyle="1" w:styleId="apple-converted-space">
    <w:name w:val="apple-converted-space"/>
    <w:basedOn w:val="Privzetapisavaodstavka"/>
    <w:rsid w:val="00CD44C6"/>
  </w:style>
  <w:style w:type="character" w:styleId="Hiperpovezava">
    <w:name w:val="Hyperlink"/>
    <w:basedOn w:val="Privzetapisavaodstavka"/>
    <w:uiPriority w:val="99"/>
    <w:unhideWhenUsed/>
    <w:rsid w:val="00CD44C6"/>
    <w:rPr>
      <w:color w:val="0000FF"/>
      <w:u w:val="single"/>
    </w:rPr>
  </w:style>
  <w:style w:type="paragraph" w:styleId="Odstavekseznama">
    <w:name w:val="List Paragraph"/>
    <w:basedOn w:val="Navaden"/>
    <w:uiPriority w:val="34"/>
    <w:rsid w:val="00480EC8"/>
    <w:pPr>
      <w:ind w:left="720"/>
      <w:contextualSpacing/>
    </w:pPr>
  </w:style>
  <w:style w:type="paragraph" w:styleId="Naslov">
    <w:name w:val="Title"/>
    <w:basedOn w:val="Navaden"/>
    <w:next w:val="Navaden"/>
    <w:link w:val="NaslovZnak"/>
    <w:uiPriority w:val="10"/>
    <w:rsid w:val="000F59E3"/>
    <w:pPr>
      <w:ind w:left="284"/>
    </w:pPr>
    <w:rPr>
      <w:rFonts w:ascii="Mont SemiBold" w:hAnsi="Mont SemiBold" w:cs="Times New Roman (Headings CS)"/>
      <w:b/>
      <w:caps/>
    </w:rPr>
  </w:style>
  <w:style w:type="character" w:customStyle="1" w:styleId="NaslovZnak">
    <w:name w:val="Naslov Znak"/>
    <w:basedOn w:val="Privzetapisavaodstavka"/>
    <w:link w:val="Naslov"/>
    <w:uiPriority w:val="10"/>
    <w:rsid w:val="000F59E3"/>
    <w:rPr>
      <w:rFonts w:ascii="Mont SemiBold" w:hAnsi="Mont SemiBold" w:cs="Times New Roman (Headings CS)"/>
      <w:b/>
      <w:caps/>
      <w:color w:val="464646"/>
      <w:sz w:val="22"/>
      <w:szCs w:val="22"/>
      <w14:ligatures w14:val="all"/>
    </w:rPr>
  </w:style>
  <w:style w:type="character" w:styleId="Krepko">
    <w:name w:val="Strong"/>
    <w:aliases w:val="Emphasis"/>
    <w:uiPriority w:val="22"/>
    <w:qFormat/>
    <w:rsid w:val="004F6082"/>
    <w:rPr>
      <w:b/>
      <w:i/>
    </w:rPr>
  </w:style>
  <w:style w:type="character" w:styleId="Neenpoudarek">
    <w:name w:val="Subtle Emphasis"/>
    <w:uiPriority w:val="19"/>
    <w:rsid w:val="00AF7BFB"/>
    <w:rPr>
      <w:rFonts w:ascii="Mont Heavy" w:eastAsia="Times New Roman" w:hAnsi="Mont Heavy" w:cs="Times New Roman"/>
      <w:color w:val="464646"/>
      <w:sz w:val="16"/>
      <w:szCs w:val="16"/>
      <w:lang w:val="en-GB"/>
    </w:rPr>
  </w:style>
  <w:style w:type="paragraph" w:styleId="Brezrazmikov">
    <w:name w:val="No Spacing"/>
    <w:basedOn w:val="Navaden"/>
    <w:uiPriority w:val="1"/>
    <w:rsid w:val="000F59E3"/>
  </w:style>
  <w:style w:type="character" w:customStyle="1" w:styleId="Naslov1Znak">
    <w:name w:val="Naslov 1 Znak"/>
    <w:aliases w:val="Title Znak"/>
    <w:basedOn w:val="Privzetapisavaodstavka"/>
    <w:link w:val="Naslov1"/>
    <w:uiPriority w:val="9"/>
    <w:rsid w:val="004F6082"/>
    <w:rPr>
      <w:rFonts w:ascii="Mont Heavy" w:hAnsi="Mont Heavy" w:cs="Times New Roman (Body CS)"/>
      <w:b/>
      <w:color w:val="464646"/>
      <w14:ligatures w14:val="all"/>
    </w:rPr>
  </w:style>
  <w:style w:type="paragraph" w:styleId="Podnaslov">
    <w:name w:val="Subtitle"/>
    <w:aliases w:val="Alineja"/>
    <w:basedOn w:val="Odstavekseznama"/>
    <w:next w:val="Navaden"/>
    <w:link w:val="PodnaslovZnak"/>
    <w:uiPriority w:val="11"/>
    <w:qFormat/>
    <w:rsid w:val="004F6082"/>
    <w:pPr>
      <w:numPr>
        <w:numId w:val="13"/>
      </w:numPr>
      <w:tabs>
        <w:tab w:val="left" w:pos="426"/>
      </w:tabs>
    </w:pPr>
  </w:style>
  <w:style w:type="character" w:customStyle="1" w:styleId="PodnaslovZnak">
    <w:name w:val="Podnaslov Znak"/>
    <w:aliases w:val="Alineja Znak"/>
    <w:basedOn w:val="Privzetapisavaodstavka"/>
    <w:link w:val="Podnaslov"/>
    <w:uiPriority w:val="11"/>
    <w:rsid w:val="004F6082"/>
    <w:rPr>
      <w:rFonts w:ascii="Trola LatCyr" w:hAnsi="Trola LatCyr" w:cs="Times New Roman (Body CS)"/>
      <w:color w:val="464646"/>
      <w:sz w:val="21"/>
      <w:szCs w:val="21"/>
      <w14:ligatures w14:val="all"/>
    </w:rPr>
  </w:style>
  <w:style w:type="character" w:customStyle="1" w:styleId="Naslov2Znak">
    <w:name w:val="Naslov 2 Znak"/>
    <w:basedOn w:val="Privzetapisavaodstavka"/>
    <w:link w:val="Naslov2"/>
    <w:uiPriority w:val="9"/>
    <w:rsid w:val="004F6082"/>
    <w:rPr>
      <w:rFonts w:ascii="Mont Heavy" w:hAnsi="Mont Heavy" w:cs="Times New Roman (Body CS)"/>
      <w:b/>
      <w:color w:val="464646"/>
      <w14:ligatures w14:val="all"/>
    </w:rPr>
  </w:style>
  <w:style w:type="character" w:styleId="tevilkastrani">
    <w:name w:val="page number"/>
    <w:basedOn w:val="Privzetapisavaodstavka"/>
    <w:uiPriority w:val="99"/>
    <w:semiHidden/>
    <w:unhideWhenUsed/>
    <w:rsid w:val="00E65C2B"/>
  </w:style>
  <w:style w:type="character" w:customStyle="1" w:styleId="UnresolvedMention">
    <w:name w:val="Unresolved Mention"/>
    <w:basedOn w:val="Privzetapisavaodstavka"/>
    <w:uiPriority w:val="99"/>
    <w:semiHidden/>
    <w:unhideWhenUsed/>
    <w:rsid w:val="00036F06"/>
    <w:rPr>
      <w:color w:val="605E5C"/>
      <w:shd w:val="clear" w:color="auto" w:fill="E1DFDD"/>
    </w:rPr>
  </w:style>
  <w:style w:type="paragraph" w:styleId="Besedilooblaka">
    <w:name w:val="Balloon Text"/>
    <w:basedOn w:val="Navaden"/>
    <w:link w:val="BesedilooblakaZnak"/>
    <w:uiPriority w:val="99"/>
    <w:semiHidden/>
    <w:unhideWhenUsed/>
    <w:rsid w:val="0027726C"/>
    <w:pPr>
      <w:spacing w:after="0"/>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27726C"/>
    <w:rPr>
      <w:rFonts w:ascii="Times New Roman" w:hAnsi="Times New Roman" w:cs="Times New Roman"/>
      <w:color w:val="464646"/>
      <w:sz w:val="18"/>
      <w:szCs w:val="18"/>
      <w14:ligatures w14:val="all"/>
    </w:rPr>
  </w:style>
  <w:style w:type="paragraph" w:styleId="Telobesedila2">
    <w:name w:val="Body Text 2"/>
    <w:basedOn w:val="Navaden"/>
    <w:link w:val="Telobesedila2Znak"/>
    <w:semiHidden/>
    <w:rsid w:val="00693F92"/>
    <w:pPr>
      <w:spacing w:after="0"/>
      <w:jc w:val="both"/>
    </w:pPr>
    <w:rPr>
      <w:rFonts w:ascii="Arial Narrow" w:eastAsia="Times New Roman" w:hAnsi="Arial Narrow" w:cs="Times New Roman"/>
      <w:color w:val="auto"/>
      <w:sz w:val="24"/>
      <w:szCs w:val="20"/>
      <w:lang w:val="sl-SI" w:eastAsia="sl-SI"/>
      <w14:ligatures w14:val="none"/>
    </w:rPr>
  </w:style>
  <w:style w:type="character" w:customStyle="1" w:styleId="Telobesedila2Znak">
    <w:name w:val="Telo besedila 2 Znak"/>
    <w:basedOn w:val="Privzetapisavaodstavka"/>
    <w:link w:val="Telobesedila2"/>
    <w:semiHidden/>
    <w:rsid w:val="00693F92"/>
    <w:rPr>
      <w:rFonts w:ascii="Arial Narrow" w:eastAsia="Times New Roman" w:hAnsi="Arial Narrow" w:cs="Times New Roman"/>
      <w:szCs w:val="20"/>
      <w:lang w:val="sl-SI" w:eastAsia="sl-SI"/>
    </w:rPr>
  </w:style>
  <w:style w:type="paragraph" w:customStyle="1" w:styleId="Default">
    <w:name w:val="Default"/>
    <w:rsid w:val="00DD0556"/>
    <w:pPr>
      <w:autoSpaceDE w:val="0"/>
      <w:autoSpaceDN w:val="0"/>
      <w:adjustRightInd w:val="0"/>
    </w:pPr>
    <w:rPr>
      <w:rFonts w:ascii="Calibri" w:hAnsi="Calibri" w:cs="Calibri"/>
      <w:color w:val="00000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no-muzej.si/sl/razstave/la-doctora-zivljenje-in-delo-slovenske-znanstvenice-v-paragvaj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nomuz@etno-muzej.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no-muzej.si/sl/novice/nabiralnistvo-med-nagonom-in-kulturo" TargetMode="External"/><Relationship Id="rId4" Type="http://schemas.openxmlformats.org/officeDocument/2006/relationships/settings" Target="settings.xml"/><Relationship Id="rId9" Type="http://schemas.openxmlformats.org/officeDocument/2006/relationships/hyperlink" Target="https://www.etno-muzej.si/sl/razstave/sprevod-nadnaravnih-bitij-yokai-iz-japonsk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B31BC-DE35-412E-8264-8107BACD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652</Words>
  <Characters>3722</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Muzej</cp:lastModifiedBy>
  <cp:revision>10</cp:revision>
  <cp:lastPrinted>2020-07-06T10:04:00Z</cp:lastPrinted>
  <dcterms:created xsi:type="dcterms:W3CDTF">2021-05-17T12:54:00Z</dcterms:created>
  <dcterms:modified xsi:type="dcterms:W3CDTF">2021-05-17T13:24:00Z</dcterms:modified>
</cp:coreProperties>
</file>