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91016" w14:textId="77777777" w:rsidR="00F71DD7" w:rsidRPr="00A37B69" w:rsidRDefault="00F71DD7" w:rsidP="00594541">
      <w:pPr>
        <w:pStyle w:val="PlainText"/>
        <w:jc w:val="both"/>
        <w:outlineLvl w:val="0"/>
        <w:rPr>
          <w:rFonts w:ascii="Arial" w:hAnsi="Arial" w:cs="Arial"/>
          <w:color w:val="1F497D"/>
          <w:sz w:val="24"/>
          <w:szCs w:val="24"/>
          <w:lang w:eastAsia="en-US"/>
        </w:rPr>
      </w:pPr>
    </w:p>
    <w:p w14:paraId="2F04C773" w14:textId="77777777" w:rsidR="005527E8" w:rsidRPr="00A37B69" w:rsidRDefault="009243A2" w:rsidP="00594541">
      <w:pPr>
        <w:jc w:val="both"/>
        <w:rPr>
          <w:rFonts w:ascii="Arial" w:eastAsia="MS Mincho" w:hAnsi="Arial" w:cs="Arial"/>
          <w:b/>
          <w:bCs/>
          <w:i/>
          <w:color w:val="000000" w:themeColor="text1"/>
          <w:sz w:val="24"/>
          <w:szCs w:val="24"/>
          <w:lang w:val="sl-SI" w:eastAsia="ja-JP"/>
        </w:rPr>
      </w:pPr>
      <w:r w:rsidRPr="00A37B69">
        <w:rPr>
          <w:rFonts w:ascii="Arial" w:eastAsia="MS Mincho" w:hAnsi="Arial" w:cs="Arial"/>
          <w:b/>
          <w:bCs/>
          <w:i/>
          <w:color w:val="000000" w:themeColor="text1"/>
          <w:sz w:val="24"/>
          <w:szCs w:val="24"/>
          <w:lang w:val="sl-SI" w:eastAsia="ja-JP"/>
        </w:rPr>
        <w:t>Sporočilo za javnost</w:t>
      </w:r>
    </w:p>
    <w:p w14:paraId="6F498FA9" w14:textId="6564523A" w:rsidR="009243A2" w:rsidRPr="00A37B69" w:rsidRDefault="009243A2" w:rsidP="00594541">
      <w:pPr>
        <w:jc w:val="both"/>
        <w:rPr>
          <w:rFonts w:ascii="Arial" w:eastAsia="MS Mincho" w:hAnsi="Arial" w:cs="Arial"/>
          <w:b/>
          <w:bCs/>
          <w:i/>
          <w:color w:val="000000" w:themeColor="text1"/>
          <w:sz w:val="24"/>
          <w:szCs w:val="24"/>
          <w:lang w:val="sl-SI" w:eastAsia="ja-JP"/>
        </w:rPr>
      </w:pPr>
      <w:r w:rsidRPr="00A37B69">
        <w:rPr>
          <w:rFonts w:ascii="Arial" w:eastAsia="MS Mincho" w:hAnsi="Arial" w:cs="Arial"/>
          <w:b/>
          <w:bCs/>
          <w:i/>
          <w:color w:val="000000" w:themeColor="text1"/>
          <w:sz w:val="24"/>
          <w:szCs w:val="24"/>
          <w:lang w:val="sl-SI" w:eastAsia="ja-JP"/>
        </w:rPr>
        <w:tab/>
      </w:r>
    </w:p>
    <w:p w14:paraId="29050EE6" w14:textId="697A4E88" w:rsidR="001621FE" w:rsidRPr="00A37B69" w:rsidRDefault="0010538F" w:rsidP="00594541">
      <w:pPr>
        <w:jc w:val="center"/>
        <w:rPr>
          <w:rFonts w:ascii="Arial" w:hAnsi="Arial" w:cs="Arial"/>
          <w:b/>
          <w:sz w:val="28"/>
          <w:szCs w:val="28"/>
          <w:lang w:val="sl-SI"/>
        </w:rPr>
      </w:pPr>
      <w:proofErr w:type="spellStart"/>
      <w:r>
        <w:rPr>
          <w:rFonts w:ascii="Arial" w:hAnsi="Arial" w:cs="Arial"/>
          <w:b/>
          <w:sz w:val="28"/>
          <w:szCs w:val="28"/>
          <w:lang w:val="sl-SI"/>
        </w:rPr>
        <w:t>Žitovih</w:t>
      </w:r>
      <w:proofErr w:type="spellEnd"/>
      <w:r>
        <w:rPr>
          <w:rFonts w:ascii="Arial" w:hAnsi="Arial" w:cs="Arial"/>
          <w:b/>
          <w:sz w:val="28"/>
          <w:szCs w:val="28"/>
          <w:lang w:val="sl-SI"/>
        </w:rPr>
        <w:t xml:space="preserve"> 70 let: </w:t>
      </w:r>
      <w:r w:rsidR="007F3B72">
        <w:rPr>
          <w:rFonts w:ascii="Arial" w:hAnsi="Arial" w:cs="Arial"/>
          <w:b/>
          <w:sz w:val="28"/>
          <w:szCs w:val="28"/>
          <w:lang w:val="sl-SI"/>
        </w:rPr>
        <w:t>N</w:t>
      </w:r>
      <w:r w:rsidR="00802355">
        <w:rPr>
          <w:rFonts w:ascii="Arial" w:hAnsi="Arial" w:cs="Arial"/>
          <w:b/>
          <w:sz w:val="28"/>
          <w:szCs w:val="28"/>
          <w:lang w:val="sl-SI"/>
        </w:rPr>
        <w:t xml:space="preserve">a </w:t>
      </w:r>
      <w:r w:rsidR="00B333BD">
        <w:rPr>
          <w:rFonts w:ascii="Arial" w:hAnsi="Arial" w:cs="Arial"/>
          <w:b/>
          <w:sz w:val="28"/>
          <w:szCs w:val="28"/>
          <w:lang w:val="sl-SI"/>
        </w:rPr>
        <w:t>j</w:t>
      </w:r>
      <w:r w:rsidR="00BC7355">
        <w:rPr>
          <w:rFonts w:ascii="Arial" w:hAnsi="Arial" w:cs="Arial"/>
          <w:b/>
          <w:sz w:val="28"/>
          <w:szCs w:val="28"/>
          <w:lang w:val="sl-SI"/>
        </w:rPr>
        <w:t xml:space="preserve">ubilejnem </w:t>
      </w:r>
      <w:proofErr w:type="spellStart"/>
      <w:r w:rsidR="00BC7355">
        <w:rPr>
          <w:rFonts w:ascii="Arial" w:hAnsi="Arial" w:cs="Arial"/>
          <w:b/>
          <w:sz w:val="28"/>
          <w:szCs w:val="28"/>
          <w:lang w:val="sl-SI"/>
        </w:rPr>
        <w:t>K</w:t>
      </w:r>
      <w:r w:rsidR="00802355">
        <w:rPr>
          <w:rFonts w:ascii="Arial" w:hAnsi="Arial" w:cs="Arial"/>
          <w:b/>
          <w:sz w:val="28"/>
          <w:szCs w:val="28"/>
          <w:lang w:val="sl-SI"/>
        </w:rPr>
        <w:t>ruhfestu</w:t>
      </w:r>
      <w:proofErr w:type="spellEnd"/>
      <w:r w:rsidR="00802355"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="00FF0267">
        <w:rPr>
          <w:rFonts w:ascii="Arial" w:hAnsi="Arial" w:cs="Arial"/>
          <w:b/>
          <w:sz w:val="28"/>
          <w:szCs w:val="28"/>
          <w:lang w:val="sl-SI"/>
        </w:rPr>
        <w:t>v</w:t>
      </w:r>
      <w:r w:rsidR="005B6776" w:rsidRPr="000932A2">
        <w:rPr>
          <w:rFonts w:ascii="Arial" w:hAnsi="Arial" w:cs="Arial"/>
          <w:b/>
          <w:sz w:val="28"/>
          <w:szCs w:val="28"/>
          <w:lang w:val="sl-SI"/>
        </w:rPr>
        <w:t xml:space="preserve">onj po </w:t>
      </w:r>
      <w:r>
        <w:rPr>
          <w:rFonts w:ascii="Arial" w:hAnsi="Arial" w:cs="Arial"/>
          <w:b/>
          <w:sz w:val="28"/>
          <w:szCs w:val="28"/>
          <w:lang w:val="sl-SI"/>
        </w:rPr>
        <w:t>Jelenu, Hribovcu, Ajdovem z orehi</w:t>
      </w:r>
      <w:r w:rsidR="00802355">
        <w:rPr>
          <w:rFonts w:ascii="Arial" w:hAnsi="Arial" w:cs="Arial"/>
          <w:b/>
          <w:sz w:val="28"/>
          <w:szCs w:val="28"/>
          <w:lang w:val="sl-SI"/>
        </w:rPr>
        <w:t>, Stoletnem</w:t>
      </w:r>
      <w:r w:rsidR="00FF0267">
        <w:rPr>
          <w:rFonts w:ascii="Arial" w:hAnsi="Arial" w:cs="Arial"/>
          <w:b/>
          <w:sz w:val="28"/>
          <w:szCs w:val="28"/>
          <w:lang w:val="sl-SI"/>
        </w:rPr>
        <w:t xml:space="preserve"> </w:t>
      </w:r>
      <w:r>
        <w:rPr>
          <w:rFonts w:ascii="Arial" w:hAnsi="Arial" w:cs="Arial"/>
          <w:b/>
          <w:sz w:val="28"/>
          <w:szCs w:val="28"/>
          <w:lang w:val="sl-SI"/>
        </w:rPr>
        <w:t xml:space="preserve">… </w:t>
      </w:r>
    </w:p>
    <w:p w14:paraId="60B2211E" w14:textId="77777777" w:rsidR="001621FE" w:rsidRDefault="001621FE" w:rsidP="00594541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14:paraId="12AAB05D" w14:textId="77AA1C11" w:rsidR="005F1C1F" w:rsidRDefault="005F1C1F" w:rsidP="005F1C1F">
      <w:pPr>
        <w:pStyle w:val="ListParagraph"/>
        <w:numPr>
          <w:ilvl w:val="0"/>
          <w:numId w:val="14"/>
        </w:numPr>
        <w:rPr>
          <w:rFonts w:ascii="Arial" w:hAnsi="Arial" w:cs="Arial"/>
          <w:b/>
          <w:i/>
          <w:sz w:val="24"/>
          <w:szCs w:val="24"/>
          <w:lang w:val="sl-SI"/>
        </w:rPr>
      </w:pPr>
      <w:r>
        <w:rPr>
          <w:rFonts w:ascii="Arial" w:hAnsi="Arial" w:cs="Arial"/>
          <w:b/>
          <w:i/>
          <w:sz w:val="24"/>
          <w:szCs w:val="24"/>
          <w:lang w:val="sl-SI"/>
        </w:rPr>
        <w:t>V 70 letih so spekli približno 1,5 mio ton kruha in peciva – teža enaka 20 mio Slovencem</w:t>
      </w:r>
    </w:p>
    <w:p w14:paraId="32000A3F" w14:textId="77777777" w:rsidR="00D93768" w:rsidRDefault="00AE492C" w:rsidP="00D93768">
      <w:pPr>
        <w:pStyle w:val="ListParagraph"/>
        <w:numPr>
          <w:ilvl w:val="0"/>
          <w:numId w:val="14"/>
        </w:numPr>
        <w:rPr>
          <w:rFonts w:ascii="Arial" w:hAnsi="Arial" w:cs="Arial"/>
          <w:b/>
          <w:i/>
          <w:sz w:val="24"/>
          <w:szCs w:val="24"/>
          <w:lang w:val="sl-SI"/>
        </w:rPr>
      </w:pPr>
      <w:r w:rsidRPr="00D93768">
        <w:rPr>
          <w:rFonts w:ascii="Arial" w:hAnsi="Arial" w:cs="Arial"/>
          <w:b/>
          <w:i/>
          <w:sz w:val="24"/>
          <w:szCs w:val="24"/>
          <w:lang w:val="sl-SI"/>
        </w:rPr>
        <w:t>Nove tehnologije in inovativni trendi na starih znanjih</w:t>
      </w:r>
      <w:r w:rsidR="00D93768" w:rsidRPr="00D93768">
        <w:rPr>
          <w:rFonts w:ascii="Arial" w:hAnsi="Arial" w:cs="Arial"/>
          <w:b/>
          <w:i/>
          <w:sz w:val="24"/>
          <w:szCs w:val="24"/>
          <w:lang w:val="sl-SI"/>
        </w:rPr>
        <w:t xml:space="preserve"> in receptih</w:t>
      </w:r>
    </w:p>
    <w:p w14:paraId="0DDC76D9" w14:textId="77777777" w:rsidR="005F1C1F" w:rsidRPr="00D93768" w:rsidRDefault="005F1C1F" w:rsidP="005F1C1F">
      <w:pPr>
        <w:pStyle w:val="ListParagraph"/>
        <w:numPr>
          <w:ilvl w:val="0"/>
          <w:numId w:val="14"/>
        </w:numPr>
        <w:rPr>
          <w:rFonts w:ascii="Arial" w:hAnsi="Arial" w:cs="Arial"/>
          <w:b/>
          <w:i/>
          <w:sz w:val="24"/>
          <w:szCs w:val="24"/>
          <w:lang w:val="sl-SI"/>
        </w:rPr>
      </w:pPr>
      <w:proofErr w:type="spellStart"/>
      <w:r w:rsidRPr="00D93768">
        <w:rPr>
          <w:rFonts w:ascii="Arial" w:hAnsi="Arial" w:cs="Arial"/>
          <w:b/>
          <w:i/>
          <w:sz w:val="24"/>
          <w:szCs w:val="24"/>
          <w:lang w:val="sl-SI"/>
        </w:rPr>
        <w:t>Žitovi</w:t>
      </w:r>
      <w:proofErr w:type="spellEnd"/>
      <w:r w:rsidRPr="00D93768">
        <w:rPr>
          <w:rFonts w:ascii="Arial" w:hAnsi="Arial" w:cs="Arial"/>
          <w:b/>
          <w:i/>
          <w:sz w:val="24"/>
          <w:szCs w:val="24"/>
          <w:lang w:val="sl-SI"/>
        </w:rPr>
        <w:t xml:space="preserve"> kruhi za </w:t>
      </w:r>
      <w:proofErr w:type="spellStart"/>
      <w:r w:rsidRPr="00D93768">
        <w:rPr>
          <w:rFonts w:ascii="Arial" w:hAnsi="Arial" w:cs="Arial"/>
          <w:b/>
          <w:i/>
          <w:sz w:val="24"/>
          <w:szCs w:val="24"/>
          <w:lang w:val="sl-SI"/>
        </w:rPr>
        <w:t>dopeko</w:t>
      </w:r>
      <w:proofErr w:type="spellEnd"/>
      <w:r w:rsidRPr="00D93768">
        <w:rPr>
          <w:rFonts w:ascii="Arial" w:hAnsi="Arial" w:cs="Arial"/>
          <w:b/>
          <w:i/>
          <w:sz w:val="24"/>
          <w:szCs w:val="24"/>
          <w:lang w:val="sl-SI"/>
        </w:rPr>
        <w:t xml:space="preserve"> osvajajo tuje trge</w:t>
      </w:r>
    </w:p>
    <w:p w14:paraId="108B75C6" w14:textId="77777777" w:rsidR="00AE492C" w:rsidRPr="00A37B69" w:rsidRDefault="00AE492C" w:rsidP="00AE492C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14:paraId="18003E0D" w14:textId="4C698097" w:rsidR="007A0A9D" w:rsidRPr="00A37B69" w:rsidRDefault="009243A2" w:rsidP="00594541">
      <w:pPr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sl-SI"/>
        </w:rPr>
      </w:pPr>
      <w:r w:rsidRPr="00A37B69">
        <w:rPr>
          <w:rFonts w:ascii="Arial" w:hAnsi="Arial" w:cs="Arial"/>
          <w:bCs/>
          <w:iCs/>
          <w:color w:val="000000" w:themeColor="text1"/>
          <w:sz w:val="24"/>
          <w:szCs w:val="24"/>
          <w:lang w:val="sl-SI"/>
        </w:rPr>
        <w:t xml:space="preserve">Ljubljana, </w:t>
      </w:r>
      <w:r w:rsidR="00B95439">
        <w:rPr>
          <w:rFonts w:ascii="Arial" w:hAnsi="Arial" w:cs="Arial"/>
          <w:bCs/>
          <w:iCs/>
          <w:color w:val="000000" w:themeColor="text1"/>
          <w:sz w:val="24"/>
          <w:szCs w:val="24"/>
          <w:lang w:val="sl-SI"/>
        </w:rPr>
        <w:t>13</w:t>
      </w:r>
      <w:r w:rsidR="007A0A9D" w:rsidRPr="00A37B69">
        <w:rPr>
          <w:rFonts w:ascii="Arial" w:hAnsi="Arial" w:cs="Arial"/>
          <w:bCs/>
          <w:iCs/>
          <w:color w:val="000000" w:themeColor="text1"/>
          <w:sz w:val="24"/>
          <w:szCs w:val="24"/>
          <w:lang w:val="sl-SI"/>
        </w:rPr>
        <w:t xml:space="preserve">. </w:t>
      </w:r>
      <w:r w:rsidR="00B95439">
        <w:rPr>
          <w:rFonts w:ascii="Arial" w:hAnsi="Arial" w:cs="Arial"/>
          <w:bCs/>
          <w:iCs/>
          <w:color w:val="000000" w:themeColor="text1"/>
          <w:sz w:val="24"/>
          <w:szCs w:val="24"/>
          <w:lang w:val="sl-SI"/>
        </w:rPr>
        <w:t>oktober</w:t>
      </w:r>
      <w:r w:rsidR="00FF1FF9" w:rsidRPr="00A37B69">
        <w:rPr>
          <w:rFonts w:ascii="Arial" w:hAnsi="Arial" w:cs="Arial"/>
          <w:bCs/>
          <w:iCs/>
          <w:color w:val="000000" w:themeColor="text1"/>
          <w:sz w:val="24"/>
          <w:szCs w:val="24"/>
          <w:lang w:val="sl-SI"/>
        </w:rPr>
        <w:t xml:space="preserve"> 2018</w:t>
      </w:r>
    </w:p>
    <w:p w14:paraId="63B6B58F" w14:textId="77777777" w:rsidR="007A0A9D" w:rsidRPr="00A37B69" w:rsidRDefault="007A0A9D" w:rsidP="00594541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14:paraId="6EA607B3" w14:textId="368376F9" w:rsidR="0010538F" w:rsidRDefault="00A37B69" w:rsidP="0010538F">
      <w:pPr>
        <w:tabs>
          <w:tab w:val="left" w:pos="1490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A37B69">
        <w:rPr>
          <w:rFonts w:ascii="Arial" w:hAnsi="Arial" w:cs="Arial"/>
          <w:b/>
          <w:sz w:val="24"/>
          <w:szCs w:val="24"/>
          <w:lang w:val="sl-SI"/>
        </w:rPr>
        <w:t xml:space="preserve">Okus po dobrem v Žitu ustvarjajo že sedem desetletij. </w:t>
      </w:r>
      <w:r w:rsidR="002E4E7A" w:rsidRPr="00A37B69">
        <w:rPr>
          <w:rFonts w:ascii="Arial" w:hAnsi="Arial" w:cs="Arial"/>
          <w:b/>
          <w:sz w:val="24"/>
          <w:szCs w:val="24"/>
          <w:lang w:val="sl-SI"/>
        </w:rPr>
        <w:t xml:space="preserve">Ob častitljivem jubileju so na Pogačarjevem trgu </w:t>
      </w:r>
      <w:r w:rsidR="0010538F">
        <w:rPr>
          <w:rFonts w:ascii="Arial" w:hAnsi="Arial" w:cs="Arial"/>
          <w:b/>
          <w:sz w:val="24"/>
          <w:szCs w:val="24"/>
          <w:lang w:val="sl-SI"/>
        </w:rPr>
        <w:t xml:space="preserve">sredi </w:t>
      </w:r>
      <w:r w:rsidR="00AB64CB">
        <w:rPr>
          <w:rFonts w:ascii="Arial" w:hAnsi="Arial" w:cs="Arial"/>
          <w:b/>
          <w:sz w:val="24"/>
          <w:szCs w:val="24"/>
          <w:lang w:val="sl-SI"/>
        </w:rPr>
        <w:t>Ljubljane</w:t>
      </w:r>
      <w:r w:rsidR="002E4E7A" w:rsidRPr="00A37B69">
        <w:rPr>
          <w:rFonts w:ascii="Arial" w:hAnsi="Arial" w:cs="Arial"/>
          <w:b/>
          <w:sz w:val="24"/>
          <w:szCs w:val="24"/>
          <w:lang w:val="sl-SI"/>
        </w:rPr>
        <w:t xml:space="preserve"> priredili </w:t>
      </w:r>
      <w:r w:rsidR="00BC7355">
        <w:rPr>
          <w:rFonts w:ascii="Arial" w:hAnsi="Arial" w:cs="Arial"/>
          <w:b/>
          <w:sz w:val="24"/>
          <w:szCs w:val="24"/>
          <w:lang w:val="sl-SI"/>
        </w:rPr>
        <w:t xml:space="preserve">jubilejni </w:t>
      </w:r>
      <w:proofErr w:type="spellStart"/>
      <w:r w:rsidR="00BC7355">
        <w:rPr>
          <w:rFonts w:ascii="Arial" w:hAnsi="Arial" w:cs="Arial"/>
          <w:b/>
          <w:sz w:val="24"/>
          <w:szCs w:val="24"/>
          <w:lang w:val="sl-SI"/>
        </w:rPr>
        <w:t>K</w:t>
      </w:r>
      <w:r w:rsidR="002E4E7A" w:rsidRPr="00A37B69">
        <w:rPr>
          <w:rFonts w:ascii="Arial" w:hAnsi="Arial" w:cs="Arial"/>
          <w:b/>
          <w:sz w:val="24"/>
          <w:szCs w:val="24"/>
          <w:lang w:val="sl-SI"/>
        </w:rPr>
        <w:t>ruhfest</w:t>
      </w:r>
      <w:proofErr w:type="spellEnd"/>
      <w:r w:rsidR="002E4E7A" w:rsidRPr="00A37B69">
        <w:rPr>
          <w:rFonts w:ascii="Arial" w:hAnsi="Arial" w:cs="Arial"/>
          <w:b/>
          <w:sz w:val="24"/>
          <w:szCs w:val="24"/>
          <w:lang w:val="sl-SI"/>
        </w:rPr>
        <w:t xml:space="preserve"> in poskrbeli, da je bila prestolnica ovita v vonj po </w:t>
      </w:r>
      <w:r w:rsidR="002F157F" w:rsidRPr="00A37B69">
        <w:rPr>
          <w:rFonts w:ascii="Arial" w:hAnsi="Arial" w:cs="Arial"/>
          <w:b/>
          <w:sz w:val="24"/>
          <w:szCs w:val="24"/>
          <w:lang w:val="sl-SI"/>
        </w:rPr>
        <w:t>odličn</w:t>
      </w:r>
      <w:r w:rsidR="0010538F">
        <w:rPr>
          <w:rFonts w:ascii="Arial" w:hAnsi="Arial" w:cs="Arial"/>
          <w:b/>
          <w:sz w:val="24"/>
          <w:szCs w:val="24"/>
          <w:lang w:val="sl-SI"/>
        </w:rPr>
        <w:t>ih</w:t>
      </w:r>
      <w:r w:rsidR="002F157F" w:rsidRPr="00A37B69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2E4E7A" w:rsidRPr="00A37B69">
        <w:rPr>
          <w:rFonts w:ascii="Arial" w:hAnsi="Arial" w:cs="Arial"/>
          <w:b/>
          <w:sz w:val="24"/>
          <w:szCs w:val="24"/>
          <w:lang w:val="sl-SI"/>
        </w:rPr>
        <w:t>kruh</w:t>
      </w:r>
      <w:r w:rsidR="0010538F">
        <w:rPr>
          <w:rFonts w:ascii="Arial" w:hAnsi="Arial" w:cs="Arial"/>
          <w:b/>
          <w:sz w:val="24"/>
          <w:szCs w:val="24"/>
          <w:lang w:val="sl-SI"/>
        </w:rPr>
        <w:t>ih</w:t>
      </w:r>
      <w:r w:rsidR="002E4E7A" w:rsidRPr="00A37B69">
        <w:rPr>
          <w:rFonts w:ascii="Arial" w:hAnsi="Arial" w:cs="Arial"/>
          <w:b/>
          <w:sz w:val="24"/>
          <w:szCs w:val="24"/>
          <w:lang w:val="sl-SI"/>
        </w:rPr>
        <w:t xml:space="preserve">. </w:t>
      </w:r>
      <w:r w:rsidR="0010538F">
        <w:rPr>
          <w:rFonts w:ascii="Arial" w:hAnsi="Arial" w:cs="Arial"/>
          <w:b/>
          <w:sz w:val="24"/>
          <w:szCs w:val="24"/>
          <w:lang w:val="sl-SI"/>
        </w:rPr>
        <w:t xml:space="preserve">V </w:t>
      </w:r>
      <w:r w:rsidR="0010538F" w:rsidRPr="0010538F">
        <w:rPr>
          <w:rFonts w:ascii="Arial" w:hAnsi="Arial" w:cs="Arial"/>
          <w:b/>
          <w:sz w:val="24"/>
          <w:szCs w:val="24"/>
          <w:lang w:val="sl-SI"/>
        </w:rPr>
        <w:t>Žitu edinstvene krušne izdelke razvijajo z zavestjo tradicije kruha v prehrani Slovencev, peko pa dopolnjujejo z novimi tehnologijami</w:t>
      </w:r>
      <w:r w:rsidR="00AE492C">
        <w:rPr>
          <w:rFonts w:ascii="Arial" w:hAnsi="Arial" w:cs="Arial"/>
          <w:b/>
          <w:sz w:val="24"/>
          <w:szCs w:val="24"/>
          <w:lang w:val="sl-SI"/>
        </w:rPr>
        <w:t xml:space="preserve"> in inovacijami ter</w:t>
      </w:r>
      <w:r w:rsidR="0010538F" w:rsidRPr="0010538F">
        <w:rPr>
          <w:rFonts w:ascii="Arial" w:hAnsi="Arial" w:cs="Arial"/>
          <w:b/>
          <w:sz w:val="24"/>
          <w:szCs w:val="24"/>
          <w:lang w:val="sl-SI"/>
        </w:rPr>
        <w:t xml:space="preserve"> hkrati s ponovnim uvajanjem tradicionalne priprave kruha.</w:t>
      </w:r>
    </w:p>
    <w:p w14:paraId="681F8300" w14:textId="77777777" w:rsidR="0076040C" w:rsidRPr="00A37B69" w:rsidRDefault="0076040C" w:rsidP="00594541">
      <w:pPr>
        <w:tabs>
          <w:tab w:val="left" w:pos="1490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14:paraId="2B0BDD6E" w14:textId="3B36C86A" w:rsidR="00D46901" w:rsidRDefault="00A37B69" w:rsidP="00594541">
      <w:pPr>
        <w:jc w:val="both"/>
        <w:rPr>
          <w:rFonts w:ascii="Arial" w:hAnsi="Arial" w:cs="Arial"/>
          <w:sz w:val="24"/>
          <w:szCs w:val="24"/>
          <w:lang w:val="sl-SI"/>
        </w:rPr>
      </w:pPr>
      <w:r w:rsidRPr="00A37B69">
        <w:rPr>
          <w:rFonts w:ascii="Arial" w:hAnsi="Arial" w:cs="Arial"/>
          <w:sz w:val="24"/>
          <w:szCs w:val="24"/>
          <w:lang w:val="sl-SI"/>
        </w:rPr>
        <w:t>Žito v letošnjem letu praznuje 70-letnico delovanja podjetja. Začetki namreč segajo v leto 1948, ko je podjetje začelo poslovati. Prvotno dejavnost mlinarstvo so pozneje razširili še s pekarstvom</w:t>
      </w:r>
      <w:r w:rsidR="00B25C04">
        <w:rPr>
          <w:rFonts w:ascii="Arial" w:hAnsi="Arial" w:cs="Arial"/>
          <w:sz w:val="24"/>
          <w:szCs w:val="24"/>
          <w:lang w:val="sl-SI"/>
        </w:rPr>
        <w:t xml:space="preserve"> in </w:t>
      </w:r>
      <w:proofErr w:type="spellStart"/>
      <w:r w:rsidRPr="00A37B69">
        <w:rPr>
          <w:rFonts w:ascii="Arial" w:hAnsi="Arial" w:cs="Arial"/>
          <w:sz w:val="24"/>
          <w:szCs w:val="24"/>
          <w:lang w:val="sl-SI"/>
        </w:rPr>
        <w:t>testeninarstvom</w:t>
      </w:r>
      <w:proofErr w:type="spellEnd"/>
      <w:r w:rsidRPr="00A37B69">
        <w:rPr>
          <w:rFonts w:ascii="Arial" w:hAnsi="Arial" w:cs="Arial"/>
          <w:sz w:val="24"/>
          <w:szCs w:val="24"/>
          <w:lang w:val="sl-SI"/>
        </w:rPr>
        <w:t xml:space="preserve">, </w:t>
      </w:r>
      <w:r w:rsidR="00846C52">
        <w:rPr>
          <w:rFonts w:ascii="Arial" w:hAnsi="Arial" w:cs="Arial"/>
          <w:sz w:val="24"/>
          <w:szCs w:val="24"/>
          <w:lang w:val="sl-SI"/>
        </w:rPr>
        <w:t xml:space="preserve">skozi desetletja pa </w:t>
      </w:r>
      <w:r>
        <w:rPr>
          <w:rFonts w:ascii="Arial" w:hAnsi="Arial" w:cs="Arial"/>
          <w:sz w:val="24"/>
          <w:szCs w:val="24"/>
          <w:lang w:val="sl-SI"/>
        </w:rPr>
        <w:t xml:space="preserve">so </w:t>
      </w:r>
      <w:r w:rsidR="00B25C04">
        <w:rPr>
          <w:rFonts w:ascii="Arial" w:hAnsi="Arial" w:cs="Arial"/>
          <w:sz w:val="24"/>
          <w:szCs w:val="24"/>
          <w:lang w:val="sl-SI"/>
        </w:rPr>
        <w:t xml:space="preserve">svojo dejavnost </w:t>
      </w:r>
      <w:r w:rsidR="00846C52">
        <w:rPr>
          <w:rFonts w:ascii="Arial" w:hAnsi="Arial" w:cs="Arial"/>
          <w:sz w:val="24"/>
          <w:szCs w:val="24"/>
          <w:lang w:val="sl-SI"/>
        </w:rPr>
        <w:t>dopolnjevali</w:t>
      </w:r>
      <w:r w:rsidR="000E4EAA">
        <w:rPr>
          <w:rFonts w:ascii="Arial" w:hAnsi="Arial" w:cs="Arial"/>
          <w:sz w:val="24"/>
          <w:szCs w:val="24"/>
          <w:lang w:val="sl-SI"/>
        </w:rPr>
        <w:t xml:space="preserve">, širili </w:t>
      </w:r>
      <w:r w:rsidR="00846C52">
        <w:rPr>
          <w:rFonts w:ascii="Arial" w:hAnsi="Arial" w:cs="Arial"/>
          <w:sz w:val="24"/>
          <w:szCs w:val="24"/>
          <w:lang w:val="sl-SI"/>
        </w:rPr>
        <w:t xml:space="preserve">proizvodnjo </w:t>
      </w:r>
      <w:r w:rsidR="000E4EAA">
        <w:rPr>
          <w:rFonts w:ascii="Arial" w:hAnsi="Arial" w:cs="Arial"/>
          <w:sz w:val="24"/>
          <w:szCs w:val="24"/>
          <w:lang w:val="sl-SI"/>
        </w:rPr>
        <w:t>po celi Sloveniji in s sled</w:t>
      </w:r>
      <w:r w:rsidR="00AE492C">
        <w:rPr>
          <w:rFonts w:ascii="Arial" w:hAnsi="Arial" w:cs="Arial"/>
          <w:sz w:val="24"/>
          <w:szCs w:val="24"/>
          <w:lang w:val="sl-SI"/>
        </w:rPr>
        <w:t>e</w:t>
      </w:r>
      <w:r w:rsidR="000E4EAA">
        <w:rPr>
          <w:rFonts w:ascii="Arial" w:hAnsi="Arial" w:cs="Arial"/>
          <w:sz w:val="24"/>
          <w:szCs w:val="24"/>
          <w:lang w:val="sl-SI"/>
        </w:rPr>
        <w:t>njem trendom bogatili ponudbo</w:t>
      </w:r>
      <w:r w:rsidRPr="00A37B69">
        <w:rPr>
          <w:rFonts w:ascii="Arial" w:hAnsi="Arial" w:cs="Arial"/>
          <w:sz w:val="24"/>
          <w:szCs w:val="24"/>
          <w:lang w:val="sl-SI"/>
        </w:rPr>
        <w:t xml:space="preserve"> </w:t>
      </w:r>
      <w:r w:rsidR="00AB64CB">
        <w:rPr>
          <w:rFonts w:ascii="Arial" w:hAnsi="Arial" w:cs="Arial"/>
          <w:sz w:val="24"/>
          <w:szCs w:val="24"/>
          <w:lang w:val="sl-SI"/>
        </w:rPr>
        <w:t>z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0E4EAA" w:rsidRPr="000E4EAA">
        <w:rPr>
          <w:rFonts w:ascii="Arial" w:hAnsi="Arial" w:cs="Arial"/>
          <w:sz w:val="24"/>
          <w:szCs w:val="24"/>
          <w:lang w:val="sl-SI"/>
        </w:rPr>
        <w:t>v</w:t>
      </w:r>
      <w:r w:rsidRPr="000E4EAA">
        <w:rPr>
          <w:rFonts w:ascii="Arial" w:hAnsi="Arial" w:cs="Arial"/>
          <w:sz w:val="24"/>
          <w:szCs w:val="24"/>
          <w:lang w:val="sl-SI"/>
        </w:rPr>
        <w:t>isokokakovostni</w:t>
      </w:r>
      <w:r w:rsidR="000E4EAA" w:rsidRPr="000E4EAA">
        <w:rPr>
          <w:rFonts w:ascii="Arial" w:hAnsi="Arial" w:cs="Arial"/>
          <w:sz w:val="24"/>
          <w:szCs w:val="24"/>
          <w:lang w:val="sl-SI"/>
        </w:rPr>
        <w:t>mi</w:t>
      </w:r>
      <w:r w:rsidRPr="000E4EAA">
        <w:rPr>
          <w:rFonts w:ascii="Arial" w:hAnsi="Arial" w:cs="Arial"/>
          <w:sz w:val="24"/>
          <w:szCs w:val="24"/>
          <w:lang w:val="sl-SI"/>
        </w:rPr>
        <w:t xml:space="preserve"> in </w:t>
      </w:r>
      <w:r w:rsidR="00C80814" w:rsidRPr="000E4EAA">
        <w:rPr>
          <w:rFonts w:ascii="Arial" w:hAnsi="Arial" w:cs="Arial"/>
          <w:sz w:val="24"/>
          <w:szCs w:val="24"/>
          <w:lang w:val="sl-SI"/>
        </w:rPr>
        <w:t>inovativni</w:t>
      </w:r>
      <w:r w:rsidR="000E4EAA" w:rsidRPr="000E4EAA">
        <w:rPr>
          <w:rFonts w:ascii="Arial" w:hAnsi="Arial" w:cs="Arial"/>
          <w:sz w:val="24"/>
          <w:szCs w:val="24"/>
          <w:lang w:val="sl-SI"/>
        </w:rPr>
        <w:t>mi izdelki</w:t>
      </w:r>
      <w:r w:rsidRPr="000E4EAA">
        <w:rPr>
          <w:rFonts w:ascii="Arial" w:hAnsi="Arial" w:cs="Arial"/>
          <w:sz w:val="24"/>
          <w:szCs w:val="24"/>
          <w:lang w:val="sl-SI"/>
        </w:rPr>
        <w:t xml:space="preserve">. Danes lahko </w:t>
      </w:r>
      <w:r w:rsidR="000E4EAA" w:rsidRPr="000E4EAA">
        <w:rPr>
          <w:rFonts w:ascii="Arial" w:hAnsi="Arial" w:cs="Arial"/>
          <w:sz w:val="24"/>
          <w:szCs w:val="24"/>
          <w:lang w:val="sl-SI"/>
        </w:rPr>
        <w:t xml:space="preserve">tako </w:t>
      </w:r>
      <w:r w:rsidRPr="000E4EAA">
        <w:rPr>
          <w:rFonts w:ascii="Arial" w:hAnsi="Arial" w:cs="Arial"/>
          <w:sz w:val="24"/>
          <w:szCs w:val="24"/>
          <w:lang w:val="sl-SI"/>
        </w:rPr>
        <w:t xml:space="preserve">na policah trgovin najdete tudi </w:t>
      </w:r>
      <w:proofErr w:type="spellStart"/>
      <w:r w:rsidRPr="000E4EAA">
        <w:rPr>
          <w:rFonts w:ascii="Arial" w:hAnsi="Arial" w:cs="Arial"/>
          <w:sz w:val="24"/>
          <w:szCs w:val="24"/>
          <w:lang w:val="sl-SI"/>
        </w:rPr>
        <w:t>Žitove</w:t>
      </w:r>
      <w:proofErr w:type="spellEnd"/>
      <w:r w:rsidRPr="000E4EAA">
        <w:rPr>
          <w:rFonts w:ascii="Arial" w:hAnsi="Arial" w:cs="Arial"/>
          <w:sz w:val="24"/>
          <w:szCs w:val="24"/>
          <w:lang w:val="sl-SI"/>
        </w:rPr>
        <w:t xml:space="preserve"> riže, </w:t>
      </w:r>
      <w:r w:rsidR="00BE5976" w:rsidRPr="000E4EAA">
        <w:rPr>
          <w:rFonts w:ascii="Arial" w:hAnsi="Arial" w:cs="Arial"/>
          <w:sz w:val="24"/>
          <w:szCs w:val="24"/>
          <w:lang w:val="sl-SI"/>
        </w:rPr>
        <w:t xml:space="preserve">žitarice, zamrznjene izdelke, </w:t>
      </w:r>
      <w:r w:rsidRPr="000E4EAA">
        <w:rPr>
          <w:rFonts w:ascii="Arial" w:hAnsi="Arial" w:cs="Arial"/>
          <w:sz w:val="24"/>
          <w:szCs w:val="24"/>
          <w:lang w:val="sl-SI"/>
        </w:rPr>
        <w:t xml:space="preserve">čaje, </w:t>
      </w:r>
      <w:proofErr w:type="spellStart"/>
      <w:r w:rsidRPr="000E4EAA">
        <w:rPr>
          <w:rFonts w:ascii="Arial" w:hAnsi="Arial" w:cs="Arial"/>
          <w:sz w:val="24"/>
          <w:szCs w:val="24"/>
          <w:lang w:val="sl-SI"/>
        </w:rPr>
        <w:t>konditorske</w:t>
      </w:r>
      <w:proofErr w:type="spellEnd"/>
      <w:r w:rsidRPr="000E4EAA">
        <w:rPr>
          <w:rFonts w:ascii="Arial" w:hAnsi="Arial" w:cs="Arial"/>
          <w:sz w:val="24"/>
          <w:szCs w:val="24"/>
          <w:lang w:val="sl-SI"/>
        </w:rPr>
        <w:t xml:space="preserve"> izdelke, začimbe in čokolado.</w:t>
      </w:r>
    </w:p>
    <w:p w14:paraId="78A3CDCF" w14:textId="77777777" w:rsidR="00F91459" w:rsidRDefault="00F91459" w:rsidP="00594541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04132340" w14:textId="2E922657" w:rsidR="005938EF" w:rsidRPr="00A37B69" w:rsidRDefault="00F91459" w:rsidP="00D46901">
      <w:pPr>
        <w:jc w:val="both"/>
        <w:rPr>
          <w:rStyle w:val="Emphasis"/>
          <w:rFonts w:ascii="Arial" w:hAnsi="Arial" w:cs="Arial"/>
          <w:i w:val="0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 Žitu </w:t>
      </w:r>
      <w:r w:rsidR="00B25C04">
        <w:rPr>
          <w:rFonts w:ascii="Arial" w:hAnsi="Arial" w:cs="Arial"/>
          <w:sz w:val="24"/>
          <w:szCs w:val="24"/>
          <w:lang w:val="sl-SI"/>
        </w:rPr>
        <w:t xml:space="preserve">pekarska in </w:t>
      </w:r>
      <w:r w:rsidR="00AE492C">
        <w:rPr>
          <w:rFonts w:ascii="Arial" w:hAnsi="Arial" w:cs="Arial"/>
          <w:sz w:val="24"/>
          <w:szCs w:val="24"/>
          <w:lang w:val="sl-SI"/>
        </w:rPr>
        <w:t>mlinarska dejavnost predstavljat</w:t>
      </w:r>
      <w:r w:rsidR="00B25C04">
        <w:rPr>
          <w:rFonts w:ascii="Arial" w:hAnsi="Arial" w:cs="Arial"/>
          <w:sz w:val="24"/>
          <w:szCs w:val="24"/>
          <w:lang w:val="sl-SI"/>
        </w:rPr>
        <w:t>a največji delež</w:t>
      </w:r>
      <w:r w:rsidR="00375B58">
        <w:rPr>
          <w:rFonts w:ascii="Arial" w:hAnsi="Arial" w:cs="Arial"/>
          <w:sz w:val="24"/>
          <w:szCs w:val="24"/>
          <w:lang w:val="sl-SI"/>
        </w:rPr>
        <w:t xml:space="preserve">, kar </w:t>
      </w:r>
      <w:r w:rsidR="003E0EE6">
        <w:rPr>
          <w:rFonts w:ascii="Arial" w:hAnsi="Arial" w:cs="Arial"/>
          <w:sz w:val="24"/>
          <w:szCs w:val="24"/>
          <w:lang w:val="sl-SI"/>
        </w:rPr>
        <w:t>46</w:t>
      </w:r>
      <w:r w:rsidR="00375B58">
        <w:rPr>
          <w:rFonts w:ascii="Arial" w:hAnsi="Arial" w:cs="Arial"/>
          <w:sz w:val="24"/>
          <w:szCs w:val="24"/>
          <w:lang w:val="sl-SI"/>
        </w:rPr>
        <w:t xml:space="preserve"> </w:t>
      </w:r>
      <w:r w:rsidR="00375B58" w:rsidRPr="00375B58">
        <w:rPr>
          <w:rFonts w:ascii="Arial" w:hAnsi="Arial" w:cs="Arial"/>
          <w:sz w:val="24"/>
          <w:szCs w:val="24"/>
          <w:lang w:val="sl-SI"/>
        </w:rPr>
        <w:t xml:space="preserve">% </w:t>
      </w:r>
      <w:r w:rsidR="00B25C04">
        <w:rPr>
          <w:rFonts w:ascii="Arial" w:hAnsi="Arial" w:cs="Arial"/>
          <w:sz w:val="24"/>
          <w:szCs w:val="24"/>
          <w:lang w:val="sl-SI"/>
        </w:rPr>
        <w:t>prihodkov od prodaje. P</w:t>
      </w:r>
      <w:r>
        <w:rPr>
          <w:rFonts w:ascii="Arial" w:hAnsi="Arial" w:cs="Arial"/>
          <w:sz w:val="24"/>
          <w:szCs w:val="24"/>
          <w:lang w:val="sl-SI"/>
        </w:rPr>
        <w:t xml:space="preserve">repoznavnost in priljubljenost </w:t>
      </w:r>
      <w:r w:rsidRPr="00F91459">
        <w:rPr>
          <w:rFonts w:ascii="Arial" w:hAnsi="Arial" w:cs="Arial"/>
          <w:sz w:val="24"/>
          <w:szCs w:val="24"/>
          <w:lang w:val="sl-SI"/>
        </w:rPr>
        <w:t>krušnih izdelkov</w:t>
      </w:r>
      <w:r w:rsidR="009A2A32">
        <w:rPr>
          <w:rFonts w:ascii="Arial" w:hAnsi="Arial" w:cs="Arial"/>
          <w:sz w:val="24"/>
          <w:szCs w:val="24"/>
          <w:lang w:val="sl-SI"/>
        </w:rPr>
        <w:t xml:space="preserve">, ki jih lahko v Sloveniji najdete na </w:t>
      </w:r>
      <w:r w:rsidR="009A2A32" w:rsidRPr="009A2A32">
        <w:rPr>
          <w:rFonts w:ascii="Arial" w:hAnsi="Arial" w:cs="Arial"/>
          <w:sz w:val="24"/>
          <w:szCs w:val="24"/>
          <w:lang w:val="sl-SI"/>
        </w:rPr>
        <w:t>2469 prodajnih mestih</w:t>
      </w:r>
      <w:r w:rsidR="009A2A32">
        <w:rPr>
          <w:rFonts w:ascii="Arial" w:hAnsi="Arial" w:cs="Arial"/>
          <w:sz w:val="24"/>
          <w:szCs w:val="24"/>
          <w:lang w:val="sl-SI"/>
        </w:rPr>
        <w:t>,</w:t>
      </w:r>
      <w:r w:rsidRPr="00F91459">
        <w:rPr>
          <w:rFonts w:ascii="Arial" w:hAnsi="Arial" w:cs="Arial"/>
          <w:sz w:val="24"/>
          <w:szCs w:val="24"/>
          <w:lang w:val="sl-SI"/>
        </w:rPr>
        <w:t xml:space="preserve"> gradi</w:t>
      </w:r>
      <w:r>
        <w:rPr>
          <w:rFonts w:ascii="Arial" w:hAnsi="Arial" w:cs="Arial"/>
          <w:sz w:val="24"/>
          <w:szCs w:val="24"/>
          <w:lang w:val="sl-SI"/>
        </w:rPr>
        <w:t>j</w:t>
      </w:r>
      <w:r w:rsidRPr="00F91459">
        <w:rPr>
          <w:rFonts w:ascii="Arial" w:hAnsi="Arial" w:cs="Arial"/>
          <w:sz w:val="24"/>
          <w:szCs w:val="24"/>
          <w:lang w:val="sl-SI"/>
        </w:rPr>
        <w:t>o in razvija</w:t>
      </w:r>
      <w:r>
        <w:rPr>
          <w:rFonts w:ascii="Arial" w:hAnsi="Arial" w:cs="Arial"/>
          <w:sz w:val="24"/>
          <w:szCs w:val="24"/>
          <w:lang w:val="sl-SI"/>
        </w:rPr>
        <w:t>j</w:t>
      </w:r>
      <w:r w:rsidRPr="00F91459">
        <w:rPr>
          <w:rFonts w:ascii="Arial" w:hAnsi="Arial" w:cs="Arial"/>
          <w:sz w:val="24"/>
          <w:szCs w:val="24"/>
          <w:lang w:val="sl-SI"/>
        </w:rPr>
        <w:t>o na temeljih slovenske dediščine, kjer je imel kruh glavno mesto v</w:t>
      </w:r>
      <w:r>
        <w:rPr>
          <w:rFonts w:ascii="Arial" w:hAnsi="Arial" w:cs="Arial"/>
          <w:sz w:val="24"/>
          <w:szCs w:val="24"/>
          <w:lang w:val="sl-SI"/>
        </w:rPr>
        <w:t xml:space="preserve"> prehrani naših prednikov in to mesto ohranja</w:t>
      </w:r>
      <w:r w:rsidRPr="00F91459">
        <w:rPr>
          <w:rFonts w:ascii="Arial" w:hAnsi="Arial" w:cs="Arial"/>
          <w:sz w:val="24"/>
          <w:szCs w:val="24"/>
          <w:lang w:val="sl-SI"/>
        </w:rPr>
        <w:t xml:space="preserve"> še danes. </w:t>
      </w:r>
      <w:r w:rsidR="00846C52">
        <w:rPr>
          <w:rFonts w:ascii="Arial" w:hAnsi="Arial" w:cs="Arial"/>
          <w:sz w:val="24"/>
          <w:szCs w:val="24"/>
          <w:lang w:val="sl-SI"/>
        </w:rPr>
        <w:t xml:space="preserve">Tako je </w:t>
      </w:r>
      <w:r w:rsidR="004A5DD0">
        <w:rPr>
          <w:rFonts w:ascii="Arial" w:hAnsi="Arial" w:cs="Arial"/>
          <w:sz w:val="24"/>
          <w:szCs w:val="24"/>
          <w:lang w:val="sl-SI"/>
        </w:rPr>
        <w:t xml:space="preserve">bilo </w:t>
      </w:r>
      <w:r w:rsidR="00846C52">
        <w:rPr>
          <w:rFonts w:ascii="Arial" w:hAnsi="Arial" w:cs="Arial"/>
          <w:sz w:val="24"/>
          <w:szCs w:val="24"/>
          <w:lang w:val="sl-SI"/>
        </w:rPr>
        <w:t xml:space="preserve">tudi praznovanje rojstnega dne – </w:t>
      </w:r>
      <w:r w:rsidR="00BC7355">
        <w:rPr>
          <w:rFonts w:ascii="Arial" w:hAnsi="Arial" w:cs="Arial"/>
          <w:sz w:val="24"/>
          <w:szCs w:val="24"/>
          <w:lang w:val="sl-SI"/>
        </w:rPr>
        <w:t xml:space="preserve">jubilejni </w:t>
      </w:r>
      <w:proofErr w:type="spellStart"/>
      <w:r w:rsidR="00BC7355">
        <w:rPr>
          <w:rFonts w:ascii="Arial" w:hAnsi="Arial" w:cs="Arial"/>
          <w:sz w:val="24"/>
          <w:szCs w:val="24"/>
          <w:lang w:val="sl-SI"/>
        </w:rPr>
        <w:t>K</w:t>
      </w:r>
      <w:r w:rsidR="00846C52">
        <w:rPr>
          <w:rFonts w:ascii="Arial" w:hAnsi="Arial" w:cs="Arial"/>
          <w:sz w:val="24"/>
          <w:szCs w:val="24"/>
          <w:lang w:val="sl-SI"/>
        </w:rPr>
        <w:t>ruhfest</w:t>
      </w:r>
      <w:proofErr w:type="spellEnd"/>
      <w:r w:rsidR="00846C52">
        <w:rPr>
          <w:rFonts w:ascii="Arial" w:hAnsi="Arial" w:cs="Arial"/>
          <w:sz w:val="24"/>
          <w:szCs w:val="24"/>
          <w:lang w:val="sl-SI"/>
        </w:rPr>
        <w:t xml:space="preserve"> – zaznamovan</w:t>
      </w:r>
      <w:r w:rsidR="00B25C04">
        <w:rPr>
          <w:rFonts w:ascii="Arial" w:hAnsi="Arial" w:cs="Arial"/>
          <w:sz w:val="24"/>
          <w:szCs w:val="24"/>
          <w:lang w:val="sl-SI"/>
        </w:rPr>
        <w:t>o</w:t>
      </w:r>
      <w:r w:rsidR="00846C52">
        <w:rPr>
          <w:rFonts w:ascii="Arial" w:hAnsi="Arial" w:cs="Arial"/>
          <w:sz w:val="24"/>
          <w:szCs w:val="24"/>
          <w:lang w:val="sl-SI"/>
        </w:rPr>
        <w:t xml:space="preserve"> z najbolj priljubljenimi </w:t>
      </w:r>
      <w:proofErr w:type="spellStart"/>
      <w:r w:rsidR="00846C52">
        <w:rPr>
          <w:rFonts w:ascii="Arial" w:hAnsi="Arial" w:cs="Arial"/>
          <w:sz w:val="24"/>
          <w:szCs w:val="24"/>
          <w:lang w:val="sl-SI"/>
        </w:rPr>
        <w:t>Žitovimi</w:t>
      </w:r>
      <w:proofErr w:type="spellEnd"/>
      <w:r w:rsidR="00846C52">
        <w:rPr>
          <w:rFonts w:ascii="Arial" w:hAnsi="Arial" w:cs="Arial"/>
          <w:sz w:val="24"/>
          <w:szCs w:val="24"/>
          <w:lang w:val="sl-SI"/>
        </w:rPr>
        <w:t xml:space="preserve"> kruhi</w:t>
      </w:r>
      <w:r w:rsidR="00D46901">
        <w:rPr>
          <w:rFonts w:ascii="Arial" w:hAnsi="Arial" w:cs="Arial"/>
          <w:sz w:val="24"/>
          <w:szCs w:val="24"/>
          <w:lang w:val="sl-SI"/>
        </w:rPr>
        <w:t xml:space="preserve"> in pekovskimi izdelki. Za otvoritev dogodka sta poskrbela </w:t>
      </w:r>
      <w:r w:rsidR="00921EC9" w:rsidRPr="00FF0267">
        <w:rPr>
          <w:rFonts w:ascii="Arial" w:hAnsi="Arial" w:cs="Arial"/>
          <w:b/>
          <w:sz w:val="24"/>
          <w:szCs w:val="24"/>
          <w:lang w:val="sl-SI"/>
        </w:rPr>
        <w:t>Janez Bojc, generalni direktor Žita, in Zoran Janković, župan Mestne občine Ljubljana</w:t>
      </w:r>
      <w:r w:rsidR="00921EC9" w:rsidRPr="00A37B69">
        <w:rPr>
          <w:rFonts w:ascii="Arial" w:hAnsi="Arial" w:cs="Arial"/>
          <w:sz w:val="24"/>
          <w:szCs w:val="24"/>
          <w:lang w:val="sl-SI"/>
        </w:rPr>
        <w:t xml:space="preserve">, </w:t>
      </w:r>
      <w:r w:rsidR="00AE492C">
        <w:rPr>
          <w:rFonts w:ascii="Arial" w:hAnsi="Arial" w:cs="Arial"/>
          <w:sz w:val="24"/>
          <w:szCs w:val="24"/>
          <w:lang w:val="sl-SI"/>
        </w:rPr>
        <w:t>s</w:t>
      </w:r>
      <w:r w:rsidR="00921EC9" w:rsidRPr="00A37B69">
        <w:rPr>
          <w:rFonts w:ascii="Arial" w:hAnsi="Arial" w:cs="Arial"/>
          <w:sz w:val="24"/>
          <w:szCs w:val="24"/>
          <w:lang w:val="sl-SI"/>
        </w:rPr>
        <w:t xml:space="preserve"> slavnostn</w:t>
      </w:r>
      <w:r w:rsidR="00AE492C">
        <w:rPr>
          <w:rFonts w:ascii="Arial" w:hAnsi="Arial" w:cs="Arial"/>
          <w:sz w:val="24"/>
          <w:szCs w:val="24"/>
          <w:lang w:val="sl-SI"/>
        </w:rPr>
        <w:t>im razrezom</w:t>
      </w:r>
      <w:r w:rsidR="005938EF" w:rsidRPr="00A37B69">
        <w:rPr>
          <w:rFonts w:ascii="Arial" w:hAnsi="Arial" w:cs="Arial"/>
          <w:sz w:val="24"/>
          <w:szCs w:val="24"/>
          <w:lang w:val="sl-SI"/>
        </w:rPr>
        <w:t xml:space="preserve"> </w:t>
      </w:r>
      <w:r w:rsidR="00AE492C">
        <w:rPr>
          <w:rFonts w:ascii="Arial" w:hAnsi="Arial" w:cs="Arial"/>
          <w:sz w:val="24"/>
          <w:szCs w:val="24"/>
          <w:lang w:val="sl-SI"/>
        </w:rPr>
        <w:t>velikanskega</w:t>
      </w:r>
      <w:r w:rsidR="0010538F">
        <w:rPr>
          <w:rFonts w:ascii="Arial" w:hAnsi="Arial" w:cs="Arial"/>
          <w:sz w:val="24"/>
          <w:szCs w:val="24"/>
          <w:lang w:val="sl-SI"/>
        </w:rPr>
        <w:t xml:space="preserve"> </w:t>
      </w:r>
      <w:r w:rsidR="00F63085" w:rsidRPr="00A37B69">
        <w:rPr>
          <w:rFonts w:ascii="Arial" w:hAnsi="Arial" w:cs="Arial"/>
          <w:sz w:val="24"/>
          <w:szCs w:val="24"/>
          <w:lang w:val="sl-SI"/>
        </w:rPr>
        <w:t>Jelenov</w:t>
      </w:r>
      <w:r w:rsidR="00AE492C">
        <w:rPr>
          <w:rFonts w:ascii="Arial" w:hAnsi="Arial" w:cs="Arial"/>
          <w:sz w:val="24"/>
          <w:szCs w:val="24"/>
          <w:lang w:val="sl-SI"/>
        </w:rPr>
        <w:t>ega hleb</w:t>
      </w:r>
      <w:r w:rsidR="00F63085" w:rsidRPr="00A37B69">
        <w:rPr>
          <w:rFonts w:ascii="Arial" w:hAnsi="Arial" w:cs="Arial"/>
          <w:sz w:val="24"/>
          <w:szCs w:val="24"/>
          <w:lang w:val="sl-SI"/>
        </w:rPr>
        <w:t>c</w:t>
      </w:r>
      <w:r w:rsidR="00AE492C">
        <w:rPr>
          <w:rFonts w:ascii="Arial" w:hAnsi="Arial" w:cs="Arial"/>
          <w:sz w:val="24"/>
          <w:szCs w:val="24"/>
          <w:lang w:val="sl-SI"/>
        </w:rPr>
        <w:t>a</w:t>
      </w:r>
      <w:r w:rsidR="005938EF" w:rsidRPr="00A37B69">
        <w:rPr>
          <w:rFonts w:ascii="Arial" w:hAnsi="Arial" w:cs="Arial"/>
          <w:sz w:val="24"/>
          <w:szCs w:val="24"/>
          <w:lang w:val="sl-SI"/>
        </w:rPr>
        <w:t xml:space="preserve">. Ob </w:t>
      </w:r>
      <w:r w:rsidR="00B25C04">
        <w:rPr>
          <w:rFonts w:ascii="Arial" w:hAnsi="Arial" w:cs="Arial"/>
          <w:sz w:val="24"/>
          <w:szCs w:val="24"/>
          <w:lang w:val="sl-SI"/>
        </w:rPr>
        <w:t>tem</w:t>
      </w:r>
      <w:r w:rsidR="005938EF" w:rsidRPr="00A37B69">
        <w:rPr>
          <w:rFonts w:ascii="Arial" w:hAnsi="Arial" w:cs="Arial"/>
          <w:sz w:val="24"/>
          <w:szCs w:val="24"/>
          <w:lang w:val="sl-SI"/>
        </w:rPr>
        <w:t xml:space="preserve"> je </w:t>
      </w:r>
      <w:r w:rsidR="005938EF" w:rsidRPr="00846C52">
        <w:rPr>
          <w:rFonts w:ascii="Arial" w:hAnsi="Arial" w:cs="Arial"/>
          <w:b/>
          <w:sz w:val="24"/>
          <w:szCs w:val="24"/>
          <w:lang w:val="sl-SI"/>
        </w:rPr>
        <w:t>Janez Bojc</w:t>
      </w:r>
      <w:r w:rsidR="00D46901">
        <w:rPr>
          <w:rFonts w:ascii="Arial" w:hAnsi="Arial" w:cs="Arial"/>
          <w:sz w:val="24"/>
          <w:szCs w:val="24"/>
          <w:lang w:val="sl-SI"/>
        </w:rPr>
        <w:t xml:space="preserve"> izpostavil</w:t>
      </w:r>
      <w:r w:rsidR="005938EF" w:rsidRPr="00A37B69">
        <w:rPr>
          <w:rFonts w:ascii="Arial" w:hAnsi="Arial" w:cs="Arial"/>
          <w:sz w:val="24"/>
          <w:szCs w:val="24"/>
          <w:lang w:val="sl-SI"/>
        </w:rPr>
        <w:t>: »</w:t>
      </w:r>
      <w:r w:rsidR="00B25C04">
        <w:rPr>
          <w:rStyle w:val="Emphasis"/>
          <w:rFonts w:ascii="Arial" w:hAnsi="Arial" w:cs="Arial"/>
          <w:sz w:val="24"/>
          <w:szCs w:val="24"/>
          <w:lang w:val="sl-SI"/>
        </w:rPr>
        <w:t>N</w:t>
      </w:r>
      <w:r w:rsidR="005938EF" w:rsidRPr="00A37B69">
        <w:rPr>
          <w:rStyle w:val="Emphasis"/>
          <w:rFonts w:ascii="Arial" w:hAnsi="Arial" w:cs="Arial"/>
          <w:sz w:val="24"/>
          <w:szCs w:val="24"/>
          <w:lang w:val="sl-SI"/>
        </w:rPr>
        <w:t>aši</w:t>
      </w:r>
      <w:r w:rsidR="00B25C04">
        <w:rPr>
          <w:rStyle w:val="Emphasis"/>
          <w:rFonts w:ascii="Arial" w:hAnsi="Arial" w:cs="Arial"/>
          <w:sz w:val="24"/>
          <w:szCs w:val="24"/>
          <w:lang w:val="sl-SI"/>
        </w:rPr>
        <w:t xml:space="preserve"> najbolj prepoznavni kruhi so skozi leta </w:t>
      </w:r>
      <w:r w:rsidR="005938EF" w:rsidRPr="00A37B69">
        <w:rPr>
          <w:rStyle w:val="Emphasis"/>
          <w:rFonts w:ascii="Arial" w:hAnsi="Arial" w:cs="Arial"/>
          <w:sz w:val="24"/>
          <w:szCs w:val="24"/>
          <w:lang w:val="sl-SI"/>
        </w:rPr>
        <w:t>postali sinonim</w:t>
      </w:r>
      <w:r w:rsidR="005938EF" w:rsidRPr="00A37B69">
        <w:rPr>
          <w:rFonts w:ascii="Arial" w:hAnsi="Arial" w:cs="Arial"/>
          <w:sz w:val="24"/>
          <w:szCs w:val="24"/>
          <w:lang w:val="sl-SI"/>
        </w:rPr>
        <w:t xml:space="preserve"> </w:t>
      </w:r>
      <w:r w:rsidR="005938EF" w:rsidRPr="00A37B69">
        <w:rPr>
          <w:rStyle w:val="Emphasis"/>
          <w:rFonts w:ascii="Arial" w:hAnsi="Arial" w:cs="Arial"/>
          <w:sz w:val="24"/>
          <w:szCs w:val="24"/>
          <w:lang w:val="sl-SI"/>
        </w:rPr>
        <w:t>za različne tipe kruhov doma</w:t>
      </w:r>
      <w:r w:rsidR="00D46901">
        <w:rPr>
          <w:rStyle w:val="Emphasis"/>
          <w:rFonts w:ascii="Arial" w:hAnsi="Arial" w:cs="Arial"/>
          <w:sz w:val="24"/>
          <w:szCs w:val="24"/>
          <w:lang w:val="sl-SI"/>
        </w:rPr>
        <w:t xml:space="preserve">, </w:t>
      </w:r>
      <w:r w:rsidR="005938EF" w:rsidRPr="00A37B69">
        <w:rPr>
          <w:rStyle w:val="Emphasis"/>
          <w:rFonts w:ascii="Arial" w:hAnsi="Arial" w:cs="Arial"/>
          <w:sz w:val="24"/>
          <w:szCs w:val="24"/>
          <w:lang w:val="sl-SI"/>
        </w:rPr>
        <w:t>vse bolj</w:t>
      </w:r>
      <w:r w:rsidR="00D46901">
        <w:rPr>
          <w:rStyle w:val="Emphasis"/>
          <w:rFonts w:ascii="Arial" w:hAnsi="Arial" w:cs="Arial"/>
          <w:sz w:val="24"/>
          <w:szCs w:val="24"/>
          <w:lang w:val="sl-SI"/>
        </w:rPr>
        <w:t xml:space="preserve"> pa postajajo priljubljeni</w:t>
      </w:r>
      <w:r w:rsidR="005938EF" w:rsidRPr="00A37B69">
        <w:rPr>
          <w:rStyle w:val="Emphasis"/>
          <w:rFonts w:ascii="Arial" w:hAnsi="Arial" w:cs="Arial"/>
          <w:sz w:val="24"/>
          <w:szCs w:val="24"/>
          <w:lang w:val="sl-SI"/>
        </w:rPr>
        <w:t xml:space="preserve"> tudi v tujini</w:t>
      </w:r>
      <w:r w:rsidR="00AE492C">
        <w:rPr>
          <w:rStyle w:val="Emphasis"/>
          <w:rFonts w:ascii="Arial" w:hAnsi="Arial" w:cs="Arial"/>
          <w:sz w:val="24"/>
          <w:szCs w:val="24"/>
          <w:lang w:val="sl-SI"/>
        </w:rPr>
        <w:t xml:space="preserve">.  Med krušnimi izdelki največ izvozimo tistih za </w:t>
      </w:r>
      <w:proofErr w:type="spellStart"/>
      <w:r w:rsidR="00AE492C">
        <w:rPr>
          <w:rStyle w:val="Emphasis"/>
          <w:rFonts w:ascii="Arial" w:hAnsi="Arial" w:cs="Arial"/>
          <w:sz w:val="24"/>
          <w:szCs w:val="24"/>
          <w:lang w:val="sl-SI"/>
        </w:rPr>
        <w:t>dopeko</w:t>
      </w:r>
      <w:proofErr w:type="spellEnd"/>
      <w:r w:rsidR="005938EF" w:rsidRPr="00A37B69">
        <w:rPr>
          <w:rStyle w:val="Emphasis"/>
          <w:rFonts w:ascii="Arial" w:hAnsi="Arial" w:cs="Arial"/>
          <w:sz w:val="24"/>
          <w:szCs w:val="24"/>
          <w:lang w:val="sl-SI"/>
        </w:rPr>
        <w:t>.</w:t>
      </w:r>
      <w:r w:rsidR="00AE492C" w:rsidRPr="00AE492C">
        <w:t xml:space="preserve"> </w:t>
      </w:r>
      <w:r w:rsidR="00AE492C">
        <w:rPr>
          <w:rStyle w:val="Emphasis"/>
          <w:rFonts w:ascii="Arial" w:hAnsi="Arial" w:cs="Arial"/>
          <w:sz w:val="24"/>
          <w:szCs w:val="24"/>
          <w:lang w:val="sl-SI"/>
        </w:rPr>
        <w:t>Z zavestjo, da</w:t>
      </w:r>
      <w:r w:rsidR="00AE492C" w:rsidRPr="00AE492C">
        <w:rPr>
          <w:rStyle w:val="Emphasis"/>
          <w:rFonts w:ascii="Arial" w:hAnsi="Arial" w:cs="Arial"/>
          <w:sz w:val="24"/>
          <w:szCs w:val="24"/>
          <w:lang w:val="sl-SI"/>
        </w:rPr>
        <w:t xml:space="preserve"> je imel kruh glavno mesto v prehrani naših prednikov in tak ostaja še danes</w:t>
      </w:r>
      <w:r w:rsidR="00AE492C">
        <w:rPr>
          <w:rStyle w:val="Emphasis"/>
          <w:rFonts w:ascii="Arial" w:hAnsi="Arial" w:cs="Arial"/>
          <w:sz w:val="24"/>
          <w:szCs w:val="24"/>
          <w:lang w:val="sl-SI"/>
        </w:rPr>
        <w:t>,</w:t>
      </w:r>
      <w:r w:rsidR="00AE492C" w:rsidRPr="00AE492C">
        <w:rPr>
          <w:rStyle w:val="Emphasis"/>
          <w:rFonts w:ascii="Arial" w:hAnsi="Arial" w:cs="Arial"/>
          <w:sz w:val="24"/>
          <w:szCs w:val="24"/>
          <w:lang w:val="sl-SI"/>
        </w:rPr>
        <w:t xml:space="preserve"> ustvarjamo edinstvene izdelke z vtkanimi sodobnimi načini tehnologije peke ter z izbiro tradicionalnih starih žit in visoko kakovostnih žitaric.</w:t>
      </w:r>
      <w:r w:rsidR="005938EF" w:rsidRPr="00A37B69">
        <w:rPr>
          <w:rStyle w:val="Emphasis"/>
          <w:rFonts w:ascii="Arial" w:hAnsi="Arial" w:cs="Arial"/>
          <w:sz w:val="24"/>
          <w:szCs w:val="24"/>
          <w:lang w:val="sl-SI"/>
        </w:rPr>
        <w:t>«</w:t>
      </w:r>
    </w:p>
    <w:p w14:paraId="0F879F49" w14:textId="77777777" w:rsidR="00375B58" w:rsidRDefault="00375B58" w:rsidP="0010538F">
      <w:pPr>
        <w:tabs>
          <w:tab w:val="left" w:pos="1490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14:paraId="421740BD" w14:textId="18B22D57" w:rsidR="0010538F" w:rsidRPr="0010538F" w:rsidRDefault="0010538F" w:rsidP="0010538F">
      <w:pPr>
        <w:tabs>
          <w:tab w:val="left" w:pos="1490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FF0267">
        <w:rPr>
          <w:rFonts w:ascii="Arial" w:hAnsi="Arial" w:cs="Arial"/>
          <w:b/>
          <w:sz w:val="24"/>
          <w:szCs w:val="24"/>
          <w:lang w:val="sl-SI"/>
        </w:rPr>
        <w:t>Rok Cankar, vodja kategorije pekarstva v Žitu</w:t>
      </w:r>
      <w:r w:rsidRPr="0010538F">
        <w:rPr>
          <w:rFonts w:ascii="Arial" w:hAnsi="Arial" w:cs="Arial"/>
          <w:sz w:val="24"/>
          <w:szCs w:val="24"/>
          <w:lang w:val="sl-SI"/>
        </w:rPr>
        <w:t xml:space="preserve">, </w:t>
      </w:r>
      <w:r w:rsidR="000B126A">
        <w:rPr>
          <w:rFonts w:ascii="Arial" w:hAnsi="Arial" w:cs="Arial"/>
          <w:sz w:val="24"/>
          <w:szCs w:val="24"/>
          <w:lang w:val="sl-SI"/>
        </w:rPr>
        <w:t xml:space="preserve">je </w:t>
      </w:r>
      <w:r w:rsidRPr="0010538F">
        <w:rPr>
          <w:rFonts w:ascii="Arial" w:hAnsi="Arial" w:cs="Arial"/>
          <w:sz w:val="24"/>
          <w:szCs w:val="24"/>
          <w:lang w:val="sl-SI"/>
        </w:rPr>
        <w:t>izpostav</w:t>
      </w:r>
      <w:r w:rsidR="000B126A">
        <w:rPr>
          <w:rFonts w:ascii="Arial" w:hAnsi="Arial" w:cs="Arial"/>
          <w:sz w:val="24"/>
          <w:szCs w:val="24"/>
          <w:lang w:val="sl-SI"/>
        </w:rPr>
        <w:t>il</w:t>
      </w:r>
      <w:r w:rsidRPr="0010538F">
        <w:rPr>
          <w:rFonts w:ascii="Arial" w:hAnsi="Arial" w:cs="Arial"/>
          <w:sz w:val="24"/>
          <w:szCs w:val="24"/>
          <w:lang w:val="sl-SI"/>
        </w:rPr>
        <w:t xml:space="preserve">, da pri pripravi izdelkov danes izbirajo tudi stara žita, kot so ajda, </w:t>
      </w:r>
      <w:proofErr w:type="spellStart"/>
      <w:r w:rsidRPr="0010538F">
        <w:rPr>
          <w:rFonts w:ascii="Arial" w:hAnsi="Arial" w:cs="Arial"/>
          <w:sz w:val="24"/>
          <w:szCs w:val="24"/>
          <w:lang w:val="sl-SI"/>
        </w:rPr>
        <w:t>kvinoja</w:t>
      </w:r>
      <w:proofErr w:type="spellEnd"/>
      <w:r w:rsidRPr="0010538F">
        <w:rPr>
          <w:rFonts w:ascii="Arial" w:hAnsi="Arial" w:cs="Arial"/>
          <w:sz w:val="24"/>
          <w:szCs w:val="24"/>
          <w:lang w:val="sl-SI"/>
        </w:rPr>
        <w:t xml:space="preserve"> in pira: </w:t>
      </w:r>
      <w:r w:rsidRPr="00FF0267">
        <w:rPr>
          <w:rFonts w:ascii="Arial" w:hAnsi="Arial" w:cs="Arial"/>
          <w:i/>
          <w:sz w:val="24"/>
          <w:szCs w:val="24"/>
          <w:lang w:val="sl-SI"/>
        </w:rPr>
        <w:t xml:space="preserve">»Vračamo se tudi k nekaterim starim tehnologijam, kot so uporaba kvasnih nastavkov, </w:t>
      </w:r>
      <w:r w:rsidRPr="00FF0267">
        <w:rPr>
          <w:rFonts w:ascii="Arial" w:hAnsi="Arial" w:cs="Arial"/>
          <w:i/>
          <w:sz w:val="24"/>
          <w:szCs w:val="24"/>
          <w:lang w:val="sl-SI"/>
        </w:rPr>
        <w:lastRenderedPageBreak/>
        <w:t>podaljšana fermentacija in uporaba kislega testa. Pri razvoju novih izdelkov upoštevamo trende povečanja naravno prisotnih funkcionalnih sestavin ter izdelujemo manj komplekse, a kakovostne izdelke z enostavnimi deklaracijami</w:t>
      </w:r>
      <w:r w:rsidRPr="0010538F">
        <w:rPr>
          <w:rFonts w:ascii="Arial" w:hAnsi="Arial" w:cs="Arial"/>
          <w:sz w:val="24"/>
          <w:szCs w:val="24"/>
          <w:lang w:val="sl-SI"/>
        </w:rPr>
        <w:t xml:space="preserve">.« </w:t>
      </w:r>
      <w:r w:rsidR="002E39D2">
        <w:rPr>
          <w:rFonts w:ascii="Arial" w:hAnsi="Arial" w:cs="Arial"/>
          <w:sz w:val="24"/>
          <w:szCs w:val="24"/>
          <w:lang w:val="sl-SI"/>
        </w:rPr>
        <w:t>T</w:t>
      </w:r>
      <w:r w:rsidR="009A2A32">
        <w:rPr>
          <w:rFonts w:ascii="Arial" w:hAnsi="Arial" w:cs="Arial"/>
          <w:sz w:val="24"/>
          <w:szCs w:val="24"/>
          <w:lang w:val="sl-SI"/>
        </w:rPr>
        <w:t xml:space="preserve">renutno so njihovi kruhi </w:t>
      </w:r>
      <w:r w:rsidR="002E39D2">
        <w:rPr>
          <w:rFonts w:ascii="Arial" w:hAnsi="Arial" w:cs="Arial"/>
          <w:sz w:val="24"/>
          <w:szCs w:val="24"/>
          <w:lang w:val="sl-SI"/>
        </w:rPr>
        <w:t xml:space="preserve">in pekovski izdelki </w:t>
      </w:r>
      <w:r w:rsidR="009A2A32">
        <w:rPr>
          <w:rFonts w:ascii="Arial" w:hAnsi="Arial" w:cs="Arial"/>
          <w:sz w:val="24"/>
          <w:szCs w:val="24"/>
          <w:lang w:val="sl-SI"/>
        </w:rPr>
        <w:t>na voljo že v 15 državah širom po svetu</w:t>
      </w:r>
      <w:r w:rsidR="002E39D2">
        <w:rPr>
          <w:rFonts w:ascii="Arial" w:hAnsi="Arial" w:cs="Arial"/>
          <w:sz w:val="24"/>
          <w:szCs w:val="24"/>
          <w:lang w:val="sl-SI"/>
        </w:rPr>
        <w:t xml:space="preserve">, izvozijo jih namreč kar </w:t>
      </w:r>
      <w:r w:rsidR="008F4474">
        <w:rPr>
          <w:rFonts w:ascii="Arial" w:hAnsi="Arial" w:cs="Arial"/>
          <w:sz w:val="24"/>
          <w:szCs w:val="24"/>
          <w:lang w:val="sl-SI"/>
        </w:rPr>
        <w:t>6</w:t>
      </w:r>
      <w:r w:rsidR="002E39D2">
        <w:rPr>
          <w:rFonts w:ascii="Arial" w:hAnsi="Arial" w:cs="Arial"/>
          <w:sz w:val="24"/>
          <w:szCs w:val="24"/>
          <w:lang w:val="sl-SI"/>
        </w:rPr>
        <w:t xml:space="preserve"> tisoč ton letno</w:t>
      </w:r>
      <w:r w:rsidR="009A2A32">
        <w:rPr>
          <w:rFonts w:ascii="Arial" w:hAnsi="Arial" w:cs="Arial"/>
          <w:sz w:val="24"/>
          <w:szCs w:val="24"/>
          <w:lang w:val="sl-SI"/>
        </w:rPr>
        <w:t>.</w:t>
      </w:r>
      <w:r w:rsidR="007C24F8">
        <w:rPr>
          <w:rFonts w:ascii="Arial" w:hAnsi="Arial" w:cs="Arial"/>
          <w:sz w:val="24"/>
          <w:szCs w:val="24"/>
          <w:lang w:val="sl-SI"/>
        </w:rPr>
        <w:t xml:space="preserve"> </w:t>
      </w:r>
      <w:r w:rsidR="00C111CA" w:rsidRPr="00C111CA">
        <w:rPr>
          <w:rFonts w:ascii="Arial" w:hAnsi="Arial" w:cs="Arial"/>
          <w:sz w:val="24"/>
          <w:szCs w:val="24"/>
          <w:lang w:val="sl-SI"/>
        </w:rPr>
        <w:t xml:space="preserve">V letu 2017 je </w:t>
      </w:r>
      <w:r w:rsidR="00C111CA">
        <w:rPr>
          <w:rFonts w:ascii="Arial" w:hAnsi="Arial" w:cs="Arial"/>
          <w:sz w:val="24"/>
          <w:szCs w:val="24"/>
          <w:lang w:val="sl-SI"/>
        </w:rPr>
        <w:t xml:space="preserve">sicer </w:t>
      </w:r>
      <w:r w:rsidR="00C111CA" w:rsidRPr="00C111CA">
        <w:rPr>
          <w:rFonts w:ascii="Arial" w:hAnsi="Arial" w:cs="Arial"/>
          <w:sz w:val="24"/>
          <w:szCs w:val="24"/>
          <w:lang w:val="sl-SI"/>
        </w:rPr>
        <w:t xml:space="preserve">celotna prodaja </w:t>
      </w:r>
      <w:r w:rsidR="00C111CA">
        <w:rPr>
          <w:rFonts w:ascii="Arial" w:hAnsi="Arial" w:cs="Arial"/>
          <w:sz w:val="24"/>
          <w:szCs w:val="24"/>
          <w:lang w:val="sl-SI"/>
        </w:rPr>
        <w:t xml:space="preserve">skupine Žito znašala </w:t>
      </w:r>
      <w:r w:rsidR="00C4177B">
        <w:rPr>
          <w:rFonts w:ascii="Arial" w:hAnsi="Arial" w:cs="Arial"/>
          <w:sz w:val="24"/>
          <w:szCs w:val="24"/>
          <w:lang w:val="sl-SI"/>
        </w:rPr>
        <w:t>126</w:t>
      </w:r>
      <w:r w:rsidR="00C111CA">
        <w:rPr>
          <w:rFonts w:ascii="Arial" w:hAnsi="Arial" w:cs="Arial"/>
          <w:sz w:val="24"/>
          <w:szCs w:val="24"/>
          <w:lang w:val="sl-SI"/>
        </w:rPr>
        <w:t xml:space="preserve"> milijona evrov, pri čemer je 2</w:t>
      </w:r>
      <w:r w:rsidR="00C4177B">
        <w:rPr>
          <w:rFonts w:ascii="Arial" w:hAnsi="Arial" w:cs="Arial"/>
          <w:sz w:val="24"/>
          <w:szCs w:val="24"/>
          <w:lang w:val="sl-SI"/>
        </w:rPr>
        <w:t>4</w:t>
      </w:r>
      <w:r w:rsidR="00C111CA">
        <w:rPr>
          <w:rFonts w:ascii="Arial" w:hAnsi="Arial" w:cs="Arial"/>
          <w:sz w:val="24"/>
          <w:szCs w:val="24"/>
          <w:lang w:val="sl-SI"/>
        </w:rPr>
        <w:t xml:space="preserve"> % celotne prodaje ustvarila z izvozom.</w:t>
      </w:r>
    </w:p>
    <w:p w14:paraId="111B6E87" w14:textId="77777777" w:rsidR="0010538F" w:rsidRPr="0010538F" w:rsidRDefault="0010538F" w:rsidP="0010538F">
      <w:pPr>
        <w:tabs>
          <w:tab w:val="left" w:pos="1490"/>
        </w:tabs>
        <w:jc w:val="both"/>
        <w:rPr>
          <w:rFonts w:ascii="Arial" w:hAnsi="Arial" w:cs="Arial"/>
          <w:sz w:val="24"/>
          <w:szCs w:val="24"/>
          <w:lang w:val="sl-SI"/>
        </w:rPr>
      </w:pPr>
    </w:p>
    <w:p w14:paraId="646BD8AE" w14:textId="7CACE756" w:rsidR="0010538F" w:rsidRPr="0010538F" w:rsidRDefault="0010538F" w:rsidP="0010538F">
      <w:pPr>
        <w:tabs>
          <w:tab w:val="left" w:pos="1490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10538F">
        <w:rPr>
          <w:rFonts w:ascii="Arial" w:hAnsi="Arial" w:cs="Arial"/>
          <w:sz w:val="24"/>
          <w:szCs w:val="24"/>
          <w:lang w:val="sl-SI"/>
        </w:rPr>
        <w:t>Kakovosten kruh ostaja s svojimi prehranskimi vlakninami nepogrešljiv del uravnoteženega načina prehranjevanja. »</w:t>
      </w:r>
      <w:r w:rsidRPr="00FF0267">
        <w:rPr>
          <w:rFonts w:ascii="Arial" w:hAnsi="Arial" w:cs="Arial"/>
          <w:i/>
          <w:sz w:val="24"/>
          <w:szCs w:val="24"/>
          <w:lang w:val="sl-SI"/>
        </w:rPr>
        <w:t xml:space="preserve">Kot vir ogljikovih hidratov našemu telesu daje energijo. Za najbolj blagodejne za naše zdravje pa so se pokazali kruhi </w:t>
      </w:r>
      <w:r>
        <w:rPr>
          <w:rFonts w:ascii="Arial" w:hAnsi="Arial" w:cs="Arial"/>
          <w:i/>
          <w:sz w:val="24"/>
          <w:szCs w:val="24"/>
          <w:lang w:val="sl-SI"/>
        </w:rPr>
        <w:t xml:space="preserve">z veliko </w:t>
      </w:r>
      <w:r w:rsidR="009A2A32">
        <w:rPr>
          <w:rFonts w:ascii="Arial" w:hAnsi="Arial" w:cs="Arial"/>
          <w:i/>
          <w:sz w:val="24"/>
          <w:szCs w:val="24"/>
          <w:lang w:val="sl-SI"/>
        </w:rPr>
        <w:t>vsebnostjo</w:t>
      </w:r>
      <w:r>
        <w:rPr>
          <w:rFonts w:ascii="Arial" w:hAnsi="Arial" w:cs="Arial"/>
          <w:i/>
          <w:sz w:val="24"/>
          <w:szCs w:val="24"/>
          <w:lang w:val="sl-SI"/>
        </w:rPr>
        <w:t xml:space="preserve"> vlaknin, </w:t>
      </w:r>
      <w:r w:rsidRPr="00FF0267">
        <w:rPr>
          <w:rFonts w:ascii="Arial" w:hAnsi="Arial" w:cs="Arial"/>
          <w:i/>
          <w:sz w:val="24"/>
          <w:szCs w:val="24"/>
          <w:lang w:val="sl-SI"/>
        </w:rPr>
        <w:t>z ovsom in ječmenom ter kruhi iz polnozrnate moke</w:t>
      </w:r>
      <w:r w:rsidRPr="0010538F">
        <w:rPr>
          <w:rFonts w:ascii="Arial" w:hAnsi="Arial" w:cs="Arial"/>
          <w:sz w:val="24"/>
          <w:szCs w:val="24"/>
          <w:lang w:val="sl-SI"/>
        </w:rPr>
        <w:t xml:space="preserve">,« </w:t>
      </w:r>
      <w:r w:rsidR="000B126A">
        <w:rPr>
          <w:rFonts w:ascii="Arial" w:hAnsi="Arial" w:cs="Arial"/>
          <w:sz w:val="24"/>
          <w:szCs w:val="24"/>
          <w:lang w:val="sl-SI"/>
        </w:rPr>
        <w:t>je pozitivne vidike kruha na vsakodnevnem jedilniku opisala</w:t>
      </w:r>
      <w:r w:rsidRPr="0010538F">
        <w:rPr>
          <w:rFonts w:ascii="Arial" w:hAnsi="Arial" w:cs="Arial"/>
          <w:sz w:val="24"/>
          <w:szCs w:val="24"/>
          <w:lang w:val="sl-SI"/>
        </w:rPr>
        <w:t xml:space="preserve"> </w:t>
      </w:r>
      <w:r w:rsidRPr="00FF0267">
        <w:rPr>
          <w:rFonts w:ascii="Arial" w:hAnsi="Arial" w:cs="Arial"/>
          <w:b/>
          <w:sz w:val="24"/>
          <w:szCs w:val="24"/>
          <w:lang w:val="sl-SI"/>
        </w:rPr>
        <w:t xml:space="preserve">Mojca </w:t>
      </w:r>
      <w:proofErr w:type="spellStart"/>
      <w:r w:rsidRPr="00FF0267">
        <w:rPr>
          <w:rFonts w:ascii="Arial" w:hAnsi="Arial" w:cs="Arial"/>
          <w:b/>
          <w:sz w:val="24"/>
          <w:szCs w:val="24"/>
          <w:lang w:val="sl-SI"/>
        </w:rPr>
        <w:t>Cepuš</w:t>
      </w:r>
      <w:proofErr w:type="spellEnd"/>
      <w:r w:rsidRPr="00FF0267">
        <w:rPr>
          <w:rFonts w:ascii="Arial" w:hAnsi="Arial" w:cs="Arial"/>
          <w:b/>
          <w:sz w:val="24"/>
          <w:szCs w:val="24"/>
          <w:lang w:val="sl-SI"/>
        </w:rPr>
        <w:t xml:space="preserve">, svetovalka za zdravo prehrano in hujšanje ter certificirana nutricionistka pri </w:t>
      </w:r>
      <w:proofErr w:type="spellStart"/>
      <w:r w:rsidRPr="00FF0267">
        <w:rPr>
          <w:rFonts w:ascii="Arial" w:hAnsi="Arial" w:cs="Arial"/>
          <w:b/>
          <w:sz w:val="24"/>
          <w:szCs w:val="24"/>
          <w:lang w:val="sl-SI"/>
        </w:rPr>
        <w:t>Befitu</w:t>
      </w:r>
      <w:proofErr w:type="spellEnd"/>
      <w:r w:rsidRPr="0010538F">
        <w:rPr>
          <w:rFonts w:ascii="Arial" w:hAnsi="Arial" w:cs="Arial"/>
          <w:sz w:val="24"/>
          <w:szCs w:val="24"/>
          <w:lang w:val="sl-SI"/>
        </w:rPr>
        <w:t>.</w:t>
      </w:r>
    </w:p>
    <w:p w14:paraId="1864686D" w14:textId="77777777" w:rsidR="0010538F" w:rsidRPr="0010538F" w:rsidRDefault="0010538F" w:rsidP="0010538F">
      <w:pPr>
        <w:tabs>
          <w:tab w:val="left" w:pos="1490"/>
        </w:tabs>
        <w:jc w:val="both"/>
        <w:rPr>
          <w:rFonts w:ascii="Arial" w:hAnsi="Arial" w:cs="Arial"/>
          <w:sz w:val="24"/>
          <w:szCs w:val="24"/>
          <w:lang w:val="sl-SI"/>
        </w:rPr>
      </w:pPr>
    </w:p>
    <w:p w14:paraId="753D0124" w14:textId="57EBE7BB" w:rsidR="00E44F3F" w:rsidRPr="00AE492C" w:rsidRDefault="0010538F" w:rsidP="0010538F">
      <w:pPr>
        <w:tabs>
          <w:tab w:val="left" w:pos="1490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10538F">
        <w:rPr>
          <w:rFonts w:ascii="Arial" w:hAnsi="Arial" w:cs="Arial"/>
          <w:sz w:val="24"/>
          <w:szCs w:val="24"/>
          <w:lang w:val="sl-SI"/>
        </w:rPr>
        <w:t>V Žitu so tako prepričani, da bo dišeč, kakovosten kruh iz njihovih pekarn ostal nepogrešljiv del slovenske vsakodnevne prehrane tudi v prihodnjih desetletjih. »</w:t>
      </w:r>
      <w:r w:rsidRPr="00FF0267">
        <w:rPr>
          <w:rFonts w:ascii="Arial" w:hAnsi="Arial" w:cs="Arial"/>
          <w:i/>
          <w:sz w:val="24"/>
          <w:szCs w:val="24"/>
          <w:lang w:val="sl-SI"/>
        </w:rPr>
        <w:t>Ob upoštevanju trendov in želja potrošnikov želimo s svojo tehnološko dovršenostjo, pri peki in inovativnem razvoju, graditi našo zgodbo tudi v prihodnje. Umestiti se želimo kot nosilec proizvodnje kruha, sodobnega živila s kakovostnimi sestavinami, tudi v širšem evropskem prostoru</w:t>
      </w:r>
      <w:r w:rsidRPr="0010538F">
        <w:rPr>
          <w:rFonts w:ascii="Arial" w:hAnsi="Arial" w:cs="Arial"/>
          <w:sz w:val="24"/>
          <w:szCs w:val="24"/>
          <w:lang w:val="sl-SI"/>
        </w:rPr>
        <w:t xml:space="preserve">,« </w:t>
      </w:r>
      <w:r w:rsidR="000B126A">
        <w:rPr>
          <w:rFonts w:ascii="Arial" w:hAnsi="Arial" w:cs="Arial"/>
          <w:sz w:val="24"/>
          <w:szCs w:val="24"/>
          <w:lang w:val="sl-SI"/>
        </w:rPr>
        <w:t xml:space="preserve">je </w:t>
      </w:r>
      <w:r w:rsidRPr="0010538F">
        <w:rPr>
          <w:rFonts w:ascii="Arial" w:hAnsi="Arial" w:cs="Arial"/>
          <w:sz w:val="24"/>
          <w:szCs w:val="24"/>
          <w:lang w:val="sl-SI"/>
        </w:rPr>
        <w:t>doda</w:t>
      </w:r>
      <w:r w:rsidR="000B126A">
        <w:rPr>
          <w:rFonts w:ascii="Arial" w:hAnsi="Arial" w:cs="Arial"/>
          <w:sz w:val="24"/>
          <w:szCs w:val="24"/>
          <w:lang w:val="sl-SI"/>
        </w:rPr>
        <w:t>l</w:t>
      </w:r>
      <w:r w:rsidRPr="0010538F">
        <w:rPr>
          <w:rFonts w:ascii="Arial" w:hAnsi="Arial" w:cs="Arial"/>
          <w:sz w:val="24"/>
          <w:szCs w:val="24"/>
          <w:lang w:val="sl-SI"/>
        </w:rPr>
        <w:t xml:space="preserve"> </w:t>
      </w:r>
      <w:r w:rsidRPr="00AE492C">
        <w:rPr>
          <w:rFonts w:ascii="Arial" w:hAnsi="Arial" w:cs="Arial"/>
          <w:b/>
          <w:sz w:val="24"/>
          <w:szCs w:val="24"/>
          <w:lang w:val="sl-SI"/>
        </w:rPr>
        <w:t>Janez Bojc.</w:t>
      </w:r>
    </w:p>
    <w:p w14:paraId="6AD3DF89" w14:textId="77777777" w:rsidR="00375B58" w:rsidRPr="00A37B69" w:rsidRDefault="00375B58" w:rsidP="0010538F">
      <w:pPr>
        <w:tabs>
          <w:tab w:val="left" w:pos="1490"/>
        </w:tabs>
        <w:jc w:val="both"/>
        <w:rPr>
          <w:rFonts w:ascii="Arial" w:hAnsi="Arial" w:cs="Arial"/>
          <w:sz w:val="24"/>
          <w:szCs w:val="24"/>
          <w:lang w:val="sl-SI"/>
        </w:rPr>
      </w:pPr>
    </w:p>
    <w:p w14:paraId="4831A6B4" w14:textId="756FE3FE" w:rsidR="0010538F" w:rsidRDefault="0010538F" w:rsidP="009D42D5">
      <w:pPr>
        <w:tabs>
          <w:tab w:val="left" w:pos="1490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10538F">
        <w:rPr>
          <w:rFonts w:ascii="Arial" w:hAnsi="Arial" w:cs="Arial"/>
          <w:sz w:val="24"/>
          <w:szCs w:val="24"/>
          <w:lang w:val="sl-SI"/>
        </w:rPr>
        <w:t xml:space="preserve">Po razrezu Jelena velikana in otvoritvi festivala </w:t>
      </w:r>
      <w:r w:rsidR="00BC7355">
        <w:rPr>
          <w:rFonts w:ascii="Arial" w:hAnsi="Arial" w:cs="Arial"/>
          <w:sz w:val="24"/>
          <w:szCs w:val="24"/>
          <w:lang w:val="sl-SI"/>
        </w:rPr>
        <w:t xml:space="preserve">jubilejni </w:t>
      </w:r>
      <w:proofErr w:type="spellStart"/>
      <w:r w:rsidR="00BC7355">
        <w:rPr>
          <w:rFonts w:ascii="Arial" w:hAnsi="Arial" w:cs="Arial"/>
          <w:sz w:val="24"/>
          <w:szCs w:val="24"/>
          <w:lang w:val="sl-SI"/>
        </w:rPr>
        <w:t>K</w:t>
      </w:r>
      <w:r w:rsidR="00375B58">
        <w:rPr>
          <w:rFonts w:ascii="Arial" w:hAnsi="Arial" w:cs="Arial"/>
          <w:sz w:val="24"/>
          <w:szCs w:val="24"/>
          <w:lang w:val="sl-SI"/>
        </w:rPr>
        <w:t>ruhfest</w:t>
      </w:r>
      <w:proofErr w:type="spellEnd"/>
      <w:r w:rsidR="00375B58">
        <w:rPr>
          <w:rFonts w:ascii="Arial" w:hAnsi="Arial" w:cs="Arial"/>
          <w:sz w:val="24"/>
          <w:szCs w:val="24"/>
          <w:lang w:val="sl-SI"/>
        </w:rPr>
        <w:t xml:space="preserve"> </w:t>
      </w:r>
      <w:r w:rsidRPr="0010538F">
        <w:rPr>
          <w:rFonts w:ascii="Arial" w:hAnsi="Arial" w:cs="Arial"/>
          <w:sz w:val="24"/>
          <w:szCs w:val="24"/>
          <w:lang w:val="sl-SI"/>
        </w:rPr>
        <w:t xml:space="preserve">so lahko obiskovalci okušali številne </w:t>
      </w:r>
      <w:proofErr w:type="spellStart"/>
      <w:r w:rsidRPr="0010538F">
        <w:rPr>
          <w:rFonts w:ascii="Arial" w:hAnsi="Arial" w:cs="Arial"/>
          <w:sz w:val="24"/>
          <w:szCs w:val="24"/>
          <w:lang w:val="sl-SI"/>
        </w:rPr>
        <w:t>Žitove</w:t>
      </w:r>
      <w:proofErr w:type="spellEnd"/>
      <w:r w:rsidRPr="0010538F">
        <w:rPr>
          <w:rFonts w:ascii="Arial" w:hAnsi="Arial" w:cs="Arial"/>
          <w:sz w:val="24"/>
          <w:szCs w:val="24"/>
          <w:lang w:val="sl-SI"/>
        </w:rPr>
        <w:t xml:space="preserve"> najbolj prepoznavne kruhe in sveže pekovsko pecivo</w:t>
      </w:r>
      <w:r w:rsidR="00375B58">
        <w:rPr>
          <w:rFonts w:ascii="Arial" w:hAnsi="Arial" w:cs="Arial"/>
          <w:sz w:val="24"/>
          <w:szCs w:val="24"/>
          <w:lang w:val="sl-SI"/>
        </w:rPr>
        <w:t xml:space="preserve">. </w:t>
      </w:r>
      <w:r w:rsidR="00311D37">
        <w:rPr>
          <w:rFonts w:ascii="Arial" w:hAnsi="Arial" w:cs="Arial"/>
          <w:sz w:val="24"/>
          <w:szCs w:val="24"/>
          <w:lang w:val="sl-SI"/>
        </w:rPr>
        <w:t xml:space="preserve">Stojnice na Pogačarjevem trgu so se šibile pod krušnimi dobrotami, v ospredju pa so bili </w:t>
      </w:r>
      <w:r w:rsidR="004A5DD0">
        <w:rPr>
          <w:rFonts w:ascii="Arial" w:hAnsi="Arial" w:cs="Arial"/>
          <w:sz w:val="24"/>
          <w:szCs w:val="24"/>
          <w:lang w:val="sl-SI"/>
        </w:rPr>
        <w:t xml:space="preserve">najbolj priljubljeni </w:t>
      </w:r>
      <w:r w:rsidR="00311D37">
        <w:rPr>
          <w:rFonts w:ascii="Arial" w:hAnsi="Arial" w:cs="Arial"/>
          <w:sz w:val="24"/>
          <w:szCs w:val="24"/>
          <w:lang w:val="sl-SI"/>
        </w:rPr>
        <w:t>J</w:t>
      </w:r>
      <w:r w:rsidR="00311D37" w:rsidRPr="00A37B69">
        <w:rPr>
          <w:rFonts w:ascii="Arial" w:hAnsi="Arial" w:cs="Arial"/>
          <w:sz w:val="24"/>
          <w:szCs w:val="24"/>
          <w:lang w:val="sl-SI"/>
        </w:rPr>
        <w:t xml:space="preserve">elenov kruh, </w:t>
      </w:r>
      <w:proofErr w:type="spellStart"/>
      <w:r w:rsidR="00311D37">
        <w:rPr>
          <w:rFonts w:ascii="Arial" w:hAnsi="Arial" w:cs="Arial"/>
          <w:sz w:val="24"/>
          <w:szCs w:val="24"/>
          <w:lang w:val="sl-SI"/>
        </w:rPr>
        <w:t>H</w:t>
      </w:r>
      <w:r w:rsidR="00311D37" w:rsidRPr="00A37B69">
        <w:rPr>
          <w:rFonts w:ascii="Arial" w:hAnsi="Arial" w:cs="Arial"/>
          <w:sz w:val="24"/>
          <w:szCs w:val="24"/>
          <w:lang w:val="sl-SI"/>
        </w:rPr>
        <w:t>ribovc</w:t>
      </w:r>
      <w:proofErr w:type="spellEnd"/>
      <w:r w:rsidR="00311D37" w:rsidRPr="00A37B69">
        <w:rPr>
          <w:rFonts w:ascii="Arial" w:hAnsi="Arial" w:cs="Arial"/>
          <w:sz w:val="24"/>
          <w:szCs w:val="24"/>
          <w:lang w:val="sl-SI"/>
        </w:rPr>
        <w:t xml:space="preserve">, </w:t>
      </w:r>
      <w:r w:rsidR="003711CA">
        <w:rPr>
          <w:rFonts w:ascii="Arial" w:hAnsi="Arial" w:cs="Arial"/>
          <w:sz w:val="24"/>
          <w:szCs w:val="24"/>
          <w:lang w:val="sl-SI"/>
        </w:rPr>
        <w:t>A</w:t>
      </w:r>
      <w:r w:rsidR="003711CA" w:rsidRPr="00A37B69">
        <w:rPr>
          <w:rFonts w:ascii="Arial" w:hAnsi="Arial" w:cs="Arial"/>
          <w:sz w:val="24"/>
          <w:szCs w:val="24"/>
          <w:lang w:val="sl-SI"/>
        </w:rPr>
        <w:t>jdov</w:t>
      </w:r>
      <w:r w:rsidR="00311D37" w:rsidRPr="00A37B69">
        <w:rPr>
          <w:rFonts w:ascii="Arial" w:hAnsi="Arial" w:cs="Arial"/>
          <w:sz w:val="24"/>
          <w:szCs w:val="24"/>
          <w:lang w:val="sl-SI"/>
        </w:rPr>
        <w:t xml:space="preserve"> kruh z orehi, </w:t>
      </w:r>
      <w:r w:rsidR="00311D37">
        <w:rPr>
          <w:rFonts w:ascii="Arial" w:hAnsi="Arial" w:cs="Arial"/>
          <w:sz w:val="24"/>
          <w:szCs w:val="24"/>
          <w:lang w:val="sl-SI"/>
        </w:rPr>
        <w:t>S</w:t>
      </w:r>
      <w:r w:rsidR="00311D37" w:rsidRPr="00A37B69">
        <w:rPr>
          <w:rFonts w:ascii="Arial" w:hAnsi="Arial" w:cs="Arial"/>
          <w:sz w:val="24"/>
          <w:szCs w:val="24"/>
          <w:lang w:val="sl-SI"/>
        </w:rPr>
        <w:t xml:space="preserve">toletni, </w:t>
      </w:r>
      <w:r w:rsidR="00311D37">
        <w:rPr>
          <w:rFonts w:ascii="Arial" w:hAnsi="Arial" w:cs="Arial"/>
          <w:sz w:val="24"/>
          <w:szCs w:val="24"/>
          <w:lang w:val="sl-SI"/>
        </w:rPr>
        <w:t>K</w:t>
      </w:r>
      <w:r w:rsidR="00311D37" w:rsidRPr="00A37B69">
        <w:rPr>
          <w:rFonts w:ascii="Arial" w:hAnsi="Arial" w:cs="Arial"/>
          <w:sz w:val="24"/>
          <w:szCs w:val="24"/>
          <w:lang w:val="sl-SI"/>
        </w:rPr>
        <w:t>ru</w:t>
      </w:r>
      <w:r w:rsidR="00311D37">
        <w:rPr>
          <w:rFonts w:ascii="Arial" w:hAnsi="Arial" w:cs="Arial"/>
          <w:sz w:val="24"/>
          <w:szCs w:val="24"/>
          <w:lang w:val="sl-SI"/>
        </w:rPr>
        <w:t>šnik in J</w:t>
      </w:r>
      <w:r w:rsidR="00311D37" w:rsidRPr="00A37B69">
        <w:rPr>
          <w:rFonts w:ascii="Arial" w:hAnsi="Arial" w:cs="Arial"/>
          <w:sz w:val="24"/>
          <w:szCs w:val="24"/>
          <w:lang w:val="sl-SI"/>
        </w:rPr>
        <w:t>ubilejni</w:t>
      </w:r>
      <w:r w:rsidR="00311D37">
        <w:rPr>
          <w:rFonts w:ascii="Arial" w:hAnsi="Arial" w:cs="Arial"/>
          <w:sz w:val="24"/>
          <w:szCs w:val="24"/>
          <w:lang w:val="sl-SI"/>
        </w:rPr>
        <w:t xml:space="preserve"> kruh. </w:t>
      </w:r>
    </w:p>
    <w:p w14:paraId="5C4E5DA5" w14:textId="77777777" w:rsidR="007C24F8" w:rsidRDefault="007C24F8" w:rsidP="009D42D5">
      <w:pPr>
        <w:tabs>
          <w:tab w:val="left" w:pos="1490"/>
        </w:tabs>
        <w:jc w:val="both"/>
        <w:rPr>
          <w:rFonts w:ascii="Arial" w:hAnsi="Arial" w:cs="Arial"/>
          <w:sz w:val="24"/>
          <w:szCs w:val="24"/>
          <w:lang w:val="sl-SI"/>
        </w:rPr>
      </w:pPr>
    </w:p>
    <w:p w14:paraId="6584DE79" w14:textId="6BA9FD11" w:rsidR="009D42D5" w:rsidRDefault="000B126A" w:rsidP="009D42D5">
      <w:pPr>
        <w:tabs>
          <w:tab w:val="left" w:pos="1490"/>
        </w:tabs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</w:t>
      </w:r>
      <w:r w:rsidR="00311D37">
        <w:rPr>
          <w:rFonts w:ascii="Arial" w:hAnsi="Arial" w:cs="Arial"/>
          <w:sz w:val="24"/>
          <w:szCs w:val="24"/>
          <w:lang w:val="sl-SI"/>
        </w:rPr>
        <w:t>biskoval</w:t>
      </w:r>
      <w:r>
        <w:rPr>
          <w:rFonts w:ascii="Arial" w:hAnsi="Arial" w:cs="Arial"/>
          <w:sz w:val="24"/>
          <w:szCs w:val="24"/>
          <w:lang w:val="sl-SI"/>
        </w:rPr>
        <w:t>c</w:t>
      </w:r>
      <w:r w:rsidR="00311D37">
        <w:rPr>
          <w:rFonts w:ascii="Arial" w:hAnsi="Arial" w:cs="Arial"/>
          <w:sz w:val="24"/>
          <w:szCs w:val="24"/>
          <w:lang w:val="sl-SI"/>
        </w:rPr>
        <w:t xml:space="preserve">i </w:t>
      </w:r>
      <w:r>
        <w:rPr>
          <w:rFonts w:ascii="Arial" w:hAnsi="Arial" w:cs="Arial"/>
          <w:sz w:val="24"/>
          <w:szCs w:val="24"/>
          <w:lang w:val="sl-SI"/>
        </w:rPr>
        <w:t xml:space="preserve">so </w:t>
      </w:r>
      <w:r w:rsidR="00311D37">
        <w:rPr>
          <w:rFonts w:ascii="Arial" w:hAnsi="Arial" w:cs="Arial"/>
          <w:sz w:val="24"/>
          <w:szCs w:val="24"/>
          <w:lang w:val="sl-SI"/>
        </w:rPr>
        <w:t xml:space="preserve">o kruhu </w:t>
      </w:r>
      <w:r w:rsidR="003711CA">
        <w:rPr>
          <w:rFonts w:ascii="Arial" w:hAnsi="Arial" w:cs="Arial"/>
          <w:sz w:val="24"/>
          <w:szCs w:val="24"/>
          <w:lang w:val="sl-SI"/>
        </w:rPr>
        <w:t xml:space="preserve">izvedeli številne zanimivosti: </w:t>
      </w:r>
      <w:r w:rsidR="000E4B68">
        <w:rPr>
          <w:rFonts w:ascii="Arial" w:hAnsi="Arial" w:cs="Arial"/>
          <w:sz w:val="24"/>
          <w:szCs w:val="24"/>
          <w:lang w:val="sl-SI"/>
        </w:rPr>
        <w:t>n</w:t>
      </w:r>
      <w:r>
        <w:rPr>
          <w:rFonts w:ascii="Arial" w:hAnsi="Arial" w:cs="Arial"/>
          <w:sz w:val="24"/>
          <w:szCs w:val="24"/>
          <w:lang w:val="sl-SI"/>
        </w:rPr>
        <w:t>a primer</w:t>
      </w:r>
      <w:r w:rsidR="00A2285C">
        <w:rPr>
          <w:rFonts w:ascii="Arial" w:hAnsi="Arial" w:cs="Arial"/>
          <w:sz w:val="24"/>
          <w:szCs w:val="24"/>
          <w:lang w:val="sl-SI"/>
        </w:rPr>
        <w:t>, da v Žitu izdelava vsakega hlebca traja v povprečju osem ur in da še danes najboljši kruh izdelujejo ročno</w:t>
      </w:r>
      <w:r>
        <w:rPr>
          <w:rFonts w:ascii="Arial" w:hAnsi="Arial" w:cs="Arial"/>
          <w:sz w:val="24"/>
          <w:szCs w:val="24"/>
          <w:lang w:val="sl-SI"/>
        </w:rPr>
        <w:t>.</w:t>
      </w:r>
      <w:r w:rsidR="000E4B68">
        <w:rPr>
          <w:rFonts w:ascii="Arial" w:hAnsi="Arial" w:cs="Arial"/>
          <w:sz w:val="24"/>
          <w:szCs w:val="24"/>
          <w:lang w:val="sl-SI"/>
        </w:rPr>
        <w:t xml:space="preserve"> </w:t>
      </w:r>
      <w:r w:rsidR="008F2D1A">
        <w:rPr>
          <w:rFonts w:ascii="Arial" w:hAnsi="Arial" w:cs="Arial"/>
          <w:sz w:val="24"/>
          <w:szCs w:val="24"/>
          <w:lang w:val="sl-SI"/>
        </w:rPr>
        <w:t xml:space="preserve">Samo v zadnjih </w:t>
      </w:r>
      <w:r w:rsidR="00076060">
        <w:rPr>
          <w:rFonts w:ascii="Arial" w:hAnsi="Arial" w:cs="Arial"/>
          <w:sz w:val="24"/>
          <w:szCs w:val="24"/>
          <w:lang w:val="sl-SI"/>
        </w:rPr>
        <w:t>sedemdesetih</w:t>
      </w:r>
      <w:r w:rsidR="008F2D1A">
        <w:rPr>
          <w:rFonts w:ascii="Arial" w:hAnsi="Arial" w:cs="Arial"/>
          <w:sz w:val="24"/>
          <w:szCs w:val="24"/>
          <w:lang w:val="sl-SI"/>
        </w:rPr>
        <w:t xml:space="preserve"> letih </w:t>
      </w:r>
      <w:r w:rsidR="003711CA">
        <w:rPr>
          <w:rFonts w:ascii="Arial" w:hAnsi="Arial" w:cs="Arial"/>
          <w:sz w:val="24"/>
          <w:szCs w:val="24"/>
          <w:lang w:val="sl-SI"/>
        </w:rPr>
        <w:t xml:space="preserve">pa </w:t>
      </w:r>
      <w:r w:rsidR="008F2D1A">
        <w:rPr>
          <w:rFonts w:ascii="Arial" w:hAnsi="Arial" w:cs="Arial"/>
          <w:sz w:val="24"/>
          <w:szCs w:val="24"/>
          <w:lang w:val="sl-SI"/>
        </w:rPr>
        <w:t xml:space="preserve">so v Žitu spekli </w:t>
      </w:r>
      <w:r w:rsidR="00076060" w:rsidRPr="00076060">
        <w:rPr>
          <w:rFonts w:ascii="Arial" w:hAnsi="Arial" w:cs="Arial"/>
          <w:sz w:val="24"/>
          <w:szCs w:val="24"/>
          <w:lang w:val="sl-SI"/>
        </w:rPr>
        <w:t xml:space="preserve">1,5 </w:t>
      </w:r>
      <w:r w:rsidR="008E5EEF" w:rsidRPr="00076060">
        <w:rPr>
          <w:rFonts w:ascii="Arial" w:hAnsi="Arial" w:cs="Arial"/>
          <w:sz w:val="24"/>
          <w:szCs w:val="24"/>
          <w:lang w:val="sl-SI"/>
        </w:rPr>
        <w:t>mi</w:t>
      </w:r>
      <w:r w:rsidR="008E5EEF">
        <w:rPr>
          <w:rFonts w:ascii="Arial" w:hAnsi="Arial" w:cs="Arial"/>
          <w:sz w:val="24"/>
          <w:szCs w:val="24"/>
          <w:lang w:val="sl-SI"/>
        </w:rPr>
        <w:t>lijonov</w:t>
      </w:r>
      <w:r w:rsidR="00076060" w:rsidRPr="00076060">
        <w:rPr>
          <w:rFonts w:ascii="Arial" w:hAnsi="Arial" w:cs="Arial"/>
          <w:sz w:val="24"/>
          <w:szCs w:val="24"/>
          <w:lang w:val="sl-SI"/>
        </w:rPr>
        <w:t xml:space="preserve"> ton kruha in peciva</w:t>
      </w:r>
      <w:r w:rsidR="008F2D1A">
        <w:rPr>
          <w:rFonts w:ascii="Arial" w:hAnsi="Arial" w:cs="Arial"/>
          <w:sz w:val="24"/>
          <w:szCs w:val="24"/>
          <w:lang w:val="sl-SI"/>
        </w:rPr>
        <w:t xml:space="preserve">. </w:t>
      </w:r>
      <w:r w:rsidR="00311D37">
        <w:rPr>
          <w:rFonts w:ascii="Arial" w:hAnsi="Arial" w:cs="Arial"/>
          <w:sz w:val="24"/>
          <w:szCs w:val="24"/>
          <w:lang w:val="sl-SI"/>
        </w:rPr>
        <w:t xml:space="preserve">Družinsko obarvan dogodek je poskrbel </w:t>
      </w:r>
      <w:r w:rsidR="000E4B68">
        <w:rPr>
          <w:rFonts w:ascii="Arial" w:hAnsi="Arial" w:cs="Arial"/>
          <w:sz w:val="24"/>
          <w:szCs w:val="24"/>
          <w:lang w:val="sl-SI"/>
        </w:rPr>
        <w:t xml:space="preserve">tudi </w:t>
      </w:r>
      <w:r w:rsidR="00311D37">
        <w:rPr>
          <w:rFonts w:ascii="Arial" w:hAnsi="Arial" w:cs="Arial"/>
          <w:sz w:val="24"/>
          <w:szCs w:val="24"/>
          <w:lang w:val="sl-SI"/>
        </w:rPr>
        <w:t>za animacijo najmlajših</w:t>
      </w:r>
      <w:r>
        <w:rPr>
          <w:rFonts w:ascii="Arial" w:hAnsi="Arial" w:cs="Arial"/>
          <w:sz w:val="24"/>
          <w:szCs w:val="24"/>
          <w:lang w:val="sl-SI"/>
        </w:rPr>
        <w:t>.</w:t>
      </w:r>
      <w:r w:rsidR="00311D37">
        <w:rPr>
          <w:rFonts w:ascii="Arial" w:hAnsi="Arial" w:cs="Arial"/>
          <w:sz w:val="24"/>
          <w:szCs w:val="24"/>
          <w:lang w:val="sl-SI"/>
        </w:rPr>
        <w:t xml:space="preserve"> </w:t>
      </w:r>
      <w:r>
        <w:rPr>
          <w:rFonts w:ascii="Arial" w:hAnsi="Arial" w:cs="Arial"/>
          <w:sz w:val="24"/>
          <w:szCs w:val="24"/>
          <w:lang w:val="sl-SI"/>
        </w:rPr>
        <w:t>V</w:t>
      </w:r>
      <w:r w:rsidR="00311D37">
        <w:rPr>
          <w:rFonts w:ascii="Arial" w:hAnsi="Arial" w:cs="Arial"/>
          <w:sz w:val="24"/>
          <w:szCs w:val="24"/>
          <w:lang w:val="sl-SI"/>
        </w:rPr>
        <w:t xml:space="preserve"> otroških delavnicah »Od zrna do kruha« so lahko</w:t>
      </w:r>
      <w:r w:rsidR="00AC6174">
        <w:rPr>
          <w:rFonts w:ascii="Arial" w:hAnsi="Arial" w:cs="Arial"/>
          <w:sz w:val="24"/>
          <w:szCs w:val="24"/>
          <w:lang w:val="sl-SI"/>
        </w:rPr>
        <w:t xml:space="preserve"> skozi oblikovanje in peko kruha</w:t>
      </w:r>
      <w:r w:rsidR="00311D37">
        <w:rPr>
          <w:rFonts w:ascii="Arial" w:hAnsi="Arial" w:cs="Arial"/>
          <w:sz w:val="24"/>
          <w:szCs w:val="24"/>
          <w:lang w:val="sl-SI"/>
        </w:rPr>
        <w:t xml:space="preserve"> spoznavali</w:t>
      </w:r>
      <w:r>
        <w:rPr>
          <w:rFonts w:ascii="Arial" w:hAnsi="Arial" w:cs="Arial"/>
          <w:sz w:val="24"/>
          <w:szCs w:val="24"/>
          <w:lang w:val="sl-SI"/>
        </w:rPr>
        <w:t>,</w:t>
      </w:r>
      <w:r w:rsidR="00311D37">
        <w:rPr>
          <w:rFonts w:ascii="Arial" w:hAnsi="Arial" w:cs="Arial"/>
          <w:sz w:val="24"/>
          <w:szCs w:val="24"/>
          <w:lang w:val="sl-SI"/>
        </w:rPr>
        <w:t xml:space="preserve"> </w:t>
      </w:r>
      <w:r w:rsidR="009D42D5">
        <w:rPr>
          <w:rFonts w:ascii="Arial" w:hAnsi="Arial" w:cs="Arial"/>
          <w:sz w:val="24"/>
          <w:szCs w:val="24"/>
          <w:lang w:val="sl-SI"/>
        </w:rPr>
        <w:t>k</w:t>
      </w:r>
      <w:r w:rsidR="003711CA">
        <w:rPr>
          <w:rFonts w:ascii="Arial" w:hAnsi="Arial" w:cs="Arial"/>
          <w:sz w:val="24"/>
          <w:szCs w:val="24"/>
          <w:lang w:val="sl-SI"/>
        </w:rPr>
        <w:t xml:space="preserve">ako nastaja kruh. Zbrani so </w:t>
      </w:r>
      <w:r w:rsidR="009D42D5">
        <w:rPr>
          <w:rFonts w:ascii="Arial" w:hAnsi="Arial" w:cs="Arial"/>
          <w:sz w:val="24"/>
          <w:szCs w:val="24"/>
          <w:lang w:val="sl-SI"/>
        </w:rPr>
        <w:t xml:space="preserve">uživali tudi v gledališki predstavi, ki jo je izvedla ulična gledališka skupina Ane </w:t>
      </w:r>
      <w:proofErr w:type="spellStart"/>
      <w:r w:rsidR="009D42D5">
        <w:rPr>
          <w:rFonts w:ascii="Arial" w:hAnsi="Arial" w:cs="Arial"/>
          <w:sz w:val="24"/>
          <w:szCs w:val="24"/>
          <w:lang w:val="sl-SI"/>
        </w:rPr>
        <w:t>Monro</w:t>
      </w:r>
      <w:proofErr w:type="spellEnd"/>
      <w:r w:rsidR="009D42D5">
        <w:rPr>
          <w:rFonts w:ascii="Arial" w:hAnsi="Arial" w:cs="Arial"/>
          <w:sz w:val="24"/>
          <w:szCs w:val="24"/>
          <w:lang w:val="sl-SI"/>
        </w:rPr>
        <w:t xml:space="preserve">. Na oder so postavili tradicijo namakanja goljufivih ljubljanskih pekov v Ljubljanico, a ker </w:t>
      </w:r>
      <w:proofErr w:type="spellStart"/>
      <w:r w:rsidR="009D42D5" w:rsidRPr="00A37B69">
        <w:rPr>
          <w:rFonts w:ascii="Arial" w:hAnsi="Arial" w:cs="Arial"/>
          <w:sz w:val="24"/>
          <w:szCs w:val="24"/>
          <w:lang w:val="sl-SI"/>
        </w:rPr>
        <w:t>Žitovi</w:t>
      </w:r>
      <w:proofErr w:type="spellEnd"/>
      <w:r w:rsidR="009D42D5" w:rsidRPr="00A37B69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9D42D5" w:rsidRPr="00A37B69">
        <w:rPr>
          <w:rFonts w:ascii="Arial" w:hAnsi="Arial" w:cs="Arial"/>
          <w:sz w:val="24"/>
          <w:szCs w:val="24"/>
          <w:lang w:val="sl-SI"/>
        </w:rPr>
        <w:t>pekarici</w:t>
      </w:r>
      <w:proofErr w:type="spellEnd"/>
      <w:r w:rsidR="009D42D5" w:rsidRPr="00A37B69">
        <w:rPr>
          <w:rFonts w:ascii="Arial" w:hAnsi="Arial" w:cs="Arial"/>
          <w:sz w:val="24"/>
          <w:szCs w:val="24"/>
          <w:lang w:val="sl-SI"/>
        </w:rPr>
        <w:t xml:space="preserve"> pečeta najboljši kruh, </w:t>
      </w:r>
      <w:r w:rsidR="009D42D5">
        <w:rPr>
          <w:rFonts w:ascii="Arial" w:hAnsi="Arial" w:cs="Arial"/>
          <w:sz w:val="24"/>
          <w:szCs w:val="24"/>
          <w:lang w:val="sl-SI"/>
        </w:rPr>
        <w:t>sta ostali suhi in namesto namakanja v vodo oproščeni sodbe.</w:t>
      </w:r>
    </w:p>
    <w:p w14:paraId="7990EEC5" w14:textId="60A61753" w:rsidR="00D67995" w:rsidRPr="00A37B69" w:rsidRDefault="00D67995" w:rsidP="00594541">
      <w:pPr>
        <w:pStyle w:val="PlainText"/>
        <w:jc w:val="both"/>
        <w:outlineLvl w:val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37B69">
        <w:rPr>
          <w:rFonts w:ascii="Arial" w:hAnsi="Arial" w:cs="Arial"/>
          <w:noProof/>
          <w:color w:val="000000" w:themeColor="text1"/>
          <w:sz w:val="24"/>
          <w:szCs w:val="24"/>
        </w:rPr>
        <w:t>_______________________________________________________________</w:t>
      </w:r>
    </w:p>
    <w:p w14:paraId="4824E30B" w14:textId="77777777" w:rsidR="00D67995" w:rsidRPr="00A37B69" w:rsidRDefault="00D67995" w:rsidP="00594541">
      <w:pPr>
        <w:pStyle w:val="PlainText"/>
        <w:jc w:val="both"/>
        <w:outlineLvl w:val="0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A37B69">
        <w:rPr>
          <w:rFonts w:ascii="Arial" w:hAnsi="Arial" w:cs="Arial"/>
          <w:b/>
          <w:noProof/>
          <w:color w:val="000000" w:themeColor="text1"/>
          <w:sz w:val="24"/>
          <w:szCs w:val="24"/>
        </w:rPr>
        <w:t>Dodatne informacije:</w:t>
      </w:r>
    </w:p>
    <w:p w14:paraId="4A2707EB" w14:textId="352A4BCA" w:rsidR="00D67995" w:rsidRPr="00A37B69" w:rsidRDefault="00D67995" w:rsidP="00594541">
      <w:pPr>
        <w:pStyle w:val="PlainText"/>
        <w:jc w:val="both"/>
        <w:outlineLvl w:val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37B69">
        <w:rPr>
          <w:rFonts w:ascii="Arial" w:hAnsi="Arial" w:cs="Arial"/>
          <w:noProof/>
          <w:color w:val="000000" w:themeColor="text1"/>
          <w:sz w:val="24"/>
          <w:szCs w:val="24"/>
        </w:rPr>
        <w:t xml:space="preserve">Nina Rus Turuk, </w:t>
      </w:r>
      <w:r w:rsidR="005043F8" w:rsidRPr="00A37B69">
        <w:rPr>
          <w:rFonts w:ascii="Arial" w:hAnsi="Arial" w:cs="Arial"/>
          <w:noProof/>
          <w:color w:val="000000" w:themeColor="text1"/>
          <w:sz w:val="24"/>
          <w:szCs w:val="24"/>
        </w:rPr>
        <w:t xml:space="preserve">odnosi z javnostmi </w:t>
      </w:r>
      <w:bookmarkStart w:id="0" w:name="_GoBack"/>
      <w:bookmarkEnd w:id="0"/>
      <w:r w:rsidR="00E50D4C" w:rsidRPr="00A37B69">
        <w:rPr>
          <w:rFonts w:ascii="Arial" w:hAnsi="Arial" w:cs="Arial"/>
          <w:noProof/>
          <w:color w:val="000000" w:themeColor="text1"/>
          <w:sz w:val="24"/>
          <w:szCs w:val="24"/>
        </w:rPr>
        <w:t>Žito</w:t>
      </w:r>
      <w:r w:rsidRPr="00A37B69">
        <w:rPr>
          <w:rFonts w:ascii="Arial" w:hAnsi="Arial" w:cs="Arial"/>
          <w:noProof/>
          <w:color w:val="000000" w:themeColor="text1"/>
          <w:sz w:val="24"/>
          <w:szCs w:val="24"/>
        </w:rPr>
        <w:t>/Podravka</w:t>
      </w:r>
    </w:p>
    <w:p w14:paraId="5667A3ED" w14:textId="32EB82D6" w:rsidR="00D67995" w:rsidRPr="00A37B69" w:rsidRDefault="00E50D4C" w:rsidP="00594541">
      <w:pPr>
        <w:pStyle w:val="PlainText"/>
        <w:jc w:val="both"/>
        <w:outlineLvl w:val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37B69">
        <w:rPr>
          <w:rFonts w:ascii="Arial" w:hAnsi="Arial" w:cs="Arial"/>
          <w:noProof/>
          <w:color w:val="000000" w:themeColor="text1"/>
          <w:sz w:val="24"/>
          <w:szCs w:val="24"/>
        </w:rPr>
        <w:t xml:space="preserve">Skupina Žito, d.o.o. </w:t>
      </w:r>
    </w:p>
    <w:p w14:paraId="6108A7F7" w14:textId="77777777" w:rsidR="00D67995" w:rsidRPr="00A37B69" w:rsidRDefault="00D67995" w:rsidP="00594541">
      <w:pPr>
        <w:pStyle w:val="PlainText"/>
        <w:jc w:val="both"/>
        <w:outlineLvl w:val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37B69">
        <w:rPr>
          <w:rFonts w:ascii="Arial" w:hAnsi="Arial" w:cs="Arial"/>
          <w:noProof/>
          <w:color w:val="000000" w:themeColor="text1"/>
          <w:sz w:val="24"/>
          <w:szCs w:val="24"/>
        </w:rPr>
        <w:t>Tel.: 01 5876 120</w:t>
      </w:r>
    </w:p>
    <w:p w14:paraId="0044796F" w14:textId="748DDF8E" w:rsidR="00D67995" w:rsidRPr="00A37B69" w:rsidRDefault="00D67995" w:rsidP="00594541">
      <w:pPr>
        <w:pStyle w:val="PlainText"/>
        <w:jc w:val="both"/>
        <w:outlineLvl w:val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37B69">
        <w:rPr>
          <w:rFonts w:ascii="Arial" w:hAnsi="Arial" w:cs="Arial"/>
          <w:noProof/>
          <w:color w:val="000000" w:themeColor="text1"/>
          <w:sz w:val="24"/>
          <w:szCs w:val="24"/>
        </w:rPr>
        <w:t xml:space="preserve">e-pošta: </w:t>
      </w:r>
      <w:hyperlink r:id="rId8" w:history="1">
        <w:r w:rsidRPr="00A37B69">
          <w:rPr>
            <w:rStyle w:val="Hyperlink"/>
            <w:rFonts w:ascii="Arial" w:hAnsi="Arial" w:cs="Arial"/>
            <w:noProof/>
            <w:color w:val="000000" w:themeColor="text1"/>
            <w:sz w:val="24"/>
            <w:szCs w:val="24"/>
          </w:rPr>
          <w:t>nina.turuk@zito.si</w:t>
        </w:r>
      </w:hyperlink>
      <w:r w:rsidR="00F16B18" w:rsidRPr="00A37B69">
        <w:rPr>
          <w:rStyle w:val="Hyperlink"/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</w:p>
    <w:p w14:paraId="43746C98" w14:textId="37CF07EA" w:rsidR="00085363" w:rsidRPr="00A37B69" w:rsidRDefault="00085363" w:rsidP="00594541">
      <w:pPr>
        <w:tabs>
          <w:tab w:val="left" w:pos="7704"/>
        </w:tabs>
        <w:rPr>
          <w:rFonts w:ascii="Arial" w:hAnsi="Arial" w:cs="Arial"/>
          <w:sz w:val="24"/>
          <w:szCs w:val="24"/>
          <w:lang w:val="sl-SI"/>
        </w:rPr>
      </w:pPr>
    </w:p>
    <w:sectPr w:rsidR="00085363" w:rsidRPr="00A37B69" w:rsidSect="00E20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701" w:bottom="567" w:left="1701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22626" w14:textId="77777777" w:rsidR="0016476B" w:rsidRDefault="0016476B">
      <w:r>
        <w:separator/>
      </w:r>
    </w:p>
  </w:endnote>
  <w:endnote w:type="continuationSeparator" w:id="0">
    <w:p w14:paraId="14BF519D" w14:textId="77777777" w:rsidR="0016476B" w:rsidRDefault="001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B263" w14:textId="77777777" w:rsidR="00394448" w:rsidRDefault="003944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BD88A" w14:textId="77777777" w:rsidR="004B55D5" w:rsidRPr="002A3858" w:rsidRDefault="004B55D5" w:rsidP="004B55D5">
    <w:pPr>
      <w:pStyle w:val="Header"/>
      <w:pBdr>
        <w:top w:val="single" w:sz="4" w:space="1" w:color="auto"/>
      </w:pBdr>
      <w:jc w:val="center"/>
      <w:rPr>
        <w:rFonts w:ascii="Arial" w:hAnsi="Arial" w:cs="Arial"/>
        <w:sz w:val="18"/>
        <w:lang w:val="pt-BR"/>
      </w:rPr>
    </w:pPr>
    <w:r>
      <w:rPr>
        <w:rFonts w:ascii="Arial" w:hAnsi="Arial" w:cs="Arial"/>
        <w:sz w:val="18"/>
        <w:lang w:val="pt-BR"/>
      </w:rPr>
      <w:t>Šmartinska cesta 154</w:t>
    </w:r>
    <w:r w:rsidRPr="002A3858">
      <w:rPr>
        <w:rFonts w:ascii="Arial" w:hAnsi="Arial" w:cs="Arial"/>
        <w:sz w:val="18"/>
        <w:lang w:val="pt-BR"/>
      </w:rPr>
      <w:t>, 1</w:t>
    </w:r>
    <w:r>
      <w:rPr>
        <w:rFonts w:ascii="Arial" w:hAnsi="Arial" w:cs="Arial"/>
        <w:sz w:val="18"/>
        <w:lang w:val="pt-BR"/>
      </w:rPr>
      <w:t>000 Ljubljana</w:t>
    </w:r>
  </w:p>
  <w:p w14:paraId="327ED87C" w14:textId="6D0AE34F" w:rsidR="004B55D5" w:rsidRDefault="004B55D5" w:rsidP="004B55D5">
    <w:pPr>
      <w:pStyle w:val="Header"/>
      <w:pBdr>
        <w:top w:val="single" w:sz="4" w:space="1" w:color="auto"/>
      </w:pBdr>
      <w:jc w:val="center"/>
      <w:rPr>
        <w:rFonts w:ascii="Arial" w:hAnsi="Arial" w:cs="Arial"/>
        <w:sz w:val="16"/>
        <w:lang w:val="pt-BR"/>
      </w:rPr>
    </w:pPr>
    <w:r>
      <w:rPr>
        <w:rFonts w:ascii="Arial" w:hAnsi="Arial" w:cs="Arial"/>
        <w:sz w:val="16"/>
        <w:lang w:val="pt-BR"/>
      </w:rPr>
      <w:t>telefon</w:t>
    </w:r>
    <w:r w:rsidRPr="002A3858">
      <w:rPr>
        <w:rFonts w:ascii="Arial" w:hAnsi="Arial" w:cs="Arial"/>
        <w:sz w:val="16"/>
        <w:lang w:val="pt-BR"/>
      </w:rPr>
      <w:t xml:space="preserve">.: +386 1 </w:t>
    </w:r>
    <w:r w:rsidR="00043AE2">
      <w:rPr>
        <w:rFonts w:ascii="Arial" w:hAnsi="Arial" w:cs="Arial"/>
        <w:sz w:val="16"/>
        <w:lang w:val="pt-BR"/>
      </w:rPr>
      <w:t>58 76 100</w:t>
    </w:r>
    <w:r>
      <w:rPr>
        <w:rFonts w:ascii="Arial" w:hAnsi="Arial" w:cs="Arial"/>
        <w:sz w:val="16"/>
        <w:lang w:val="pt-BR"/>
      </w:rPr>
      <w:t>, faks</w:t>
    </w:r>
    <w:r w:rsidRPr="002A3858">
      <w:rPr>
        <w:rFonts w:ascii="Arial" w:hAnsi="Arial" w:cs="Arial"/>
        <w:sz w:val="16"/>
        <w:lang w:val="pt-BR"/>
      </w:rPr>
      <w:t xml:space="preserve">: +386 1 </w:t>
    </w:r>
    <w:r w:rsidR="00043AE2">
      <w:rPr>
        <w:rFonts w:ascii="Arial" w:hAnsi="Arial" w:cs="Arial"/>
        <w:sz w:val="16"/>
        <w:lang w:val="pt-BR"/>
      </w:rPr>
      <w:t>54 04 175</w:t>
    </w:r>
    <w:r w:rsidRPr="002A3858">
      <w:rPr>
        <w:rFonts w:ascii="Arial" w:hAnsi="Arial" w:cs="Arial"/>
        <w:sz w:val="16"/>
        <w:lang w:val="pt-BR"/>
      </w:rPr>
      <w:t xml:space="preserve">, </w:t>
    </w:r>
  </w:p>
  <w:p w14:paraId="4743E949" w14:textId="04B55E9D" w:rsidR="004B55D5" w:rsidRPr="003D0767" w:rsidRDefault="0016476B" w:rsidP="004B55D5">
    <w:pPr>
      <w:pStyle w:val="Header"/>
      <w:pBdr>
        <w:top w:val="single" w:sz="4" w:space="1" w:color="auto"/>
      </w:pBdr>
      <w:jc w:val="center"/>
      <w:rPr>
        <w:rFonts w:ascii="Arial" w:hAnsi="Arial" w:cs="Arial"/>
        <w:sz w:val="16"/>
        <w:lang w:val="pt-BR"/>
      </w:rPr>
    </w:pPr>
    <w:hyperlink r:id="rId1" w:history="1">
      <w:r w:rsidR="00F836C2" w:rsidRPr="001A5A84">
        <w:rPr>
          <w:rStyle w:val="Hyperlink"/>
          <w:rFonts w:ascii="Arial" w:hAnsi="Arial" w:cs="Arial"/>
          <w:sz w:val="16"/>
          <w:lang w:val="pt-BR"/>
        </w:rPr>
        <w:t>www.zito.si</w:t>
      </w:r>
    </w:hyperlink>
    <w:r w:rsidR="004B55D5" w:rsidRPr="002A3858">
      <w:rPr>
        <w:rFonts w:ascii="Arial" w:hAnsi="Arial" w:cs="Arial"/>
        <w:sz w:val="16"/>
        <w:lang w:val="pt-BR"/>
      </w:rPr>
      <w:t>,</w:t>
    </w:r>
    <w:r w:rsidR="004B55D5">
      <w:rPr>
        <w:rFonts w:ascii="Arial" w:hAnsi="Arial" w:cs="Arial"/>
        <w:sz w:val="16"/>
        <w:lang w:val="pt-BR"/>
      </w:rPr>
      <w:t xml:space="preserve"> </w:t>
    </w:r>
    <w:hyperlink r:id="rId2" w:history="1">
      <w:r w:rsidR="006321C9" w:rsidRPr="00720837">
        <w:rPr>
          <w:rStyle w:val="Hyperlink"/>
          <w:rFonts w:ascii="Arial" w:hAnsi="Arial" w:cs="Arial"/>
          <w:sz w:val="16"/>
          <w:lang w:val="pt-BR"/>
        </w:rPr>
        <w:t>www.podravka.si</w:t>
      </w:r>
    </w:hyperlink>
    <w:r w:rsidR="006321C9">
      <w:rPr>
        <w:rFonts w:ascii="Arial" w:hAnsi="Arial" w:cs="Arial"/>
        <w:sz w:val="16"/>
        <w:lang w:val="pt-BR"/>
      </w:rPr>
      <w:t xml:space="preserve"> </w:t>
    </w:r>
    <w:hyperlink r:id="rId3" w:history="1">
      <w:r w:rsidR="00F836C2" w:rsidRPr="001A5A84">
        <w:rPr>
          <w:rStyle w:val="Hyperlink"/>
          <w:rFonts w:ascii="Arial" w:hAnsi="Arial" w:cs="Arial"/>
          <w:sz w:val="16"/>
          <w:lang w:val="pt-BR"/>
        </w:rPr>
        <w:t>info@zito.si</w:t>
      </w:r>
    </w:hyperlink>
    <w:r w:rsidR="004B55D5">
      <w:rPr>
        <w:rFonts w:ascii="Arial" w:hAnsi="Arial" w:cs="Arial"/>
        <w:sz w:val="16"/>
        <w:lang w:val="pt-BR"/>
      </w:rPr>
      <w:t xml:space="preserve"> </w:t>
    </w:r>
  </w:p>
  <w:p w14:paraId="43746CA4" w14:textId="0CC1E21B" w:rsidR="00752025" w:rsidRPr="004B55D5" w:rsidRDefault="00752025" w:rsidP="004B55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5545F" w14:textId="77777777" w:rsidR="00394448" w:rsidRDefault="003944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29196" w14:textId="77777777" w:rsidR="0016476B" w:rsidRDefault="0016476B">
      <w:r>
        <w:separator/>
      </w:r>
    </w:p>
  </w:footnote>
  <w:footnote w:type="continuationSeparator" w:id="0">
    <w:p w14:paraId="56252CC9" w14:textId="77777777" w:rsidR="0016476B" w:rsidRDefault="00164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D7407" w14:textId="77777777" w:rsidR="00394448" w:rsidRDefault="003944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46C9D" w14:textId="541B2A71" w:rsidR="00752025" w:rsidRDefault="004F3838">
    <w:pPr>
      <w:pStyle w:val="Header"/>
      <w:jc w:val="center"/>
      <w:rPr>
        <w:rFonts w:ascii="Arial" w:hAnsi="Arial" w:cs="Arial"/>
        <w:sz w:val="16"/>
        <w:lang w:val="hr-HR"/>
      </w:rPr>
    </w:pPr>
    <w:r>
      <w:rPr>
        <w:rFonts w:ascii="Arial" w:hAnsi="Arial" w:cs="Arial"/>
        <w:noProof/>
        <w:sz w:val="16"/>
        <w:lang w:val="sl-SI" w:eastAsia="sl-SI"/>
      </w:rPr>
      <w:drawing>
        <wp:inline distT="0" distB="0" distL="0" distR="0" wp14:anchorId="4DAF3482" wp14:editId="2F793A5C">
          <wp:extent cx="2876745" cy="529168"/>
          <wp:effectExtent l="0" t="0" r="0" b="4445"/>
          <wp:docPr id="4" name="Picture 4" descr="Macintosh HD:za karolinu:ŽITO:vizitke i memorandum:links:logo zito lezec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za karolinu:ŽITO:vizitke i memorandum:links:logo zito lezeci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745" cy="529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lang w:val="hr-HR"/>
      </w:rPr>
      <w:t xml:space="preserve">    </w:t>
    </w:r>
    <w:r w:rsidR="009D352C">
      <w:rPr>
        <w:rFonts w:ascii="Arial" w:hAnsi="Arial" w:cs="Arial"/>
        <w:sz w:val="16"/>
        <w:lang w:val="hr-HR"/>
      </w:rPr>
      <w:t xml:space="preserve">         </w:t>
    </w:r>
  </w:p>
  <w:p w14:paraId="43746C9E" w14:textId="39AA6FF7" w:rsidR="00752025" w:rsidRDefault="00752025" w:rsidP="004B55D5">
    <w:pPr>
      <w:pStyle w:val="Header"/>
      <w:rPr>
        <w:rFonts w:ascii="Arial" w:hAnsi="Arial" w:cs="Arial"/>
        <w:sz w:val="16"/>
        <w:lang w:val="hr-HR"/>
      </w:rPr>
    </w:pPr>
  </w:p>
  <w:p w14:paraId="149598A8" w14:textId="7EEF1C0F" w:rsidR="004B55D5" w:rsidRPr="003D0767" w:rsidRDefault="00C95CE1" w:rsidP="004B55D5">
    <w:pPr>
      <w:pStyle w:val="Header"/>
      <w:jc w:val="center"/>
      <w:rPr>
        <w:rFonts w:ascii="Arial" w:hAnsi="Arial" w:cs="Arial"/>
        <w:sz w:val="18"/>
        <w:lang w:val="pt-BR"/>
      </w:rPr>
    </w:pPr>
    <w:r>
      <w:rPr>
        <w:rFonts w:ascii="Arial" w:hAnsi="Arial" w:cs="Arial"/>
        <w:sz w:val="18"/>
        <w:lang w:val="pt-BR"/>
      </w:rPr>
      <w:t>ŽITO</w:t>
    </w:r>
    <w:r w:rsidR="006725D1">
      <w:rPr>
        <w:rFonts w:ascii="Arial" w:hAnsi="Arial" w:cs="Arial"/>
        <w:sz w:val="18"/>
        <w:lang w:val="pt-BR"/>
      </w:rPr>
      <w:t xml:space="preserve"> d.o.o.</w:t>
    </w:r>
  </w:p>
  <w:p w14:paraId="43746CA0" w14:textId="77777777" w:rsidR="00752025" w:rsidRDefault="00752025">
    <w:pPr>
      <w:pStyle w:val="Header"/>
      <w:jc w:val="center"/>
      <w:rPr>
        <w:rFonts w:ascii="Arial" w:hAnsi="Arial" w:cs="Arial"/>
        <w:b/>
        <w:bCs/>
        <w:i/>
        <w:iCs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B6C2A" w14:textId="77777777" w:rsidR="00394448" w:rsidRDefault="003944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0649"/>
    <w:multiLevelType w:val="hybridMultilevel"/>
    <w:tmpl w:val="A1CA417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11AA"/>
    <w:multiLevelType w:val="hybridMultilevel"/>
    <w:tmpl w:val="D7C06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4990"/>
    <w:multiLevelType w:val="hybridMultilevel"/>
    <w:tmpl w:val="5A140B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05701"/>
    <w:multiLevelType w:val="hybridMultilevel"/>
    <w:tmpl w:val="1A208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96938"/>
    <w:multiLevelType w:val="hybridMultilevel"/>
    <w:tmpl w:val="BEDA62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E6FEF"/>
    <w:multiLevelType w:val="hybridMultilevel"/>
    <w:tmpl w:val="160C3B54"/>
    <w:lvl w:ilvl="0" w:tplc="110C6E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2C7665"/>
    <w:multiLevelType w:val="hybridMultilevel"/>
    <w:tmpl w:val="B38A600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335EA"/>
    <w:multiLevelType w:val="hybridMultilevel"/>
    <w:tmpl w:val="1B3AEA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14A43"/>
    <w:multiLevelType w:val="hybridMultilevel"/>
    <w:tmpl w:val="3FF4C0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A3DEA"/>
    <w:multiLevelType w:val="hybridMultilevel"/>
    <w:tmpl w:val="DF403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A0BC5"/>
    <w:multiLevelType w:val="hybridMultilevel"/>
    <w:tmpl w:val="0B2A9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776E9"/>
    <w:multiLevelType w:val="hybridMultilevel"/>
    <w:tmpl w:val="8BD26F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B75F9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B8D5EF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0"/>
  </w:num>
  <w:num w:numId="5">
    <w:abstractNumId w:val="13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A9"/>
    <w:rsid w:val="00001233"/>
    <w:rsid w:val="00005C92"/>
    <w:rsid w:val="000109BC"/>
    <w:rsid w:val="0001226B"/>
    <w:rsid w:val="0003266C"/>
    <w:rsid w:val="00033E4E"/>
    <w:rsid w:val="00040750"/>
    <w:rsid w:val="00043AE2"/>
    <w:rsid w:val="00054E68"/>
    <w:rsid w:val="00062274"/>
    <w:rsid w:val="00070FE8"/>
    <w:rsid w:val="00071BB2"/>
    <w:rsid w:val="000740D2"/>
    <w:rsid w:val="00075304"/>
    <w:rsid w:val="00076060"/>
    <w:rsid w:val="00076B07"/>
    <w:rsid w:val="00085363"/>
    <w:rsid w:val="000857AB"/>
    <w:rsid w:val="000932A2"/>
    <w:rsid w:val="000A027A"/>
    <w:rsid w:val="000A2E1C"/>
    <w:rsid w:val="000B126A"/>
    <w:rsid w:val="000C02C2"/>
    <w:rsid w:val="000C15EF"/>
    <w:rsid w:val="000D1912"/>
    <w:rsid w:val="000E0F5F"/>
    <w:rsid w:val="000E4B68"/>
    <w:rsid w:val="000E4EAA"/>
    <w:rsid w:val="000E71BD"/>
    <w:rsid w:val="000E7263"/>
    <w:rsid w:val="000F3023"/>
    <w:rsid w:val="000F323C"/>
    <w:rsid w:val="0010538F"/>
    <w:rsid w:val="001118C9"/>
    <w:rsid w:val="00113EEE"/>
    <w:rsid w:val="00123A3C"/>
    <w:rsid w:val="00125B96"/>
    <w:rsid w:val="001329F6"/>
    <w:rsid w:val="00134479"/>
    <w:rsid w:val="00135BF5"/>
    <w:rsid w:val="00135D43"/>
    <w:rsid w:val="00144C83"/>
    <w:rsid w:val="0014658B"/>
    <w:rsid w:val="00155DA8"/>
    <w:rsid w:val="001572BE"/>
    <w:rsid w:val="001621FE"/>
    <w:rsid w:val="0016476B"/>
    <w:rsid w:val="00167D90"/>
    <w:rsid w:val="001752B8"/>
    <w:rsid w:val="00180D76"/>
    <w:rsid w:val="001964EC"/>
    <w:rsid w:val="001A1869"/>
    <w:rsid w:val="001B32BE"/>
    <w:rsid w:val="001D159F"/>
    <w:rsid w:val="001D4742"/>
    <w:rsid w:val="001E58AE"/>
    <w:rsid w:val="001E5E61"/>
    <w:rsid w:val="001F079B"/>
    <w:rsid w:val="001F1B68"/>
    <w:rsid w:val="001F3256"/>
    <w:rsid w:val="001F78B5"/>
    <w:rsid w:val="00203CBA"/>
    <w:rsid w:val="00242D70"/>
    <w:rsid w:val="00246F5B"/>
    <w:rsid w:val="0025592C"/>
    <w:rsid w:val="00257B5D"/>
    <w:rsid w:val="00273832"/>
    <w:rsid w:val="0029034A"/>
    <w:rsid w:val="00295981"/>
    <w:rsid w:val="002C0138"/>
    <w:rsid w:val="002C1021"/>
    <w:rsid w:val="002C2362"/>
    <w:rsid w:val="002C526D"/>
    <w:rsid w:val="002E39D2"/>
    <w:rsid w:val="002E4E7A"/>
    <w:rsid w:val="002E6095"/>
    <w:rsid w:val="002F157F"/>
    <w:rsid w:val="002F5681"/>
    <w:rsid w:val="002F6A88"/>
    <w:rsid w:val="00311D37"/>
    <w:rsid w:val="00314F17"/>
    <w:rsid w:val="00321FEA"/>
    <w:rsid w:val="00322D88"/>
    <w:rsid w:val="00340B0D"/>
    <w:rsid w:val="00354C99"/>
    <w:rsid w:val="00356CD2"/>
    <w:rsid w:val="00357DDC"/>
    <w:rsid w:val="00363203"/>
    <w:rsid w:val="003711CA"/>
    <w:rsid w:val="00375B58"/>
    <w:rsid w:val="00376D12"/>
    <w:rsid w:val="003905D2"/>
    <w:rsid w:val="00394448"/>
    <w:rsid w:val="003B060F"/>
    <w:rsid w:val="003B6CF2"/>
    <w:rsid w:val="003C04AF"/>
    <w:rsid w:val="003C04BB"/>
    <w:rsid w:val="003D1A68"/>
    <w:rsid w:val="003D65AA"/>
    <w:rsid w:val="003D6E28"/>
    <w:rsid w:val="003E0EE6"/>
    <w:rsid w:val="00401018"/>
    <w:rsid w:val="00402D4F"/>
    <w:rsid w:val="00406C30"/>
    <w:rsid w:val="00415C72"/>
    <w:rsid w:val="00422217"/>
    <w:rsid w:val="00426A07"/>
    <w:rsid w:val="00430DEE"/>
    <w:rsid w:val="004472E2"/>
    <w:rsid w:val="00461D81"/>
    <w:rsid w:val="0046601C"/>
    <w:rsid w:val="00471BFC"/>
    <w:rsid w:val="0047316B"/>
    <w:rsid w:val="004A56B3"/>
    <w:rsid w:val="004A5DD0"/>
    <w:rsid w:val="004A74E2"/>
    <w:rsid w:val="004B4A6F"/>
    <w:rsid w:val="004B55D5"/>
    <w:rsid w:val="004C0B96"/>
    <w:rsid w:val="004C3067"/>
    <w:rsid w:val="004D1527"/>
    <w:rsid w:val="004E1810"/>
    <w:rsid w:val="004E6FBB"/>
    <w:rsid w:val="004F1886"/>
    <w:rsid w:val="004F3838"/>
    <w:rsid w:val="0050198F"/>
    <w:rsid w:val="005043F8"/>
    <w:rsid w:val="00504E36"/>
    <w:rsid w:val="00512C98"/>
    <w:rsid w:val="00514A15"/>
    <w:rsid w:val="00535F76"/>
    <w:rsid w:val="0053780B"/>
    <w:rsid w:val="00551E4C"/>
    <w:rsid w:val="005527E8"/>
    <w:rsid w:val="00557FC7"/>
    <w:rsid w:val="00563B5B"/>
    <w:rsid w:val="005663BA"/>
    <w:rsid w:val="0057165B"/>
    <w:rsid w:val="00573E8D"/>
    <w:rsid w:val="00582208"/>
    <w:rsid w:val="00585E0D"/>
    <w:rsid w:val="00587C16"/>
    <w:rsid w:val="005938EF"/>
    <w:rsid w:val="00594541"/>
    <w:rsid w:val="005A54D4"/>
    <w:rsid w:val="005B4A28"/>
    <w:rsid w:val="005B6776"/>
    <w:rsid w:val="005C60EE"/>
    <w:rsid w:val="005C7E28"/>
    <w:rsid w:val="005D0189"/>
    <w:rsid w:val="005D37BB"/>
    <w:rsid w:val="005D455E"/>
    <w:rsid w:val="005D4BB9"/>
    <w:rsid w:val="005D78E8"/>
    <w:rsid w:val="005E16F7"/>
    <w:rsid w:val="005E64A5"/>
    <w:rsid w:val="005F1C1F"/>
    <w:rsid w:val="00602FA4"/>
    <w:rsid w:val="00604979"/>
    <w:rsid w:val="00605640"/>
    <w:rsid w:val="006227B5"/>
    <w:rsid w:val="00624401"/>
    <w:rsid w:val="006321C9"/>
    <w:rsid w:val="00643A3F"/>
    <w:rsid w:val="00645F6C"/>
    <w:rsid w:val="0064688D"/>
    <w:rsid w:val="00652531"/>
    <w:rsid w:val="006572F6"/>
    <w:rsid w:val="00657E12"/>
    <w:rsid w:val="00670C2D"/>
    <w:rsid w:val="006725D1"/>
    <w:rsid w:val="0067396E"/>
    <w:rsid w:val="00673AC3"/>
    <w:rsid w:val="006B0360"/>
    <w:rsid w:val="006B7768"/>
    <w:rsid w:val="006D0358"/>
    <w:rsid w:val="007049FC"/>
    <w:rsid w:val="00705370"/>
    <w:rsid w:val="007058C2"/>
    <w:rsid w:val="00725623"/>
    <w:rsid w:val="00733382"/>
    <w:rsid w:val="00746538"/>
    <w:rsid w:val="00752025"/>
    <w:rsid w:val="0076040C"/>
    <w:rsid w:val="00760970"/>
    <w:rsid w:val="00771452"/>
    <w:rsid w:val="007A0A9D"/>
    <w:rsid w:val="007A5B55"/>
    <w:rsid w:val="007B0C59"/>
    <w:rsid w:val="007B2F38"/>
    <w:rsid w:val="007B6B4E"/>
    <w:rsid w:val="007C24F8"/>
    <w:rsid w:val="007D357E"/>
    <w:rsid w:val="007E06C1"/>
    <w:rsid w:val="007F0AFD"/>
    <w:rsid w:val="007F3B72"/>
    <w:rsid w:val="00802355"/>
    <w:rsid w:val="00804007"/>
    <w:rsid w:val="00810B8A"/>
    <w:rsid w:val="0081192E"/>
    <w:rsid w:val="00814496"/>
    <w:rsid w:val="008159E1"/>
    <w:rsid w:val="008211F7"/>
    <w:rsid w:val="008250C0"/>
    <w:rsid w:val="00826057"/>
    <w:rsid w:val="00830A77"/>
    <w:rsid w:val="0083141E"/>
    <w:rsid w:val="00844FF9"/>
    <w:rsid w:val="00846C52"/>
    <w:rsid w:val="00850FEA"/>
    <w:rsid w:val="008564A0"/>
    <w:rsid w:val="008633A5"/>
    <w:rsid w:val="0086507D"/>
    <w:rsid w:val="00884854"/>
    <w:rsid w:val="00885682"/>
    <w:rsid w:val="0089210A"/>
    <w:rsid w:val="00892650"/>
    <w:rsid w:val="008C05C6"/>
    <w:rsid w:val="008D6344"/>
    <w:rsid w:val="008E44BA"/>
    <w:rsid w:val="008E5EEF"/>
    <w:rsid w:val="008F2969"/>
    <w:rsid w:val="008F2D1A"/>
    <w:rsid w:val="008F4474"/>
    <w:rsid w:val="00903060"/>
    <w:rsid w:val="00905A8B"/>
    <w:rsid w:val="00921EC9"/>
    <w:rsid w:val="009243A2"/>
    <w:rsid w:val="00925E97"/>
    <w:rsid w:val="00932CD5"/>
    <w:rsid w:val="00933CBC"/>
    <w:rsid w:val="00937781"/>
    <w:rsid w:val="0094510B"/>
    <w:rsid w:val="00950D54"/>
    <w:rsid w:val="009646DC"/>
    <w:rsid w:val="009742D6"/>
    <w:rsid w:val="009917F7"/>
    <w:rsid w:val="009A2A32"/>
    <w:rsid w:val="009A6DF4"/>
    <w:rsid w:val="009B3240"/>
    <w:rsid w:val="009C37FB"/>
    <w:rsid w:val="009D0653"/>
    <w:rsid w:val="009D352C"/>
    <w:rsid w:val="009D42D5"/>
    <w:rsid w:val="009D42F8"/>
    <w:rsid w:val="009E1B93"/>
    <w:rsid w:val="009E4805"/>
    <w:rsid w:val="009E6918"/>
    <w:rsid w:val="00A072B7"/>
    <w:rsid w:val="00A10C49"/>
    <w:rsid w:val="00A112A9"/>
    <w:rsid w:val="00A12498"/>
    <w:rsid w:val="00A1453D"/>
    <w:rsid w:val="00A2285C"/>
    <w:rsid w:val="00A236DE"/>
    <w:rsid w:val="00A37B69"/>
    <w:rsid w:val="00A470CC"/>
    <w:rsid w:val="00A506D7"/>
    <w:rsid w:val="00A50789"/>
    <w:rsid w:val="00A5317B"/>
    <w:rsid w:val="00A67837"/>
    <w:rsid w:val="00A67B67"/>
    <w:rsid w:val="00A70C9B"/>
    <w:rsid w:val="00A748F6"/>
    <w:rsid w:val="00A86454"/>
    <w:rsid w:val="00A96E73"/>
    <w:rsid w:val="00AA04C8"/>
    <w:rsid w:val="00AB64CB"/>
    <w:rsid w:val="00AC0A2E"/>
    <w:rsid w:val="00AC0F66"/>
    <w:rsid w:val="00AC6174"/>
    <w:rsid w:val="00AE492C"/>
    <w:rsid w:val="00AE6ACD"/>
    <w:rsid w:val="00AF476E"/>
    <w:rsid w:val="00AF52F5"/>
    <w:rsid w:val="00B16F1C"/>
    <w:rsid w:val="00B21D9D"/>
    <w:rsid w:val="00B22F6C"/>
    <w:rsid w:val="00B23A9B"/>
    <w:rsid w:val="00B25C04"/>
    <w:rsid w:val="00B333BD"/>
    <w:rsid w:val="00B34202"/>
    <w:rsid w:val="00B34F0C"/>
    <w:rsid w:val="00B42F79"/>
    <w:rsid w:val="00B440D1"/>
    <w:rsid w:val="00B44202"/>
    <w:rsid w:val="00B51D5A"/>
    <w:rsid w:val="00B54ADC"/>
    <w:rsid w:val="00B6542F"/>
    <w:rsid w:val="00B66AAD"/>
    <w:rsid w:val="00B82F39"/>
    <w:rsid w:val="00B8526F"/>
    <w:rsid w:val="00B95439"/>
    <w:rsid w:val="00BA628F"/>
    <w:rsid w:val="00BB2B34"/>
    <w:rsid w:val="00BC333D"/>
    <w:rsid w:val="00BC7355"/>
    <w:rsid w:val="00BE13E8"/>
    <w:rsid w:val="00BE47DB"/>
    <w:rsid w:val="00BE58E3"/>
    <w:rsid w:val="00BE5976"/>
    <w:rsid w:val="00BF0F9D"/>
    <w:rsid w:val="00BF270C"/>
    <w:rsid w:val="00BF56D8"/>
    <w:rsid w:val="00C021A3"/>
    <w:rsid w:val="00C10F0E"/>
    <w:rsid w:val="00C111CA"/>
    <w:rsid w:val="00C128D5"/>
    <w:rsid w:val="00C142DD"/>
    <w:rsid w:val="00C214BC"/>
    <w:rsid w:val="00C33B83"/>
    <w:rsid w:val="00C4177B"/>
    <w:rsid w:val="00C41F90"/>
    <w:rsid w:val="00C73D9D"/>
    <w:rsid w:val="00C74DD2"/>
    <w:rsid w:val="00C75D81"/>
    <w:rsid w:val="00C80814"/>
    <w:rsid w:val="00C81D26"/>
    <w:rsid w:val="00C915F9"/>
    <w:rsid w:val="00C9432D"/>
    <w:rsid w:val="00C9510A"/>
    <w:rsid w:val="00C95CE1"/>
    <w:rsid w:val="00C9776B"/>
    <w:rsid w:val="00CB4400"/>
    <w:rsid w:val="00CC16E3"/>
    <w:rsid w:val="00CC2FE8"/>
    <w:rsid w:val="00CD35FA"/>
    <w:rsid w:val="00CD478B"/>
    <w:rsid w:val="00CD61A8"/>
    <w:rsid w:val="00CD7417"/>
    <w:rsid w:val="00CE4F1E"/>
    <w:rsid w:val="00D14936"/>
    <w:rsid w:val="00D149E3"/>
    <w:rsid w:val="00D22665"/>
    <w:rsid w:val="00D2681A"/>
    <w:rsid w:val="00D31CDA"/>
    <w:rsid w:val="00D327B1"/>
    <w:rsid w:val="00D3300D"/>
    <w:rsid w:val="00D35285"/>
    <w:rsid w:val="00D42686"/>
    <w:rsid w:val="00D46901"/>
    <w:rsid w:val="00D5094D"/>
    <w:rsid w:val="00D5137D"/>
    <w:rsid w:val="00D5242A"/>
    <w:rsid w:val="00D538DD"/>
    <w:rsid w:val="00D67995"/>
    <w:rsid w:val="00D72480"/>
    <w:rsid w:val="00D92182"/>
    <w:rsid w:val="00D92AD7"/>
    <w:rsid w:val="00D93768"/>
    <w:rsid w:val="00DA3A51"/>
    <w:rsid w:val="00DA4549"/>
    <w:rsid w:val="00DB7203"/>
    <w:rsid w:val="00DC0B78"/>
    <w:rsid w:val="00DD139C"/>
    <w:rsid w:val="00DE1049"/>
    <w:rsid w:val="00DE7F43"/>
    <w:rsid w:val="00DF2A4F"/>
    <w:rsid w:val="00E01BDA"/>
    <w:rsid w:val="00E05228"/>
    <w:rsid w:val="00E1064D"/>
    <w:rsid w:val="00E16F0F"/>
    <w:rsid w:val="00E20007"/>
    <w:rsid w:val="00E2032B"/>
    <w:rsid w:val="00E24C38"/>
    <w:rsid w:val="00E265F3"/>
    <w:rsid w:val="00E327C1"/>
    <w:rsid w:val="00E3495D"/>
    <w:rsid w:val="00E3670C"/>
    <w:rsid w:val="00E40286"/>
    <w:rsid w:val="00E40C4C"/>
    <w:rsid w:val="00E44F3F"/>
    <w:rsid w:val="00E50D4C"/>
    <w:rsid w:val="00E55415"/>
    <w:rsid w:val="00E62D81"/>
    <w:rsid w:val="00E65CE3"/>
    <w:rsid w:val="00E720C4"/>
    <w:rsid w:val="00E77BA5"/>
    <w:rsid w:val="00E84DCD"/>
    <w:rsid w:val="00E92E29"/>
    <w:rsid w:val="00EA0E27"/>
    <w:rsid w:val="00EA29D5"/>
    <w:rsid w:val="00EB4504"/>
    <w:rsid w:val="00EB7E2E"/>
    <w:rsid w:val="00EC688F"/>
    <w:rsid w:val="00EC76CC"/>
    <w:rsid w:val="00ED438F"/>
    <w:rsid w:val="00ED4753"/>
    <w:rsid w:val="00EE0428"/>
    <w:rsid w:val="00EE7AA8"/>
    <w:rsid w:val="00EF0384"/>
    <w:rsid w:val="00EF60B0"/>
    <w:rsid w:val="00EF7656"/>
    <w:rsid w:val="00F1228A"/>
    <w:rsid w:val="00F16B18"/>
    <w:rsid w:val="00F24FB7"/>
    <w:rsid w:val="00F32A0E"/>
    <w:rsid w:val="00F546E2"/>
    <w:rsid w:val="00F63085"/>
    <w:rsid w:val="00F647AF"/>
    <w:rsid w:val="00F71DD7"/>
    <w:rsid w:val="00F836C2"/>
    <w:rsid w:val="00F83B73"/>
    <w:rsid w:val="00F91459"/>
    <w:rsid w:val="00F9476F"/>
    <w:rsid w:val="00FB0BCE"/>
    <w:rsid w:val="00FD24BB"/>
    <w:rsid w:val="00FD6193"/>
    <w:rsid w:val="00FD6446"/>
    <w:rsid w:val="00FD7EDD"/>
    <w:rsid w:val="00FE4B57"/>
    <w:rsid w:val="00FF0267"/>
    <w:rsid w:val="00FF1FF9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746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007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20007"/>
    <w:pPr>
      <w:keepNext/>
      <w:jc w:val="center"/>
      <w:outlineLvl w:val="0"/>
    </w:pPr>
    <w:rPr>
      <w:rFonts w:ascii="Arial" w:hAnsi="Arial"/>
      <w:sz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E20007"/>
    <w:pPr>
      <w:keepNext/>
      <w:jc w:val="center"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E20007"/>
    <w:pPr>
      <w:keepNext/>
      <w:outlineLvl w:val="2"/>
    </w:pPr>
    <w:rPr>
      <w:i/>
      <w:sz w:val="24"/>
      <w:lang w:val="hr-HR"/>
    </w:rPr>
  </w:style>
  <w:style w:type="paragraph" w:styleId="Heading4">
    <w:name w:val="heading 4"/>
    <w:basedOn w:val="Normal"/>
    <w:next w:val="Normal"/>
    <w:qFormat/>
    <w:rsid w:val="00E20007"/>
    <w:pPr>
      <w:keepNext/>
      <w:outlineLvl w:val="3"/>
    </w:pPr>
    <w:rPr>
      <w:color w:val="000000"/>
      <w:sz w:val="32"/>
    </w:rPr>
  </w:style>
  <w:style w:type="paragraph" w:styleId="Heading5">
    <w:name w:val="heading 5"/>
    <w:basedOn w:val="Normal"/>
    <w:next w:val="Normal"/>
    <w:qFormat/>
    <w:rsid w:val="00E20007"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20007"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E20007"/>
    <w:pPr>
      <w:keepNext/>
      <w:jc w:val="center"/>
      <w:outlineLvl w:val="6"/>
    </w:pPr>
    <w:rPr>
      <w:b/>
      <w:bCs/>
      <w:sz w:val="24"/>
      <w:lang w:val="hr-HR"/>
    </w:rPr>
  </w:style>
  <w:style w:type="paragraph" w:styleId="Heading8">
    <w:name w:val="heading 8"/>
    <w:basedOn w:val="Normal"/>
    <w:next w:val="Normal"/>
    <w:qFormat/>
    <w:rsid w:val="00E20007"/>
    <w:pPr>
      <w:keepNext/>
      <w:jc w:val="both"/>
      <w:outlineLvl w:val="7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 uvlaka 2, uvlaka 3"/>
    <w:basedOn w:val="Normal"/>
    <w:link w:val="BodyTextChar"/>
    <w:rsid w:val="00E20007"/>
    <w:rPr>
      <w:sz w:val="28"/>
      <w:lang w:val="hr-HR"/>
    </w:rPr>
  </w:style>
  <w:style w:type="paragraph" w:styleId="Title">
    <w:name w:val="Title"/>
    <w:basedOn w:val="Normal"/>
    <w:qFormat/>
    <w:rsid w:val="00E20007"/>
    <w:pPr>
      <w:jc w:val="center"/>
    </w:pPr>
    <w:rPr>
      <w:b/>
      <w:bCs/>
      <w:sz w:val="28"/>
    </w:rPr>
  </w:style>
  <w:style w:type="paragraph" w:styleId="BodyText2">
    <w:name w:val="Body Text 2"/>
    <w:basedOn w:val="Normal"/>
    <w:link w:val="BodyText2Char"/>
    <w:rsid w:val="00E20007"/>
    <w:rPr>
      <w:b/>
      <w:bCs/>
      <w:sz w:val="28"/>
    </w:rPr>
  </w:style>
  <w:style w:type="paragraph" w:styleId="BodyText3">
    <w:name w:val="Body Text 3"/>
    <w:basedOn w:val="Normal"/>
    <w:link w:val="BodyText3Char"/>
    <w:rsid w:val="00E20007"/>
    <w:pPr>
      <w:tabs>
        <w:tab w:val="left" w:pos="915"/>
      </w:tabs>
      <w:jc w:val="center"/>
    </w:pPr>
    <w:rPr>
      <w:b/>
      <w:bCs/>
      <w:sz w:val="22"/>
    </w:rPr>
  </w:style>
  <w:style w:type="paragraph" w:styleId="Header">
    <w:name w:val="header"/>
    <w:basedOn w:val="Normal"/>
    <w:link w:val="HeaderChar"/>
    <w:rsid w:val="00E2000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E20007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rsid w:val="00E20007"/>
    <w:rPr>
      <w:color w:val="0000FF"/>
      <w:u w:val="single"/>
    </w:rPr>
  </w:style>
  <w:style w:type="paragraph" w:styleId="DocumentMap">
    <w:name w:val="Document Map"/>
    <w:basedOn w:val="Normal"/>
    <w:semiHidden/>
    <w:rsid w:val="002F6A8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704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9F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112A9"/>
    <w:rPr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112A9"/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112A9"/>
    <w:rPr>
      <w:lang w:val="en-US" w:eastAsia="en-US"/>
    </w:rPr>
  </w:style>
  <w:style w:type="character" w:customStyle="1" w:styleId="BodyTextChar">
    <w:name w:val="Body Text Char"/>
    <w:aliases w:val="  uvlaka 2 Char, uvlaka 3 Char"/>
    <w:basedOn w:val="DefaultParagraphFont"/>
    <w:link w:val="BodyText"/>
    <w:rsid w:val="00A112A9"/>
    <w:rPr>
      <w:sz w:val="28"/>
      <w:lang w:eastAsia="en-US"/>
    </w:rPr>
  </w:style>
  <w:style w:type="paragraph" w:styleId="BodyTextIndent">
    <w:name w:val="Body Text Indent"/>
    <w:basedOn w:val="Normal"/>
    <w:link w:val="BodyTextIndentChar"/>
    <w:rsid w:val="00A112A9"/>
    <w:pPr>
      <w:ind w:firstLine="709"/>
      <w:jc w:val="both"/>
    </w:pPr>
    <w:rPr>
      <w:sz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112A9"/>
    <w:rPr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7B6B4E"/>
    <w:rPr>
      <w:rFonts w:ascii="Arial" w:hAnsi="Arial"/>
      <w:sz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7B6B4E"/>
    <w:rPr>
      <w:b/>
      <w:bCs/>
      <w:sz w:val="28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B6B4E"/>
    <w:rPr>
      <w:b/>
      <w:bCs/>
      <w:sz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BF270C"/>
    <w:rPr>
      <w:rFonts w:ascii="Courier New" w:hAnsi="Courier New" w:cs="Courier New"/>
      <w:lang w:val="sl-SI" w:eastAsia="sl-SI"/>
    </w:rPr>
  </w:style>
  <w:style w:type="character" w:customStyle="1" w:styleId="PlainTextChar">
    <w:name w:val="Plain Text Char"/>
    <w:basedOn w:val="DefaultParagraphFont"/>
    <w:link w:val="PlainText"/>
    <w:uiPriority w:val="99"/>
    <w:rsid w:val="00BF270C"/>
    <w:rPr>
      <w:rFonts w:ascii="Courier New" w:hAnsi="Courier New" w:cs="Courier New"/>
      <w:lang w:val="sl-SI" w:eastAsia="sl-SI"/>
    </w:rPr>
  </w:style>
  <w:style w:type="paragraph" w:styleId="NormalWeb">
    <w:name w:val="Normal (Web)"/>
    <w:basedOn w:val="Normal"/>
    <w:uiPriority w:val="99"/>
    <w:unhideWhenUsed/>
    <w:rsid w:val="00BF270C"/>
    <w:pPr>
      <w:spacing w:before="100" w:beforeAutospacing="1" w:after="100" w:afterAutospacing="1"/>
    </w:pPr>
    <w:rPr>
      <w:rFonts w:eastAsia="Calibri"/>
      <w:sz w:val="24"/>
      <w:szCs w:val="24"/>
      <w:lang w:val="sl-SI" w:eastAsia="sl-SI"/>
    </w:rPr>
  </w:style>
  <w:style w:type="character" w:styleId="Strong">
    <w:name w:val="Strong"/>
    <w:basedOn w:val="DefaultParagraphFont"/>
    <w:uiPriority w:val="22"/>
    <w:qFormat/>
    <w:rsid w:val="00A5317B"/>
    <w:rPr>
      <w:b/>
      <w:bCs/>
    </w:rPr>
  </w:style>
  <w:style w:type="character" w:styleId="Emphasis">
    <w:name w:val="Emphasis"/>
    <w:basedOn w:val="DefaultParagraphFont"/>
    <w:qFormat/>
    <w:rsid w:val="00A5317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22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6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66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2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266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D22665"/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E65CE3"/>
  </w:style>
  <w:style w:type="paragraph" w:styleId="ListParagraph">
    <w:name w:val="List Paragraph"/>
    <w:basedOn w:val="Normal"/>
    <w:uiPriority w:val="34"/>
    <w:qFormat/>
    <w:rsid w:val="00F32A0E"/>
    <w:pPr>
      <w:ind w:left="720"/>
      <w:contextualSpacing/>
    </w:pPr>
  </w:style>
  <w:style w:type="character" w:customStyle="1" w:styleId="mainlarge">
    <w:name w:val="mainlarge"/>
    <w:basedOn w:val="DefaultParagraphFont"/>
    <w:rsid w:val="00673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turuk@zito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zito.si" TargetMode="External"/><Relationship Id="rId2" Type="http://schemas.openxmlformats.org/officeDocument/2006/relationships/hyperlink" Target="http://www.podravka.si" TargetMode="External"/><Relationship Id="rId1" Type="http://schemas.openxmlformats.org/officeDocument/2006/relationships/hyperlink" Target="http://www.zito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776C-D3CE-437D-BDFF-2E6B9D13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2018-10-12T14:30:00Z</dcterms:created>
  <dcterms:modified xsi:type="dcterms:W3CDTF">2018-10-12T14:30:00Z</dcterms:modified>
</cp:coreProperties>
</file>