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8DD" w:rsidRPr="000C787C" w:rsidRDefault="00C50B1E" w:rsidP="009818DD">
      <w:pPr>
        <w:pStyle w:val="nospacing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C787C">
        <w:rPr>
          <w:b/>
          <w:sz w:val="24"/>
          <w:szCs w:val="24"/>
        </w:rPr>
        <w:t>PRIJAVNICA ZA</w:t>
      </w:r>
      <w:r w:rsidR="00361B12" w:rsidRPr="000C787C">
        <w:rPr>
          <w:b/>
          <w:sz w:val="24"/>
          <w:szCs w:val="24"/>
        </w:rPr>
        <w:t xml:space="preserve"> </w:t>
      </w:r>
      <w:r w:rsidR="009818DD" w:rsidRPr="000C787C">
        <w:rPr>
          <w:b/>
          <w:sz w:val="24"/>
          <w:szCs w:val="24"/>
        </w:rPr>
        <w:t xml:space="preserve">SEMINAR </w:t>
      </w:r>
      <w:r w:rsidR="009818DD" w:rsidRPr="000C787C">
        <w:rPr>
          <w:rFonts w:asciiTheme="minorHAnsi" w:hAnsiTheme="minorHAnsi" w:cstheme="minorHAnsi"/>
          <w:b/>
          <w:sz w:val="24"/>
          <w:szCs w:val="24"/>
        </w:rPr>
        <w:t>USTVARJA</w:t>
      </w:r>
      <w:r w:rsidR="000C787C">
        <w:rPr>
          <w:rFonts w:asciiTheme="minorHAnsi" w:hAnsiTheme="minorHAnsi" w:cstheme="minorHAnsi"/>
          <w:b/>
          <w:sz w:val="24"/>
          <w:szCs w:val="24"/>
        </w:rPr>
        <w:t>MO</w:t>
      </w:r>
      <w:r w:rsidR="009818DD" w:rsidRPr="000C787C">
        <w:rPr>
          <w:rFonts w:asciiTheme="minorHAnsi" w:hAnsiTheme="minorHAnsi" w:cstheme="minorHAnsi"/>
          <w:b/>
          <w:sz w:val="24"/>
          <w:szCs w:val="24"/>
        </w:rPr>
        <w:t xml:space="preserve"> Z LJUDSKIM PLESOM</w:t>
      </w:r>
      <w:r w:rsidR="00361B12" w:rsidRPr="000C787C">
        <w:rPr>
          <w:rFonts w:asciiTheme="minorHAnsi" w:hAnsiTheme="minorHAnsi" w:cstheme="minorHAnsi"/>
          <w:b/>
          <w:sz w:val="24"/>
          <w:szCs w:val="24"/>
        </w:rPr>
        <w:t>:</w:t>
      </w:r>
    </w:p>
    <w:p w:rsidR="00361B12" w:rsidRDefault="000C787C" w:rsidP="009818DD">
      <w:pPr>
        <w:pStyle w:val="nospacing"/>
        <w:ind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C787C">
        <w:rPr>
          <w:rFonts w:asciiTheme="minorHAnsi" w:hAnsiTheme="minorHAnsi" w:cstheme="minorHAnsi"/>
          <w:b/>
          <w:sz w:val="24"/>
          <w:szCs w:val="24"/>
          <w:u w:val="single"/>
        </w:rPr>
        <w:t>8.  april Plesna dediščina v vzgojnih in učnih programih</w:t>
      </w:r>
    </w:p>
    <w:p w:rsidR="000C787C" w:rsidRDefault="000C787C" w:rsidP="009818DD">
      <w:pPr>
        <w:pStyle w:val="nospacing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0C787C" w:rsidRPr="000C787C" w:rsidRDefault="000C787C" w:rsidP="009818DD">
      <w:pPr>
        <w:pStyle w:val="nospacing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0C787C" w:rsidTr="000C787C">
        <w:tc>
          <w:tcPr>
            <w:tcW w:w="8926" w:type="dxa"/>
          </w:tcPr>
          <w:p w:rsidR="000C787C" w:rsidRDefault="000C7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Ime: </w:t>
            </w:r>
          </w:p>
          <w:p w:rsidR="000C787C" w:rsidRDefault="000C787C" w:rsidP="000C787C">
            <w:pPr>
              <w:rPr>
                <w:sz w:val="24"/>
                <w:szCs w:val="24"/>
              </w:rPr>
            </w:pPr>
          </w:p>
        </w:tc>
      </w:tr>
      <w:tr w:rsidR="000C787C" w:rsidTr="000C787C">
        <w:tc>
          <w:tcPr>
            <w:tcW w:w="8926" w:type="dxa"/>
          </w:tcPr>
          <w:p w:rsidR="000C787C" w:rsidRDefault="000C7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Priimek: </w:t>
            </w:r>
          </w:p>
          <w:p w:rsidR="000C787C" w:rsidRDefault="000C787C" w:rsidP="000C787C">
            <w:pPr>
              <w:rPr>
                <w:sz w:val="24"/>
                <w:szCs w:val="24"/>
              </w:rPr>
            </w:pPr>
          </w:p>
        </w:tc>
      </w:tr>
      <w:tr w:rsidR="000C787C" w:rsidTr="000C787C">
        <w:tc>
          <w:tcPr>
            <w:tcW w:w="8926" w:type="dxa"/>
          </w:tcPr>
          <w:p w:rsidR="000C787C" w:rsidRDefault="000C7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E-naslov-i: </w:t>
            </w:r>
          </w:p>
          <w:p w:rsidR="000C787C" w:rsidRPr="00361B12" w:rsidRDefault="000C787C" w:rsidP="000C787C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0C787C" w:rsidTr="000C787C">
        <w:tc>
          <w:tcPr>
            <w:tcW w:w="8926" w:type="dxa"/>
          </w:tcPr>
          <w:p w:rsidR="000C787C" w:rsidRDefault="000C7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Delovno mesto:</w:t>
            </w:r>
          </w:p>
          <w:p w:rsidR="000C787C" w:rsidRPr="0024517C" w:rsidRDefault="000C787C" w:rsidP="000C78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787C" w:rsidTr="000C787C">
        <w:tc>
          <w:tcPr>
            <w:tcW w:w="8926" w:type="dxa"/>
          </w:tcPr>
          <w:p w:rsidR="000C787C" w:rsidRDefault="000C7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institucije</w:t>
            </w:r>
          </w:p>
          <w:p w:rsidR="000C787C" w:rsidRDefault="000C787C" w:rsidP="000C787C">
            <w:pPr>
              <w:rPr>
                <w:sz w:val="24"/>
                <w:szCs w:val="24"/>
              </w:rPr>
            </w:pPr>
          </w:p>
        </w:tc>
      </w:tr>
    </w:tbl>
    <w:p w:rsidR="00A7743E" w:rsidRDefault="00A7743E">
      <w:pPr>
        <w:rPr>
          <w:sz w:val="24"/>
          <w:szCs w:val="24"/>
        </w:rPr>
      </w:pPr>
    </w:p>
    <w:p w:rsidR="009818DD" w:rsidRPr="00EF1147" w:rsidRDefault="009818DD" w:rsidP="009818DD">
      <w:pPr>
        <w:spacing w:after="0"/>
        <w:rPr>
          <w:b/>
        </w:rPr>
      </w:pPr>
      <w:r w:rsidRPr="00EF1147">
        <w:rPr>
          <w:b/>
        </w:rPr>
        <w:t>PODATKI ZA PLAČILO</w:t>
      </w:r>
    </w:p>
    <w:p w:rsidR="009818DD" w:rsidRDefault="009818DD" w:rsidP="009818DD">
      <w:pPr>
        <w:spacing w:after="0"/>
      </w:pPr>
      <w:r w:rsidRPr="00EF1147">
        <w:t>Cena</w:t>
      </w:r>
      <w:r>
        <w:t xml:space="preserve"> seminarja </w:t>
      </w:r>
      <w:r w:rsidRPr="00EF1147">
        <w:t xml:space="preserve"> je </w:t>
      </w:r>
      <w:r>
        <w:t>95</w:t>
      </w:r>
      <w:r w:rsidRPr="00EF1147">
        <w:t xml:space="preserve"> €, </w:t>
      </w:r>
    </w:p>
    <w:p w:rsidR="009818DD" w:rsidRPr="000849F6" w:rsidRDefault="009818DD" w:rsidP="009818DD">
      <w:pPr>
        <w:spacing w:after="0"/>
      </w:pPr>
      <w:r>
        <w:t xml:space="preserve">Označite </w:t>
      </w:r>
      <w:r w:rsidRPr="000849F6">
        <w:t>način plačila</w:t>
      </w:r>
    </w:p>
    <w:p w:rsidR="009818DD" w:rsidRPr="00496D52" w:rsidRDefault="009818DD" w:rsidP="000C787C">
      <w:pPr>
        <w:spacing w:after="0"/>
      </w:pPr>
      <w:r w:rsidRPr="000849F6">
        <w:rPr>
          <w:rFonts w:ascii="Symbol" w:eastAsiaTheme="minorHAnsi" w:hAnsi="Symbol" w:cstheme="minorBidi"/>
          <w:lang w:eastAsia="en-US"/>
        </w:rPr>
        <w:sym w:font="Symbol" w:char="F085"/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>
        <w:t>Plačilo bo poravnano</w:t>
      </w:r>
      <w:r w:rsidR="000849F6">
        <w:t xml:space="preserve"> ob prijavi</w:t>
      </w:r>
      <w:r>
        <w:t xml:space="preserve"> </w:t>
      </w:r>
      <w:r w:rsidRPr="00496D52">
        <w:t>z nakazilom na račun:</w:t>
      </w:r>
    </w:p>
    <w:p w:rsidR="009818DD" w:rsidRPr="00496D52" w:rsidRDefault="009818DD" w:rsidP="009818DD">
      <w:pPr>
        <w:spacing w:after="0"/>
        <w:ind w:left="708"/>
        <w:rPr>
          <w:i/>
        </w:rPr>
      </w:pPr>
      <w:r w:rsidRPr="00496D52">
        <w:rPr>
          <w:i/>
        </w:rPr>
        <w:t>Prejemnik: Slovenski etnografski muzej, Metelkova 2, 1000 Ljubljana</w:t>
      </w:r>
    </w:p>
    <w:p w:rsidR="009818DD" w:rsidRPr="00496D52" w:rsidRDefault="009818DD" w:rsidP="009818DD">
      <w:pPr>
        <w:spacing w:after="0"/>
        <w:ind w:left="708"/>
        <w:rPr>
          <w:i/>
        </w:rPr>
      </w:pPr>
      <w:r w:rsidRPr="00496D52">
        <w:rPr>
          <w:i/>
        </w:rPr>
        <w:t>Banka: Banka Slovenije, Slovenska 35, 1505 Ljubljana</w:t>
      </w:r>
    </w:p>
    <w:p w:rsidR="009818DD" w:rsidRPr="00496D52" w:rsidRDefault="009818DD" w:rsidP="009818DD">
      <w:pPr>
        <w:spacing w:after="0"/>
        <w:ind w:left="708"/>
        <w:rPr>
          <w:i/>
        </w:rPr>
      </w:pPr>
      <w:r w:rsidRPr="00496D52">
        <w:rPr>
          <w:i/>
        </w:rPr>
        <w:t>IBAN: SI56 0110 0603 0376 834</w:t>
      </w:r>
    </w:p>
    <w:p w:rsidR="009818DD" w:rsidRPr="00496D52" w:rsidRDefault="009818DD" w:rsidP="009818DD">
      <w:pPr>
        <w:spacing w:after="0"/>
        <w:ind w:left="708"/>
        <w:rPr>
          <w:i/>
        </w:rPr>
      </w:pPr>
      <w:r w:rsidRPr="00496D52">
        <w:rPr>
          <w:i/>
        </w:rPr>
        <w:t>BIC: BSLJSI2X</w:t>
      </w:r>
    </w:p>
    <w:p w:rsidR="009818DD" w:rsidRPr="00496D52" w:rsidRDefault="009818DD" w:rsidP="009818DD">
      <w:pPr>
        <w:spacing w:after="0"/>
        <w:ind w:left="708"/>
        <w:rPr>
          <w:i/>
        </w:rPr>
      </w:pPr>
      <w:r w:rsidRPr="00496D52">
        <w:rPr>
          <w:i/>
        </w:rPr>
        <w:t>Koda namena: OTHR</w:t>
      </w:r>
    </w:p>
    <w:p w:rsidR="009818DD" w:rsidRPr="00496D52" w:rsidRDefault="009818DD" w:rsidP="009818DD">
      <w:pPr>
        <w:spacing w:after="0"/>
        <w:ind w:left="708"/>
        <w:rPr>
          <w:i/>
        </w:rPr>
      </w:pPr>
      <w:r w:rsidRPr="00496D52">
        <w:rPr>
          <w:i/>
        </w:rPr>
        <w:t>Sklic: 99</w:t>
      </w:r>
    </w:p>
    <w:p w:rsidR="009818DD" w:rsidRDefault="009818DD" w:rsidP="009818DD">
      <w:pPr>
        <w:spacing w:after="0"/>
        <w:ind w:left="708"/>
        <w:rPr>
          <w:i/>
        </w:rPr>
      </w:pPr>
      <w:r w:rsidRPr="00496D52">
        <w:rPr>
          <w:i/>
        </w:rPr>
        <w:t xml:space="preserve">Namen plačila: </w:t>
      </w:r>
      <w:r>
        <w:rPr>
          <w:i/>
        </w:rPr>
        <w:t xml:space="preserve">SEMINAR </w:t>
      </w:r>
      <w:proofErr w:type="spellStart"/>
      <w:r>
        <w:rPr>
          <w:i/>
        </w:rPr>
        <w:t>PLES_oktober</w:t>
      </w:r>
      <w:proofErr w:type="spellEnd"/>
      <w:r>
        <w:rPr>
          <w:i/>
        </w:rPr>
        <w:t xml:space="preserve">  (mesec)</w:t>
      </w:r>
    </w:p>
    <w:p w:rsidR="009818DD" w:rsidRPr="000C787C" w:rsidRDefault="000C787C" w:rsidP="000C787C">
      <w:pPr>
        <w:spacing w:after="0"/>
        <w:rPr>
          <w:b/>
          <w:bCs/>
        </w:rPr>
      </w:pPr>
      <w:r>
        <w:rPr>
          <w:rFonts w:ascii="Symbol" w:hAnsi="Symbol"/>
          <w:b/>
          <w:bCs/>
        </w:rPr>
        <w:sym w:font="Symbol" w:char="F085"/>
      </w:r>
      <w:r>
        <w:rPr>
          <w:rFonts w:ascii="Symbol" w:hAnsi="Symbol"/>
          <w:b/>
          <w:bCs/>
        </w:rPr>
        <w:t></w:t>
      </w:r>
      <w:r>
        <w:rPr>
          <w:rFonts w:ascii="Symbol" w:hAnsi="Symbol"/>
          <w:b/>
          <w:bCs/>
        </w:rPr>
        <w:t></w:t>
      </w:r>
      <w:r>
        <w:rPr>
          <w:rFonts w:ascii="Symbol" w:hAnsi="Symbol"/>
          <w:b/>
          <w:bCs/>
        </w:rPr>
        <w:t></w:t>
      </w:r>
      <w:r>
        <w:rPr>
          <w:rFonts w:ascii="Symbol" w:hAnsi="Symbol"/>
          <w:b/>
          <w:bCs/>
        </w:rPr>
        <w:t></w:t>
      </w:r>
      <w:r>
        <w:rPr>
          <w:rFonts w:ascii="Symbol" w:hAnsi="Symbol"/>
          <w:b/>
          <w:bCs/>
        </w:rPr>
        <w:t></w:t>
      </w:r>
      <w:r w:rsidR="009818DD" w:rsidRPr="000C787C">
        <w:rPr>
          <w:rFonts w:ascii="Symbol" w:hAnsi="Symbol"/>
          <w:b/>
          <w:bCs/>
        </w:rPr>
        <w:t></w:t>
      </w:r>
      <w:r w:rsidR="009818DD" w:rsidRPr="000C787C">
        <w:rPr>
          <w:b/>
          <w:bCs/>
        </w:rPr>
        <w:t>Z naročilnico (rok plačila je 30 dni)</w:t>
      </w:r>
    </w:p>
    <w:p w:rsidR="009818DD" w:rsidRPr="00496D52" w:rsidRDefault="000849F6" w:rsidP="000849F6">
      <w:pPr>
        <w:spacing w:after="0"/>
      </w:pPr>
      <w:r w:rsidRPr="000849F6">
        <w:rPr>
          <w:rFonts w:ascii="Symbol" w:eastAsiaTheme="minorHAnsi" w:hAnsi="Symbol" w:cstheme="minorBidi"/>
          <w:lang w:eastAsia="en-US"/>
        </w:rPr>
        <w:sym w:font="Symbol" w:char="F085"/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Pr="000849F6">
        <w:rPr>
          <w:rFonts w:ascii="Symbol" w:eastAsiaTheme="minorHAnsi" w:hAnsi="Symbol" w:cstheme="minorBidi"/>
          <w:lang w:eastAsia="en-US"/>
        </w:rPr>
        <w:t></w:t>
      </w:r>
      <w:r w:rsidR="009818DD">
        <w:t>N</w:t>
      </w:r>
      <w:r w:rsidR="009818DD" w:rsidRPr="00496D52">
        <w:t xml:space="preserve">a blagajni razstavne hiše </w:t>
      </w:r>
      <w:r>
        <w:t>SEM</w:t>
      </w:r>
      <w:r w:rsidR="009818DD" w:rsidRPr="00496D52">
        <w:t xml:space="preserve"> od torka do nedelje med 10. in </w:t>
      </w:r>
      <w:r>
        <w:t xml:space="preserve"> </w:t>
      </w:r>
      <w:r w:rsidR="009818DD" w:rsidRPr="00496D52">
        <w:t>18. uro</w:t>
      </w:r>
      <w:r>
        <w:t xml:space="preserve"> pred izvedbo</w:t>
      </w:r>
      <w:r w:rsidR="009818DD" w:rsidRPr="00496D52">
        <w:t xml:space="preserve">. </w:t>
      </w:r>
    </w:p>
    <w:p w:rsidR="00A7743E" w:rsidRDefault="00A7743E">
      <w:pPr>
        <w:jc w:val="both"/>
        <w:rPr>
          <w:sz w:val="24"/>
          <w:szCs w:val="24"/>
        </w:rPr>
      </w:pPr>
    </w:p>
    <w:p w:rsidR="00A7743E" w:rsidRPr="00361B12" w:rsidRDefault="00C50B1E" w:rsidP="00361B12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Podpis direktorja galerije/muzeja:</w:t>
      </w:r>
    </w:p>
    <w:sectPr w:rsidR="00A7743E" w:rsidRPr="00361B1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CD0"/>
    <w:multiLevelType w:val="hybridMultilevel"/>
    <w:tmpl w:val="BB0E76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0CC6"/>
    <w:multiLevelType w:val="hybridMultilevel"/>
    <w:tmpl w:val="20F01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BAA"/>
    <w:multiLevelType w:val="hybridMultilevel"/>
    <w:tmpl w:val="649644E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164CE"/>
    <w:multiLevelType w:val="hybridMultilevel"/>
    <w:tmpl w:val="0922D166"/>
    <w:lvl w:ilvl="0" w:tplc="042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C62F65"/>
    <w:multiLevelType w:val="hybridMultilevel"/>
    <w:tmpl w:val="AA4CC5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93582"/>
    <w:multiLevelType w:val="hybridMultilevel"/>
    <w:tmpl w:val="AA4CC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3E"/>
    <w:rsid w:val="000849F6"/>
    <w:rsid w:val="000C787C"/>
    <w:rsid w:val="0024517C"/>
    <w:rsid w:val="00361B12"/>
    <w:rsid w:val="006772BD"/>
    <w:rsid w:val="00760500"/>
    <w:rsid w:val="009818DD"/>
    <w:rsid w:val="00A7743E"/>
    <w:rsid w:val="00AD0F86"/>
    <w:rsid w:val="00C50B1E"/>
    <w:rsid w:val="00E4067B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1C2A"/>
  <w15:docId w15:val="{B63EE19A-13FD-4F67-A26A-EB431E20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uiPriority w:val="39"/>
    <w:rsid w:val="00A4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spacing">
    <w:name w:val="nospacing"/>
    <w:basedOn w:val="Navaden"/>
    <w:rsid w:val="009818DD"/>
    <w:pPr>
      <w:spacing w:after="0" w:line="240" w:lineRule="auto"/>
      <w:ind w:firstLine="709"/>
      <w:jc w:val="both"/>
    </w:pPr>
    <w:rPr>
      <w:rFonts w:eastAsia="Times New Roman" w:cs="Times New Roman"/>
    </w:rPr>
  </w:style>
  <w:style w:type="paragraph" w:styleId="Odstavekseznama">
    <w:name w:val="List Paragraph"/>
    <w:basedOn w:val="Navaden"/>
    <w:uiPriority w:val="34"/>
    <w:qFormat/>
    <w:rsid w:val="009818D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unhideWhenUsed/>
    <w:rsid w:val="00361B1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6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4snRPxMSwpLTQH/d/BVxJy2udQ==">AMUW2mWxCk+FmZjofp+Fl/txS0/hnU3LHb4DwCd9bWueXzm3s+8JcmLwgvcHUVrQsmxPiM0D29I1dSrJOVnV5CkStdZdvmlB4jVzWdcfWBaOY0tvDITokJA=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B9B4C1-58E4-4B30-A4B6-07484557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Brodnjak Galerija MS</dc:creator>
  <cp:lastModifiedBy>Sonja Kogej Rus</cp:lastModifiedBy>
  <cp:revision>3</cp:revision>
  <dcterms:created xsi:type="dcterms:W3CDTF">2024-03-26T13:16:00Z</dcterms:created>
  <dcterms:modified xsi:type="dcterms:W3CDTF">2024-03-26T13:20:00Z</dcterms:modified>
</cp:coreProperties>
</file>