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515" w:rsidRPr="007E0E9A" w:rsidRDefault="00ED5515" w:rsidP="004C59CD">
      <w:pPr>
        <w:spacing w:after="0"/>
        <w:contextualSpacing/>
        <w:rPr>
          <w:rFonts w:ascii="Candara" w:hAnsi="Candara"/>
          <w:b/>
          <w:color w:val="auto"/>
          <w:sz w:val="22"/>
          <w:szCs w:val="22"/>
          <w:lang w:val="sl-SI"/>
        </w:rPr>
      </w:pPr>
      <w:r w:rsidRPr="007E0E9A">
        <w:rPr>
          <w:rFonts w:ascii="Candara" w:hAnsi="Candara"/>
          <w:b/>
          <w:color w:val="auto"/>
          <w:sz w:val="22"/>
          <w:szCs w:val="22"/>
          <w:lang w:val="sl-SI"/>
        </w:rPr>
        <w:t>Sporočilo za javnost</w:t>
      </w:r>
    </w:p>
    <w:p w:rsidR="00ED5515" w:rsidRPr="007E0E9A" w:rsidRDefault="00ED5515" w:rsidP="004C59CD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7E0E9A">
        <w:rPr>
          <w:rFonts w:ascii="Candara" w:hAnsi="Candara"/>
          <w:color w:val="auto"/>
          <w:sz w:val="22"/>
          <w:szCs w:val="22"/>
          <w:lang w:val="sl-SI"/>
        </w:rPr>
        <w:t>Slovenski etnografski muzej</w:t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</w:r>
      <w:r w:rsidRPr="007E0E9A">
        <w:rPr>
          <w:rFonts w:ascii="Candara" w:hAnsi="Candara"/>
          <w:color w:val="auto"/>
          <w:sz w:val="22"/>
          <w:szCs w:val="22"/>
          <w:lang w:val="sl-SI"/>
        </w:rPr>
        <w:tab/>
        <w:t xml:space="preserve"> </w:t>
      </w:r>
    </w:p>
    <w:p w:rsidR="00ED5515" w:rsidRPr="007E0E9A" w:rsidRDefault="00ED5515" w:rsidP="004C59CD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7E0E9A">
        <w:rPr>
          <w:rFonts w:ascii="Candara" w:hAnsi="Candara"/>
          <w:color w:val="auto"/>
          <w:sz w:val="22"/>
          <w:szCs w:val="22"/>
          <w:lang w:val="sl-SI"/>
        </w:rPr>
        <w:t xml:space="preserve">Ljubljana, </w:t>
      </w:r>
      <w:r w:rsidR="000A43A8" w:rsidRPr="007E0E9A">
        <w:rPr>
          <w:rFonts w:ascii="Candara" w:hAnsi="Candara"/>
          <w:color w:val="auto"/>
          <w:sz w:val="22"/>
          <w:szCs w:val="22"/>
          <w:lang w:val="sl-SI"/>
        </w:rPr>
        <w:t>16. junij</w:t>
      </w:r>
      <w:r w:rsidRPr="007E0E9A">
        <w:rPr>
          <w:rFonts w:ascii="Candara" w:hAnsi="Candara"/>
          <w:color w:val="auto"/>
          <w:sz w:val="22"/>
          <w:szCs w:val="22"/>
          <w:lang w:val="sl-SI"/>
        </w:rPr>
        <w:t xml:space="preserve"> 2021</w:t>
      </w:r>
    </w:p>
    <w:p w:rsidR="00ED5515" w:rsidRDefault="00ED5515" w:rsidP="004C59CD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827262" w:rsidRPr="007E0E9A" w:rsidRDefault="00ED5515" w:rsidP="004C59CD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7E0E9A">
        <w:rPr>
          <w:rFonts w:ascii="Candara" w:hAnsi="Candara"/>
          <w:b/>
          <w:color w:val="auto"/>
          <w:sz w:val="24"/>
          <w:szCs w:val="24"/>
          <w:lang w:val="sl-SI"/>
        </w:rPr>
        <w:t xml:space="preserve">Slovenski etnografski muzej </w:t>
      </w:r>
      <w:r w:rsidR="00F40270" w:rsidRPr="007E0E9A">
        <w:rPr>
          <w:rFonts w:ascii="Candara" w:hAnsi="Candara"/>
          <w:b/>
          <w:color w:val="auto"/>
          <w:sz w:val="24"/>
          <w:szCs w:val="24"/>
          <w:lang w:val="sl-SI"/>
        </w:rPr>
        <w:t xml:space="preserve">praznuje </w:t>
      </w:r>
      <w:r w:rsidR="00827262" w:rsidRPr="007E0E9A">
        <w:rPr>
          <w:rFonts w:ascii="Candara" w:hAnsi="Candara"/>
          <w:b/>
          <w:color w:val="auto"/>
          <w:sz w:val="24"/>
          <w:szCs w:val="24"/>
          <w:lang w:val="sl-SI"/>
        </w:rPr>
        <w:t>30 let samostojnosti</w:t>
      </w:r>
      <w:r w:rsidR="000A43A8" w:rsidRPr="007E0E9A">
        <w:rPr>
          <w:rFonts w:ascii="Candara" w:hAnsi="Candara"/>
          <w:b/>
          <w:color w:val="auto"/>
          <w:sz w:val="24"/>
          <w:szCs w:val="24"/>
          <w:lang w:val="sl-SI"/>
        </w:rPr>
        <w:t xml:space="preserve"> Slovenije </w:t>
      </w:r>
    </w:p>
    <w:p w:rsidR="000A43A8" w:rsidRPr="007E0E9A" w:rsidRDefault="000A43A8" w:rsidP="004C59CD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  <w:r w:rsidRPr="007E0E9A">
        <w:rPr>
          <w:rFonts w:ascii="Candara" w:hAnsi="Candara"/>
          <w:b/>
          <w:color w:val="auto"/>
          <w:sz w:val="24"/>
          <w:szCs w:val="24"/>
          <w:lang w:val="sl-SI"/>
        </w:rPr>
        <w:t>z razstavo VTISI 30</w:t>
      </w:r>
    </w:p>
    <w:p w:rsidR="00ED5515" w:rsidRPr="007E0E9A" w:rsidRDefault="00ED5515" w:rsidP="004C59CD">
      <w:pPr>
        <w:spacing w:after="0"/>
        <w:contextualSpacing/>
        <w:rPr>
          <w:rFonts w:ascii="Candara" w:hAnsi="Candara"/>
          <w:b/>
          <w:color w:val="auto"/>
          <w:sz w:val="24"/>
          <w:szCs w:val="24"/>
          <w:lang w:val="sl-SI"/>
        </w:rPr>
      </w:pPr>
    </w:p>
    <w:p w:rsidR="00827262" w:rsidRPr="007E0E9A" w:rsidRDefault="00827262" w:rsidP="004C59CD">
      <w:pPr>
        <w:spacing w:after="0"/>
        <w:contextualSpacing/>
        <w:rPr>
          <w:rFonts w:ascii="Candara" w:hAnsi="Candara"/>
          <w:color w:val="auto"/>
          <w:sz w:val="22"/>
          <w:szCs w:val="22"/>
          <w:lang w:val="sl-SI"/>
        </w:rPr>
      </w:pPr>
      <w:r w:rsidRPr="007E0E9A">
        <w:rPr>
          <w:rFonts w:ascii="Candara" w:hAnsi="Candara"/>
          <w:b/>
          <w:color w:val="auto"/>
          <w:sz w:val="22"/>
          <w:szCs w:val="22"/>
          <w:u w:val="single"/>
          <w:lang w:val="sl-SI"/>
        </w:rPr>
        <w:t>V sredo, 23. junija 2021, ob 12.00</w:t>
      </w:r>
      <w:r w:rsidRPr="007E0E9A">
        <w:rPr>
          <w:rFonts w:ascii="Candara" w:hAnsi="Candara"/>
          <w:b/>
          <w:color w:val="auto"/>
          <w:sz w:val="22"/>
          <w:szCs w:val="22"/>
          <w:lang w:val="sl-SI"/>
        </w:rPr>
        <w:t xml:space="preserve"> </w:t>
      </w:r>
      <w:r w:rsidR="00ED5515" w:rsidRPr="007E0E9A">
        <w:rPr>
          <w:rFonts w:ascii="Candara" w:hAnsi="Candara"/>
          <w:color w:val="auto"/>
          <w:sz w:val="22"/>
          <w:szCs w:val="22"/>
          <w:lang w:val="sl-SI"/>
        </w:rPr>
        <w:t>Slovensk</w:t>
      </w:r>
      <w:r w:rsidR="000A43A8" w:rsidRPr="007E0E9A">
        <w:rPr>
          <w:rFonts w:ascii="Candara" w:hAnsi="Candara"/>
          <w:color w:val="auto"/>
          <w:sz w:val="22"/>
          <w:szCs w:val="22"/>
          <w:lang w:val="sl-SI"/>
        </w:rPr>
        <w:t>i</w:t>
      </w:r>
      <w:r w:rsidR="00ED5515" w:rsidRPr="007E0E9A">
        <w:rPr>
          <w:rFonts w:ascii="Candara" w:hAnsi="Candara"/>
          <w:color w:val="auto"/>
          <w:sz w:val="22"/>
          <w:szCs w:val="22"/>
          <w:lang w:val="sl-SI"/>
        </w:rPr>
        <w:t xml:space="preserve"> etnografsk</w:t>
      </w:r>
      <w:r w:rsidR="000A43A8" w:rsidRPr="007E0E9A">
        <w:rPr>
          <w:rFonts w:ascii="Candara" w:hAnsi="Candara"/>
          <w:color w:val="auto"/>
          <w:sz w:val="22"/>
          <w:szCs w:val="22"/>
          <w:lang w:val="sl-SI"/>
        </w:rPr>
        <w:t>i</w:t>
      </w:r>
      <w:r w:rsidR="00ED5515" w:rsidRPr="007E0E9A">
        <w:rPr>
          <w:rFonts w:ascii="Candara" w:hAnsi="Candara"/>
          <w:color w:val="auto"/>
          <w:sz w:val="22"/>
          <w:szCs w:val="22"/>
          <w:lang w:val="sl-SI"/>
        </w:rPr>
        <w:t xml:space="preserve"> muzej</w:t>
      </w:r>
      <w:r w:rsidRPr="007E0E9A">
        <w:rPr>
          <w:rFonts w:ascii="Candara" w:hAnsi="Candara"/>
          <w:color w:val="auto"/>
          <w:sz w:val="22"/>
          <w:szCs w:val="22"/>
          <w:lang w:val="sl-SI"/>
        </w:rPr>
        <w:t xml:space="preserve"> na ploščadi pred </w:t>
      </w:r>
      <w:r w:rsidR="003E3668">
        <w:rPr>
          <w:rFonts w:ascii="Candara" w:hAnsi="Candara"/>
          <w:color w:val="auto"/>
          <w:sz w:val="22"/>
          <w:szCs w:val="22"/>
          <w:lang w:val="sl-SI"/>
        </w:rPr>
        <w:t xml:space="preserve">muzejem </w:t>
      </w:r>
      <w:r w:rsidR="000A43A8" w:rsidRPr="007E0E9A">
        <w:rPr>
          <w:rFonts w:ascii="Candara" w:hAnsi="Candara"/>
          <w:color w:val="auto"/>
          <w:sz w:val="22"/>
          <w:szCs w:val="22"/>
          <w:lang w:val="sl-SI"/>
        </w:rPr>
        <w:t xml:space="preserve">odpira razstavo </w:t>
      </w:r>
      <w:r w:rsidR="000A43A8" w:rsidRPr="007E0E9A">
        <w:rPr>
          <w:rFonts w:ascii="Candara" w:hAnsi="Candara"/>
          <w:b/>
          <w:i/>
          <w:color w:val="auto"/>
          <w:sz w:val="22"/>
          <w:szCs w:val="22"/>
          <w:lang w:val="sl-SI"/>
        </w:rPr>
        <w:t>VTISI 30, Spomini Slovenk in Slovencev po svetu na priznanje samostojne Slovenije</w:t>
      </w:r>
      <w:r w:rsidRPr="007E0E9A">
        <w:rPr>
          <w:rFonts w:ascii="Candara" w:hAnsi="Candara"/>
          <w:color w:val="auto"/>
          <w:sz w:val="22"/>
          <w:szCs w:val="22"/>
          <w:lang w:val="sl-SI"/>
        </w:rPr>
        <w:t xml:space="preserve">, ki odstira osebna razmišljanja med Slovenci po svetu ob osamosvojitvi Slovenije. </w:t>
      </w:r>
    </w:p>
    <w:p w:rsidR="003E3668" w:rsidRPr="007E0E9A" w:rsidRDefault="00ED5515" w:rsidP="003E3668">
      <w:pPr>
        <w:spacing w:after="0"/>
        <w:rPr>
          <w:rFonts w:ascii="Candara" w:hAnsi="Candara" w:cs="Noto Sans"/>
          <w:b/>
          <w:color w:val="auto"/>
          <w:sz w:val="22"/>
          <w:szCs w:val="22"/>
          <w:lang w:val="sl-SI"/>
        </w:rPr>
      </w:pPr>
      <w:r w:rsidRPr="007E0E9A">
        <w:rPr>
          <w:rFonts w:ascii="Candara" w:hAnsi="Candara" w:cs="Times New Roman"/>
          <w:color w:val="auto"/>
          <w:sz w:val="22"/>
          <w:szCs w:val="22"/>
          <w:lang w:val="sl-SI"/>
        </w:rPr>
        <w:t>Razstav</w:t>
      </w:r>
      <w:r w:rsidR="000A43A8" w:rsidRPr="007E0E9A">
        <w:rPr>
          <w:rFonts w:ascii="Candara" w:hAnsi="Candara" w:cs="Times New Roman"/>
          <w:color w:val="auto"/>
          <w:sz w:val="22"/>
          <w:szCs w:val="22"/>
          <w:lang w:val="sl-SI"/>
        </w:rPr>
        <w:t>o sta pripravila Slovenski etnografski muzej (SEM</w:t>
      </w:r>
      <w:r w:rsidR="009478EF">
        <w:rPr>
          <w:rFonts w:ascii="Candara" w:hAnsi="Candara" w:cs="Times New Roman"/>
          <w:color w:val="auto"/>
          <w:sz w:val="22"/>
          <w:szCs w:val="22"/>
          <w:lang w:val="sl-SI"/>
        </w:rPr>
        <w:t>)</w:t>
      </w:r>
      <w:r w:rsidR="00494CB2" w:rsidRPr="009478EF">
        <w:rPr>
          <w:rFonts w:ascii="Candara" w:hAnsi="Candara" w:cs="Times New Roman"/>
          <w:color w:val="auto"/>
          <w:sz w:val="22"/>
          <w:szCs w:val="22"/>
          <w:lang w:val="sl-SI"/>
        </w:rPr>
        <w:t xml:space="preserve"> </w:t>
      </w:r>
      <w:r w:rsidR="000A43A8" w:rsidRPr="009478EF">
        <w:rPr>
          <w:rFonts w:ascii="Candara" w:hAnsi="Candara" w:cs="Times New Roman"/>
          <w:color w:val="auto"/>
          <w:sz w:val="22"/>
          <w:szCs w:val="22"/>
          <w:lang w:val="sl-SI"/>
        </w:rPr>
        <w:t xml:space="preserve"> </w:t>
      </w:r>
      <w:r w:rsidR="000A43A8" w:rsidRPr="007E0E9A">
        <w:rPr>
          <w:rFonts w:ascii="Candara" w:hAnsi="Candara" w:cs="Times New Roman"/>
          <w:color w:val="auto"/>
          <w:sz w:val="22"/>
          <w:szCs w:val="22"/>
          <w:lang w:val="sl-SI"/>
        </w:rPr>
        <w:t>in Narodna in univerzitetna knjižnica (NUK)</w:t>
      </w:r>
      <w:r w:rsidR="00F40270" w:rsidRPr="007E0E9A">
        <w:rPr>
          <w:rFonts w:ascii="Candara" w:hAnsi="Candara" w:cs="Times New Roman"/>
          <w:color w:val="auto"/>
          <w:sz w:val="22"/>
          <w:szCs w:val="22"/>
          <w:lang w:val="sl-SI"/>
        </w:rPr>
        <w:t xml:space="preserve">. </w:t>
      </w:r>
      <w:r w:rsidR="003E3668">
        <w:rPr>
          <w:rFonts w:ascii="Candara" w:hAnsi="Candara"/>
          <w:color w:val="auto"/>
          <w:sz w:val="22"/>
          <w:szCs w:val="22"/>
          <w:lang w:val="sl-SI"/>
        </w:rPr>
        <w:t>Njeni avtorici sta</w:t>
      </w:r>
      <w:r w:rsidR="003E3668" w:rsidRPr="007E0E9A">
        <w:rPr>
          <w:rFonts w:ascii="Candara" w:hAnsi="Candara"/>
          <w:color w:val="auto"/>
          <w:sz w:val="22"/>
          <w:szCs w:val="22"/>
          <w:lang w:val="sl-SI"/>
        </w:rPr>
        <w:t xml:space="preserve"> </w:t>
      </w:r>
      <w:r w:rsidR="003E3668" w:rsidRPr="007E0E9A">
        <w:rPr>
          <w:rFonts w:ascii="Candara" w:hAnsi="Candara"/>
          <w:i/>
          <w:color w:val="auto"/>
          <w:sz w:val="22"/>
          <w:szCs w:val="22"/>
          <w:lang w:val="sl-SI"/>
        </w:rPr>
        <w:t>dr. Tanja Roženbergar</w:t>
      </w:r>
      <w:r w:rsidR="003E3668" w:rsidRPr="007E0E9A">
        <w:rPr>
          <w:rFonts w:ascii="Candara" w:hAnsi="Candara"/>
          <w:color w:val="auto"/>
          <w:sz w:val="22"/>
          <w:szCs w:val="22"/>
          <w:lang w:val="sl-SI"/>
        </w:rPr>
        <w:t xml:space="preserve">, </w:t>
      </w:r>
      <w:r w:rsidR="003E3668">
        <w:rPr>
          <w:rFonts w:ascii="Candara" w:hAnsi="Candara"/>
          <w:color w:val="auto"/>
          <w:sz w:val="22"/>
          <w:szCs w:val="22"/>
          <w:lang w:val="sl-SI"/>
        </w:rPr>
        <w:t>SEM</w:t>
      </w:r>
      <w:r w:rsidR="003E3668" w:rsidRPr="007E0E9A">
        <w:rPr>
          <w:rFonts w:ascii="Candara" w:hAnsi="Candara"/>
          <w:color w:val="auto"/>
          <w:sz w:val="22"/>
          <w:szCs w:val="22"/>
          <w:lang w:val="sl-SI"/>
        </w:rPr>
        <w:t xml:space="preserve">, in </w:t>
      </w:r>
      <w:r w:rsidR="003E3668" w:rsidRPr="007E0E9A">
        <w:rPr>
          <w:rFonts w:ascii="Candara" w:hAnsi="Candara"/>
          <w:i/>
          <w:color w:val="auto"/>
          <w:sz w:val="22"/>
          <w:szCs w:val="22"/>
          <w:lang w:val="sl-SI"/>
        </w:rPr>
        <w:t>Helena Janežič</w:t>
      </w:r>
      <w:r w:rsidR="003E3668" w:rsidRPr="007E0E9A">
        <w:rPr>
          <w:rFonts w:ascii="Candara" w:hAnsi="Candara"/>
          <w:color w:val="auto"/>
          <w:sz w:val="22"/>
          <w:szCs w:val="22"/>
          <w:lang w:val="sl-SI"/>
        </w:rPr>
        <w:t xml:space="preserve">, </w:t>
      </w:r>
      <w:r w:rsidR="003E3668">
        <w:rPr>
          <w:rFonts w:ascii="Candara" w:hAnsi="Candara" w:cs="Times New Roman"/>
          <w:color w:val="auto"/>
          <w:sz w:val="22"/>
          <w:szCs w:val="22"/>
          <w:lang w:val="sl-SI"/>
        </w:rPr>
        <w:t>NUK</w:t>
      </w:r>
      <w:r w:rsidR="003E3668" w:rsidRPr="007E0E9A">
        <w:rPr>
          <w:rFonts w:ascii="Candara" w:hAnsi="Candara"/>
          <w:color w:val="auto"/>
          <w:sz w:val="22"/>
          <w:szCs w:val="22"/>
          <w:lang w:val="sl-SI"/>
        </w:rPr>
        <w:t xml:space="preserve">. </w:t>
      </w:r>
    </w:p>
    <w:p w:rsidR="004C59CD" w:rsidRPr="007E0E9A" w:rsidRDefault="004C59CD" w:rsidP="004C59CD">
      <w:pPr>
        <w:spacing w:after="0"/>
        <w:contextualSpacing/>
        <w:rPr>
          <w:rFonts w:ascii="Candara" w:hAnsi="Candara" w:cs="Times New Roman"/>
          <w:color w:val="auto"/>
          <w:sz w:val="22"/>
          <w:szCs w:val="22"/>
          <w:lang w:val="sl-SI"/>
        </w:rPr>
      </w:pPr>
    </w:p>
    <w:p w:rsidR="00EE09D3" w:rsidRPr="007E0E9A" w:rsidRDefault="00EE09D3" w:rsidP="004C59CD">
      <w:pPr>
        <w:spacing w:after="0"/>
        <w:contextualSpacing/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  <w14:ligatures w14:val="none"/>
        </w:rPr>
      </w:pPr>
      <w:r w:rsidRPr="007E0E9A">
        <w:rPr>
          <w:rFonts w:ascii="Candara" w:eastAsia="Times New Roman" w:hAnsi="Candara" w:cs="Times New Roman"/>
          <w:b/>
          <w:color w:val="auto"/>
          <w:sz w:val="22"/>
          <w:szCs w:val="22"/>
          <w:lang w:val="sl-SI" w:eastAsia="sl-SI"/>
          <w14:ligatures w14:val="none"/>
        </w:rPr>
        <w:t>O razstavi:</w:t>
      </w:r>
    </w:p>
    <w:p w:rsidR="00FB2F8A" w:rsidRPr="007E0E9A" w:rsidRDefault="003E3668" w:rsidP="004C59CD">
      <w:pPr>
        <w:spacing w:after="0"/>
        <w:contextualSpacing/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</w:pPr>
      <w:r w:rsidRPr="009478EF">
        <w:rPr>
          <w:rFonts w:ascii="Candara" w:hAnsi="Candara" w:cs="Calibri"/>
          <w:color w:val="auto"/>
          <w:sz w:val="22"/>
          <w:szCs w:val="22"/>
          <w:lang w:val="sl-SI"/>
        </w:rPr>
        <w:t>Prelomni čas z</w:t>
      </w:r>
      <w:r w:rsidR="00EE09D3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 razglasitvijo neodvisne države pred 30 leti</w:t>
      </w:r>
      <w:r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 se </w:t>
      </w:r>
      <w:r w:rsidR="00D80F55" w:rsidRPr="009478EF">
        <w:rPr>
          <w:rFonts w:ascii="Candara" w:hAnsi="Candara" w:cs="Calibri"/>
          <w:color w:val="auto"/>
          <w:sz w:val="22"/>
          <w:szCs w:val="22"/>
          <w:lang w:val="sl-SI"/>
        </w:rPr>
        <w:t>je</w:t>
      </w:r>
      <w:r w:rsidR="00EE09D3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 Slovenkam in Slovencem </w:t>
      </w:r>
      <w:proofErr w:type="spellStart"/>
      <w:r w:rsidR="00EE09D3" w:rsidRPr="009478EF">
        <w:rPr>
          <w:rFonts w:ascii="Candara" w:hAnsi="Candara" w:cs="Calibri"/>
          <w:color w:val="auto"/>
          <w:sz w:val="22"/>
          <w:szCs w:val="22"/>
          <w:lang w:val="sl-SI"/>
        </w:rPr>
        <w:t>VTISnil</w:t>
      </w:r>
      <w:proofErr w:type="spellEnd"/>
      <w:r w:rsidR="00EE09D3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 v številne spomine</w:t>
      </w:r>
      <w:r w:rsidR="00494CB2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. </w:t>
      </w:r>
      <w:r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 </w:t>
      </w:r>
      <w:r w:rsidR="00494CB2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SEM in NUK sta v raziskavi VTISI 30 k  sodelovanju  povabila rojake, ki med osamosvajanjem Slovenije niso živeli v matični domovini,  da podelijo </w:t>
      </w:r>
      <w:r w:rsidR="00EE09D3" w:rsidRPr="009478EF">
        <w:rPr>
          <w:rFonts w:ascii="Candara" w:hAnsi="Candara" w:cs="Calibri"/>
          <w:color w:val="auto"/>
          <w:sz w:val="22"/>
          <w:szCs w:val="22"/>
          <w:lang w:val="sl-SI"/>
        </w:rPr>
        <w:t xml:space="preserve">razmišljanja o tem edinstvenem obdobju. </w:t>
      </w:r>
      <w:r w:rsidR="00827262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>O</w:t>
      </w:r>
      <w:r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>dzvalo se je</w:t>
      </w:r>
      <w:r w:rsidR="00827262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 xml:space="preserve"> 67 </w:t>
      </w:r>
      <w:r w:rsidR="00EE09D3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 xml:space="preserve"> posameznik</w:t>
      </w:r>
      <w:r w:rsidR="00827262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>ov</w:t>
      </w:r>
      <w:r w:rsidR="00EE09D3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 xml:space="preserve"> in posameznic različnih kulturnih, profesionalnih in socialnih ozadij in različnih starostnih skupin. </w:t>
      </w:r>
      <w:r w:rsidR="004C59CD"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 xml:space="preserve">Vtise so </w:t>
      </w:r>
      <w:r w:rsidR="004C59CD" w:rsidRPr="007E0E9A">
        <w:rPr>
          <w:rFonts w:ascii="Candara" w:hAnsi="Candara" w:cs="Calibri"/>
          <w:color w:val="auto"/>
          <w:sz w:val="22"/>
          <w:szCs w:val="22"/>
          <w:lang w:val="sl-SI"/>
        </w:rPr>
        <w:t xml:space="preserve">prispevali Slovenci in Slovenke </w:t>
      </w:r>
      <w:r w:rsidR="004C59CD"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iz slovenskega zamejskega prostora, držav nekdanje Jugoslavije, Evrope, Amerik, Azije, Avstralije ter povratnice in povratniki v matično domovino. </w:t>
      </w:r>
      <w:r w:rsidR="00EE09D3"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 </w:t>
      </w:r>
    </w:p>
    <w:p w:rsidR="000A43A8" w:rsidRPr="000A43A8" w:rsidRDefault="005C12CD" w:rsidP="004C59CD">
      <w:pPr>
        <w:spacing w:after="0"/>
        <w:contextualSpacing/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</w:pPr>
      <w:r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>R</w:t>
      </w:r>
      <w:r w:rsidRPr="000A43A8"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 xml:space="preserve">azstava </w:t>
      </w:r>
      <w:r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>s</w:t>
      </w:r>
      <w:r w:rsidR="000A43A8" w:rsidRPr="000A43A8"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 xml:space="preserve"> tem globalnim pregledom predstavlja izsek iz svetovnega zemljevida spominov, občutenj in dogodkov ob osamosvojitvi Slovenije med Slovenci, ki živijo po svetu in tistimi, ki so se v samostojno Slovenijo vrnili.</w:t>
      </w:r>
    </w:p>
    <w:p w:rsidR="00D80F55" w:rsidRPr="007E0E9A" w:rsidRDefault="00D80F55" w:rsidP="004C59CD">
      <w:pPr>
        <w:spacing w:after="0"/>
        <w:contextualSpacing/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</w:pPr>
    </w:p>
    <w:p w:rsidR="00EE09D3" w:rsidRPr="007E0E9A" w:rsidRDefault="00EE09D3" w:rsidP="004C59CD">
      <w:pPr>
        <w:spacing w:after="0"/>
        <w:contextualSpacing/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</w:pP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Raznovrstni, bogati in pogosto s čustvi prepleteni so spomini na trenutek, ko je Slovenija razglasila samostojnost, ter na dogod</w:t>
      </w:r>
      <w:r w:rsidR="00D80F55"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ke, ki so do tega pripeljali. Čas</w:t>
      </w: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, ki je sledil razglasitvi, so obarvani s strahom, pa tudi s spominom na akcije, demonstracije, pisanja pisem in srčna prizadevanja, da bi dežele, v katerih živijo oziroma so takrat živeli,</w:t>
      </w:r>
      <w:r w:rsidRPr="007E0E9A">
        <w:rPr>
          <w:rFonts w:ascii="Candara" w:eastAsia="Times New Roman" w:hAnsi="Candara" w:cs="Calibri"/>
          <w:i/>
          <w:iCs/>
          <w:color w:val="auto"/>
          <w:sz w:val="22"/>
          <w:szCs w:val="22"/>
          <w:lang w:val="sl-SI" w:eastAsia="sl-SI"/>
        </w:rPr>
        <w:t xml:space="preserve"> </w:t>
      </w: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 priznale</w:t>
      </w:r>
      <w:bookmarkStart w:id="0" w:name="_GoBack"/>
      <w:bookmarkEnd w:id="0"/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 mlado državo. Vtisi sežejo vse do začetka leta 1992, ko je Slovenijo priznala večina evropskih in tudi čezmorske države; k temu so prispevale mnoge osebne, na razstavi predstavljene pobude, dejavnosti in stremljenja.</w:t>
      </w:r>
    </w:p>
    <w:p w:rsidR="00EE09D3" w:rsidRPr="007E0E9A" w:rsidRDefault="00EE09D3" w:rsidP="004C59CD">
      <w:pPr>
        <w:spacing w:after="0"/>
        <w:contextualSpacing/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</w:pPr>
      <w:r w:rsidRPr="000A43A8"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>Na razstavi je razstavljeno tudi gradivo iz zbirke Narodne in univerzitetne knjižnice, ki so ga ob osamosvojitvi Slovenije ali kasneje kot spominsko literaturo pripravili in izdali Slovenci po svetu.</w:t>
      </w:r>
      <w:r w:rsidR="00D80F55" w:rsidRPr="007E0E9A">
        <w:rPr>
          <w:rFonts w:ascii="Candara" w:eastAsia="Times New Roman" w:hAnsi="Candara" w:cs="Times New Roman"/>
          <w:color w:val="auto"/>
          <w:sz w:val="22"/>
          <w:szCs w:val="22"/>
          <w:lang w:val="sl-SI" w:eastAsia="sl-SI"/>
          <w14:ligatures w14:val="none"/>
        </w:rPr>
        <w:t xml:space="preserve"> </w:t>
      </w: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Prelomni čas je zabeležen v proznih delih, odmeva pa tudi v verzih in različnih dokumentih</w:t>
      </w:r>
      <w:r w:rsidR="00D80F55"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 ter spominskem gradivu. Izbrani</w:t>
      </w: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 primer</w:t>
      </w:r>
      <w:r w:rsidR="00D80F55"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i so predstavljeni </w:t>
      </w: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>na razstavi skozi gradivo, ki ga hranita Narodna in univerzitetna knjižnica in Arhiv Republike Slovenije.</w:t>
      </w:r>
    </w:p>
    <w:p w:rsidR="005C12CD" w:rsidRDefault="005C12CD" w:rsidP="005C12CD">
      <w:pPr>
        <w:spacing w:after="0"/>
        <w:contextualSpacing/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</w:pPr>
    </w:p>
    <w:p w:rsidR="005C12CD" w:rsidRPr="007E0E9A" w:rsidRDefault="005C12CD" w:rsidP="005C12CD">
      <w:pPr>
        <w:spacing w:after="0"/>
        <w:contextualSpacing/>
        <w:rPr>
          <w:rFonts w:ascii="Candara" w:eastAsia="Times New Roman" w:hAnsi="Candara" w:cs="Calibri"/>
          <w:color w:val="auto"/>
          <w:sz w:val="22"/>
          <w:szCs w:val="22"/>
          <w:lang w:val="sl-SI" w:eastAsia="en-GB"/>
        </w:rPr>
      </w:pPr>
      <w:r w:rsidRPr="007E0E9A">
        <w:rPr>
          <w:rFonts w:ascii="Candara" w:eastAsia="Times New Roman" w:hAnsi="Candara" w:cs="Calibri"/>
          <w:color w:val="auto"/>
          <w:sz w:val="22"/>
          <w:szCs w:val="22"/>
          <w:lang w:val="sl-SI" w:eastAsia="sl-SI"/>
        </w:rPr>
        <w:t xml:space="preserve">Zbrana pričevanja so pomembni dokumenti časa, ki urejeni tvorijo Fond pričevanj v Oddelku za slovenske izseljence, zamejce in pripadnike narodnih manjšin in drugih etnij v Sloveniji Slovenskega etnografskega muzeja in dopolnjujejo </w:t>
      </w:r>
      <w:r w:rsidRPr="007E0E9A">
        <w:rPr>
          <w:rFonts w:ascii="Candara" w:eastAsia="Times New Roman" w:hAnsi="Candara" w:cs="Calibri"/>
          <w:color w:val="auto"/>
          <w:sz w:val="22"/>
          <w:szCs w:val="22"/>
          <w:shd w:val="clear" w:color="auto" w:fill="FFFFFF"/>
          <w:lang w:val="sl-SI" w:eastAsia="en-GB"/>
        </w:rPr>
        <w:t>Zbirko knjižničnega gradiva Slovencev v zamejstvu in po svetu v Narodni in univerzitetni knjižnici.</w:t>
      </w:r>
    </w:p>
    <w:p w:rsidR="00ED5515" w:rsidRDefault="00ED5515" w:rsidP="004C59CD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EF3489" w:rsidRDefault="00EF3489" w:rsidP="004C59CD">
      <w:pPr>
        <w:spacing w:after="0"/>
        <w:contextualSpacing/>
        <w:rPr>
          <w:rFonts w:ascii="Candara" w:hAnsi="Candara" w:cs="Noto Sans"/>
          <w:b/>
          <w:color w:val="auto"/>
          <w:sz w:val="22"/>
          <w:szCs w:val="22"/>
          <w:lang w:val="sl-SI"/>
        </w:rPr>
      </w:pPr>
    </w:p>
    <w:p w:rsidR="009478EF" w:rsidRPr="009478EF" w:rsidRDefault="009478EF" w:rsidP="009478EF">
      <w:pPr>
        <w:spacing w:after="0"/>
        <w:contextualSpacing/>
        <w:rPr>
          <w:rFonts w:ascii="Candara" w:hAnsi="Candara" w:cs="Noto Sans"/>
          <w:b/>
          <w:color w:val="auto"/>
          <w:sz w:val="20"/>
          <w:szCs w:val="20"/>
          <w:lang w:val="sl-SI"/>
        </w:rPr>
      </w:pPr>
      <w:r w:rsidRPr="009478EF">
        <w:rPr>
          <w:rFonts w:ascii="Candara" w:hAnsi="Candara" w:cs="Noto Sans"/>
          <w:b/>
          <w:color w:val="auto"/>
          <w:sz w:val="20"/>
          <w:szCs w:val="20"/>
          <w:lang w:val="sl-SI"/>
        </w:rPr>
        <w:t xml:space="preserve">Kontakt: </w:t>
      </w:r>
    </w:p>
    <w:p w:rsidR="009478EF" w:rsidRPr="009478EF" w:rsidRDefault="009478EF" w:rsidP="009478EF">
      <w:pPr>
        <w:spacing w:after="0"/>
        <w:contextualSpacing/>
        <w:rPr>
          <w:rFonts w:ascii="Candara" w:hAnsi="Candara" w:cs="Noto Sans"/>
          <w:color w:val="auto"/>
          <w:sz w:val="20"/>
          <w:szCs w:val="20"/>
          <w:lang w:val="sl-SI"/>
        </w:rPr>
      </w:pPr>
      <w:r>
        <w:rPr>
          <w:rFonts w:ascii="Candara" w:hAnsi="Candara" w:cs="Noto Sans"/>
          <w:i/>
          <w:color w:val="auto"/>
          <w:sz w:val="20"/>
          <w:szCs w:val="20"/>
          <w:lang w:val="sl-SI"/>
        </w:rPr>
        <w:t xml:space="preserve">- </w:t>
      </w:r>
      <w:r w:rsidRPr="009478EF">
        <w:rPr>
          <w:rFonts w:ascii="Candara" w:hAnsi="Candara" w:cs="Noto Sans"/>
          <w:b/>
          <w:i/>
          <w:color w:val="auto"/>
          <w:sz w:val="20"/>
          <w:szCs w:val="20"/>
          <w:lang w:val="sl-SI"/>
        </w:rPr>
        <w:t>dr. Tanja Roženbergar</w:t>
      </w:r>
      <w:r w:rsidRPr="009478EF">
        <w:rPr>
          <w:rFonts w:ascii="Candara" w:hAnsi="Candara" w:cs="Noto Sans"/>
          <w:color w:val="auto"/>
          <w:sz w:val="20"/>
          <w:szCs w:val="20"/>
          <w:lang w:val="sl-SI"/>
        </w:rPr>
        <w:t xml:space="preserve">, SEM, </w:t>
      </w:r>
      <w:proofErr w:type="spellStart"/>
      <w:r w:rsidRPr="009478EF">
        <w:rPr>
          <w:rFonts w:ascii="Candara" w:hAnsi="Candara" w:cs="Noto Sans"/>
          <w:color w:val="auto"/>
          <w:sz w:val="20"/>
          <w:szCs w:val="20"/>
          <w:lang w:val="sl-SI"/>
        </w:rPr>
        <w:t>Kustodiat</w:t>
      </w:r>
      <w:proofErr w:type="spellEnd"/>
      <w:r w:rsidRPr="009478EF">
        <w:rPr>
          <w:rFonts w:ascii="Candara" w:hAnsi="Candara" w:cs="Noto Sans"/>
          <w:color w:val="auto"/>
          <w:sz w:val="20"/>
          <w:szCs w:val="20"/>
          <w:lang w:val="sl-SI"/>
        </w:rPr>
        <w:t xml:space="preserve"> za slovenske izseljence, zamejce, pripadnike narodnih manjšin in drugih etnij v Sloveniji, avtorica razstave: </w:t>
      </w:r>
      <w:hyperlink r:id="rId8" w:history="1">
        <w:r w:rsidRPr="009478EF">
          <w:rPr>
            <w:rStyle w:val="Hiperpovezava"/>
            <w:rFonts w:ascii="Candara" w:hAnsi="Candara" w:cs="Noto Sans"/>
            <w:color w:val="auto"/>
            <w:sz w:val="20"/>
            <w:szCs w:val="20"/>
            <w:lang w:val="sl-SI"/>
          </w:rPr>
          <w:t>tanja.rozenbergar@etno-muzej.si</w:t>
        </w:r>
      </w:hyperlink>
      <w:r w:rsidRPr="009478EF">
        <w:rPr>
          <w:rStyle w:val="Hiperpovezava"/>
          <w:rFonts w:ascii="Candara" w:hAnsi="Candara" w:cs="Noto Sans"/>
          <w:color w:val="auto"/>
          <w:sz w:val="20"/>
          <w:szCs w:val="20"/>
          <w:lang w:val="sl-SI"/>
        </w:rPr>
        <w:t xml:space="preserve"> </w:t>
      </w:r>
      <w:r w:rsidRPr="009478EF">
        <w:rPr>
          <w:rStyle w:val="Hiperpovezava"/>
          <w:rFonts w:ascii="Candara" w:hAnsi="Candara" w:cs="Noto Sans"/>
          <w:color w:val="auto"/>
          <w:sz w:val="20"/>
          <w:szCs w:val="20"/>
          <w:u w:val="none"/>
          <w:lang w:val="sl-SI"/>
        </w:rPr>
        <w:t>, T: 01/ 3008 700</w:t>
      </w:r>
    </w:p>
    <w:p w:rsidR="009478EF" w:rsidRPr="009478EF" w:rsidRDefault="009478EF" w:rsidP="009478EF">
      <w:pPr>
        <w:spacing w:after="0"/>
        <w:contextualSpacing/>
        <w:rPr>
          <w:rStyle w:val="Hiperpovezava"/>
          <w:rFonts w:ascii="Candara" w:hAnsi="Candara" w:cs="Arial"/>
          <w:color w:val="auto"/>
          <w:sz w:val="20"/>
          <w:szCs w:val="20"/>
          <w:lang w:val="sl-SI"/>
        </w:rPr>
      </w:pPr>
      <w:r>
        <w:rPr>
          <w:rFonts w:ascii="Candara" w:hAnsi="Candara"/>
          <w:i/>
          <w:color w:val="auto"/>
          <w:sz w:val="20"/>
          <w:szCs w:val="20"/>
          <w:lang w:val="sl-SI"/>
        </w:rPr>
        <w:t xml:space="preserve">- </w:t>
      </w:r>
      <w:r w:rsidRPr="009478EF">
        <w:rPr>
          <w:rFonts w:ascii="Candara" w:hAnsi="Candara"/>
          <w:b/>
          <w:i/>
          <w:color w:val="auto"/>
          <w:sz w:val="20"/>
          <w:szCs w:val="20"/>
          <w:lang w:val="sl-SI"/>
        </w:rPr>
        <w:t>Helena Janežič</w:t>
      </w:r>
      <w:r w:rsidRPr="009478EF">
        <w:rPr>
          <w:rFonts w:ascii="Candara" w:hAnsi="Candara"/>
          <w:i/>
          <w:color w:val="auto"/>
          <w:sz w:val="20"/>
          <w:szCs w:val="20"/>
          <w:lang w:val="sl-SI"/>
        </w:rPr>
        <w:t xml:space="preserve">, </w:t>
      </w:r>
      <w:r w:rsidRPr="009478EF">
        <w:rPr>
          <w:rFonts w:ascii="Candara" w:hAnsi="Candara"/>
          <w:color w:val="auto"/>
          <w:sz w:val="20"/>
          <w:szCs w:val="20"/>
          <w:lang w:val="sl-SI"/>
        </w:rPr>
        <w:t>NUK,</w:t>
      </w:r>
      <w:r w:rsidRPr="009478EF">
        <w:rPr>
          <w:rFonts w:ascii="Candara" w:eastAsia="Times New Roman" w:hAnsi="Candara" w:cs="Calibri"/>
          <w:color w:val="auto"/>
          <w:sz w:val="20"/>
          <w:szCs w:val="20"/>
          <w:shd w:val="clear" w:color="auto" w:fill="FFFFFF"/>
          <w:lang w:val="sl-SI" w:eastAsia="en-GB"/>
        </w:rPr>
        <w:t xml:space="preserve"> Zbirka  knjižničnega gradiva Slovencev v zamejstvu in po svetu,</w:t>
      </w:r>
      <w:r w:rsidRPr="009478EF">
        <w:rPr>
          <w:rFonts w:ascii="Candara" w:hAnsi="Candara"/>
          <w:color w:val="auto"/>
          <w:sz w:val="20"/>
          <w:szCs w:val="20"/>
          <w:lang w:val="sl-SI"/>
        </w:rPr>
        <w:t xml:space="preserve"> avtorica razstave:  </w:t>
      </w:r>
      <w:hyperlink r:id="rId9" w:history="1">
        <w:r w:rsidRPr="009478EF">
          <w:rPr>
            <w:rStyle w:val="Hiperpovezava"/>
            <w:rFonts w:ascii="Candara" w:hAnsi="Candara"/>
            <w:color w:val="auto"/>
            <w:sz w:val="20"/>
            <w:szCs w:val="20"/>
            <w:lang w:val="sl-SI"/>
          </w:rPr>
          <w:t>Helena.Janezic@nuk.uni-lj.si</w:t>
        </w:r>
      </w:hyperlink>
      <w:r>
        <w:rPr>
          <w:rStyle w:val="Hiperpovezava"/>
          <w:rFonts w:ascii="Candara" w:hAnsi="Candara"/>
          <w:color w:val="auto"/>
          <w:sz w:val="20"/>
          <w:szCs w:val="20"/>
          <w:lang w:val="sl-SI"/>
        </w:rPr>
        <w:t xml:space="preserve"> </w:t>
      </w:r>
    </w:p>
    <w:sectPr w:rsidR="009478EF" w:rsidRPr="009478EF" w:rsidSect="00FB2F8A">
      <w:headerReference w:type="even" r:id="rId10"/>
      <w:headerReference w:type="default" r:id="rId11"/>
      <w:footerReference w:type="default" r:id="rId12"/>
      <w:type w:val="continuous"/>
      <w:pgSz w:w="11900" w:h="16840"/>
      <w:pgMar w:top="2268" w:right="851" w:bottom="993" w:left="2268" w:header="851" w:footer="3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647" w:rsidRDefault="00605647" w:rsidP="004F6082">
      <w:r>
        <w:separator/>
      </w:r>
    </w:p>
  </w:endnote>
  <w:endnote w:type="continuationSeparator" w:id="0">
    <w:p w:rsidR="00605647" w:rsidRDefault="00605647" w:rsidP="004F6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ola LatCyr">
    <w:altName w:val="Courier New"/>
    <w:charset w:val="EE"/>
    <w:family w:val="auto"/>
    <w:pitch w:val="variable"/>
    <w:sig w:usb0="00000001" w:usb1="00000001" w:usb2="00000000" w:usb3="00000000" w:csb0="00000097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Mont Heavy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Mont SemiBold">
    <w:panose1 w:val="00000000000000000000"/>
    <w:charset w:val="00"/>
    <w:family w:val="auto"/>
    <w:notTrueType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Arial">
    <w:panose1 w:val="020B0604020202020204"/>
    <w:charset w:val="EE"/>
    <w:family w:val="swiss"/>
    <w:pitch w:val="variable"/>
    <w:sig w:usb0="20000A87" w:usb1="00000000" w:usb2="00000000" w:usb3="00000000" w:csb0="000001BF" w:csb1="00000000"/>
  </w:font>
  <w:font w:name="Mont">
    <w:altName w:val="Times New Roman"/>
    <w:panose1 w:val="00000000000000000000"/>
    <w:charset w:val="00"/>
    <w:family w:val="roman"/>
    <w:notTrueType/>
    <w:pitch w:val="default"/>
  </w:font>
  <w:font w:name="Mont-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D4" w:rsidRDefault="00E52655" w:rsidP="008066D4">
    <w:pPr>
      <w:rPr>
        <w:rStyle w:val="Neenpoudarek"/>
        <w:rFonts w:eastAsiaTheme="minorHAnsi"/>
        <w:color w:val="7E7E7E"/>
        <w:sz w:val="15"/>
        <w:szCs w:val="15"/>
      </w:rPr>
    </w:pPr>
    <w:r>
      <w:rPr>
        <w:noProof/>
        <w:lang w:val="sl-SI" w:eastAsia="sl-SI"/>
        <w14:ligatures w14:val="none"/>
      </w:rPr>
      <w:drawing>
        <wp:anchor distT="0" distB="0" distL="114300" distR="114300" simplePos="0" relativeHeight="251659264" behindDoc="1" locked="0" layoutInCell="1" allowOverlap="1" wp14:anchorId="33A8E5CC" wp14:editId="718499A6">
          <wp:simplePos x="0" y="0"/>
          <wp:positionH relativeFrom="margin">
            <wp:posOffset>-3686493</wp:posOffset>
          </wp:positionH>
          <wp:positionV relativeFrom="paragraph">
            <wp:posOffset>-3620452</wp:posOffset>
          </wp:positionV>
          <wp:extent cx="6004438" cy="674696"/>
          <wp:effectExtent l="0" t="0" r="0" b="0"/>
          <wp:wrapNone/>
          <wp:docPr id="30" name="Slika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6004438" cy="6746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4C6" w:rsidRPr="00EA3053" w:rsidRDefault="00EA3053" w:rsidP="008066D4">
    <w:pPr>
      <w:rPr>
        <w:rStyle w:val="Neenpoudarek"/>
        <w:rFonts w:ascii="Mont" w:eastAsiaTheme="minorHAnsi" w:hAnsi="Mont"/>
        <w:color w:val="7E7E7E"/>
        <w:sz w:val="15"/>
        <w:szCs w:val="15"/>
        <w:lang w:val="it-IT"/>
      </w:rPr>
    </w:pPr>
    <w:r>
      <w:rPr>
        <w:rStyle w:val="Neenpoudarek"/>
        <w:rFonts w:eastAsiaTheme="minorHAnsi"/>
        <w:color w:val="7E7E7E"/>
        <w:sz w:val="15"/>
        <w:szCs w:val="15"/>
        <w:lang w:val="it-IT"/>
      </w:rPr>
      <w:t>SLOVENSKI ETNOGRAFSKI MUZEJ</w:t>
    </w:r>
    <w:r>
      <w:rPr>
        <w:rStyle w:val="Neenpoudarek"/>
        <w:rFonts w:eastAsiaTheme="minorHAnsi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                  </w:t>
    </w:r>
    <w:r w:rsidR="008066D4" w:rsidRPr="00EA3053">
      <w:rPr>
        <w:rStyle w:val="Neenpoudarek"/>
        <w:rFonts w:ascii="Mont" w:eastAsiaTheme="minorHAnsi" w:hAnsi="Mont"/>
        <w:color w:val="7E7E7E"/>
        <w:sz w:val="15"/>
        <w:szCs w:val="15"/>
        <w:lang w:val="it-IT"/>
      </w:rPr>
      <w:tab/>
      <w:t xml:space="preserve">   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Metelkova 2, SI-1000 Ljubljana, Sloveni</w:t>
    </w:r>
    <w:r w:rsidR="00D21A73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j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a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proofErr w:type="gramStart"/>
    <w:r w:rsidR="008D71EA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T :</w:t>
    </w:r>
    <w:proofErr w:type="gramEnd"/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(0)1 300 87 00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I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E : </w:t>
    </w:r>
    <w:r w:rsidR="00635CCE"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etnomuz@etno-muzej.si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I</w:t>
    </w:r>
    <w:r w:rsid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 xml:space="preserve">   </w:t>
    </w:r>
    <w:r w:rsidRPr="00635CCE">
      <w:rPr>
        <w:rFonts w:ascii="Mont-Book" w:hAnsi="Mont-Book" w:cs="Mont-Book"/>
        <w:color w:val="7E7E7E"/>
        <w:sz w:val="15"/>
        <w:szCs w:val="15"/>
        <w:lang w:val="sl-SI"/>
        <w14:ligatures w14:val="none"/>
      </w:rPr>
      <w:t>www.etno-muzej.si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647" w:rsidRDefault="00605647" w:rsidP="004F6082">
      <w:r>
        <w:separator/>
      </w:r>
    </w:p>
  </w:footnote>
  <w:footnote w:type="continuationSeparator" w:id="0">
    <w:p w:rsidR="00605647" w:rsidRDefault="00605647" w:rsidP="004F6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tevilkastrani"/>
      </w:rPr>
      <w:id w:val="-226534164"/>
      <w:docPartObj>
        <w:docPartGallery w:val="Page Numbers (Top of Page)"/>
        <w:docPartUnique/>
      </w:docPartObj>
    </w:sdtPr>
    <w:sdtEndPr>
      <w:rPr>
        <w:rStyle w:val="tevilkastrani"/>
      </w:rPr>
    </w:sdtEndPr>
    <w:sdtContent>
      <w:p w:rsidR="00E65C2B" w:rsidRDefault="00E65C2B" w:rsidP="004F6082">
        <w:pPr>
          <w:pStyle w:val="Glava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:rsidR="00E65C2B" w:rsidRDefault="00E65C2B" w:rsidP="004F608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C2B" w:rsidRPr="00AD1EF2" w:rsidRDefault="00D80F55" w:rsidP="004F6082">
    <w:pPr>
      <w:pStyle w:val="Glava"/>
      <w:rPr>
        <w:rStyle w:val="tevilkastrani"/>
        <w:rFonts w:ascii="Mont" w:hAnsi="Mont"/>
        <w:b/>
        <w:sz w:val="15"/>
        <w:szCs w:val="15"/>
      </w:rPr>
    </w:pPr>
    <w:r w:rsidRPr="00D80F55">
      <w:rPr>
        <w:rStyle w:val="tevilkastrani"/>
        <w:rFonts w:ascii="Mont" w:hAnsi="Mont"/>
        <w:b/>
        <w:noProof/>
        <w:sz w:val="15"/>
        <w:szCs w:val="15"/>
        <w:lang w:val="sl-SI" w:eastAsia="sl-SI"/>
      </w:rPr>
      <w:drawing>
        <wp:inline distT="0" distB="0" distL="0" distR="0">
          <wp:extent cx="1219200" cy="403977"/>
          <wp:effectExtent l="0" t="0" r="0" b="0"/>
          <wp:docPr id="28" name="Slika 28" descr="C:\Users\muzej\Desktop\SEM VLADAN SRDIC CGP\LOGO JPG\SEM_logo_RGB_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uzej\Desktop\SEM VLADAN SRDIC CGP\LOGO JPG\SEM_logo_RGB_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122" cy="406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evilkastrani"/>
        <w:rFonts w:ascii="Mont" w:hAnsi="Mont"/>
        <w:b/>
        <w:noProof/>
        <w:sz w:val="15"/>
        <w:szCs w:val="15"/>
        <w:lang w:val="sl-SI" w:eastAsia="sl-SI"/>
      </w:rPr>
      <w:t xml:space="preserve">                                                                                    </w:t>
    </w:r>
    <w:r>
      <w:rPr>
        <w:rStyle w:val="tevilkastrani"/>
        <w:rFonts w:ascii="Mont" w:hAnsi="Mont"/>
        <w:b/>
        <w:sz w:val="15"/>
        <w:szCs w:val="15"/>
      </w:rPr>
      <w:t xml:space="preserve">          </w:t>
    </w:r>
    <w:r w:rsidRPr="00D80F55">
      <w:rPr>
        <w:rStyle w:val="tevilkastrani"/>
        <w:rFonts w:ascii="Mont" w:hAnsi="Mont"/>
        <w:b/>
        <w:noProof/>
        <w:sz w:val="15"/>
        <w:szCs w:val="15"/>
        <w:lang w:val="sl-SI" w:eastAsia="sl-SI"/>
      </w:rPr>
      <w:drawing>
        <wp:inline distT="0" distB="0" distL="0" distR="0">
          <wp:extent cx="1617929" cy="437466"/>
          <wp:effectExtent l="0" t="0" r="1905" b="1270"/>
          <wp:docPr id="29" name="Slika 29" descr="E:\___2021 SEM\01 RAZSTAVE\VTISI 30\LOGO NUK\logo NU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___2021 SEM\01 RAZSTAVE\VTISI 30\LOGO NUK\logo NU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92" cy="449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Style w:val="tevilkastrani"/>
        <w:rFonts w:ascii="Mont" w:hAnsi="Mont"/>
        <w:b/>
        <w:sz w:val="15"/>
        <w:szCs w:val="15"/>
      </w:rPr>
      <w:t xml:space="preserve">                </w:t>
    </w:r>
  </w:p>
  <w:p w:rsidR="001D1E94" w:rsidRDefault="00D80F55" w:rsidP="004F6082">
    <w:pPr>
      <w:pStyle w:val="Glava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93E16"/>
    <w:multiLevelType w:val="hybridMultilevel"/>
    <w:tmpl w:val="0EC0370E"/>
    <w:lvl w:ilvl="0" w:tplc="AD7CF69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A5264"/>
    <w:multiLevelType w:val="hybridMultilevel"/>
    <w:tmpl w:val="20B4E0F6"/>
    <w:lvl w:ilvl="0" w:tplc="7A3A922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  <w:u w:color="9D854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B3779"/>
    <w:multiLevelType w:val="multilevel"/>
    <w:tmpl w:val="D7FC8F2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25B7D"/>
    <w:multiLevelType w:val="multilevel"/>
    <w:tmpl w:val="C326039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4471D"/>
    <w:multiLevelType w:val="hybridMultilevel"/>
    <w:tmpl w:val="D7FC8F2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537E8"/>
    <w:multiLevelType w:val="hybridMultilevel"/>
    <w:tmpl w:val="F4C26116"/>
    <w:lvl w:ilvl="0" w:tplc="DBF60FB2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7683F"/>
    <w:multiLevelType w:val="multilevel"/>
    <w:tmpl w:val="0EC0370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13384"/>
    <w:multiLevelType w:val="multilevel"/>
    <w:tmpl w:val="D34CC69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26E22"/>
    <w:multiLevelType w:val="hybridMultilevel"/>
    <w:tmpl w:val="D34CC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C62F6"/>
    <w:multiLevelType w:val="multilevel"/>
    <w:tmpl w:val="C5D28F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765A7E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C2146"/>
    <w:multiLevelType w:val="hybridMultilevel"/>
    <w:tmpl w:val="6AF822D4"/>
    <w:lvl w:ilvl="0" w:tplc="A7DC4994">
      <w:start w:val="1"/>
      <w:numFmt w:val="bullet"/>
      <w:pStyle w:val="Podnaslov"/>
      <w:lvlText w:val=""/>
      <w:lvlJc w:val="left"/>
      <w:pPr>
        <w:ind w:left="0" w:firstLine="0"/>
      </w:pPr>
      <w:rPr>
        <w:rFonts w:ascii="Symbol" w:hAnsi="Symbol" w:hint="default"/>
        <w:b w:val="0"/>
        <w:i w:val="0"/>
        <w:color w:val="auto"/>
        <w:spacing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07544"/>
    <w:multiLevelType w:val="multilevel"/>
    <w:tmpl w:val="81669C4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47A7F"/>
    <w:multiLevelType w:val="multilevel"/>
    <w:tmpl w:val="F4C2611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71214"/>
    <w:multiLevelType w:val="hybridMultilevel"/>
    <w:tmpl w:val="C5D28FCE"/>
    <w:lvl w:ilvl="0" w:tplc="5F466E68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14"/>
  </w:num>
  <w:num w:numId="6">
    <w:abstractNumId w:val="12"/>
  </w:num>
  <w:num w:numId="7">
    <w:abstractNumId w:val="10"/>
  </w:num>
  <w:num w:numId="8">
    <w:abstractNumId w:val="9"/>
  </w:num>
  <w:num w:numId="9">
    <w:abstractNumId w:val="5"/>
  </w:num>
  <w:num w:numId="10">
    <w:abstractNumId w:val="13"/>
  </w:num>
  <w:num w:numId="11">
    <w:abstractNumId w:val="4"/>
  </w:num>
  <w:num w:numId="12">
    <w:abstractNumId w:val="2"/>
  </w:num>
  <w:num w:numId="13">
    <w:abstractNumId w:val="11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17C"/>
    <w:rsid w:val="00024E20"/>
    <w:rsid w:val="000334E1"/>
    <w:rsid w:val="00036F06"/>
    <w:rsid w:val="00043068"/>
    <w:rsid w:val="0005362A"/>
    <w:rsid w:val="00054336"/>
    <w:rsid w:val="000667F6"/>
    <w:rsid w:val="00077A04"/>
    <w:rsid w:val="00084580"/>
    <w:rsid w:val="00095E53"/>
    <w:rsid w:val="000A43A8"/>
    <w:rsid w:val="000B1198"/>
    <w:rsid w:val="000B5E8C"/>
    <w:rsid w:val="000B7DE9"/>
    <w:rsid w:val="000D1E23"/>
    <w:rsid w:val="000E326A"/>
    <w:rsid w:val="000F59E3"/>
    <w:rsid w:val="00107170"/>
    <w:rsid w:val="0011576B"/>
    <w:rsid w:val="00124538"/>
    <w:rsid w:val="00150617"/>
    <w:rsid w:val="00192E73"/>
    <w:rsid w:val="001A341E"/>
    <w:rsid w:val="001C30C9"/>
    <w:rsid w:val="001D1E94"/>
    <w:rsid w:val="001D4CCC"/>
    <w:rsid w:val="001F42A8"/>
    <w:rsid w:val="001F7458"/>
    <w:rsid w:val="001F7ACD"/>
    <w:rsid w:val="0021217C"/>
    <w:rsid w:val="00222DE9"/>
    <w:rsid w:val="002307E4"/>
    <w:rsid w:val="00250C9D"/>
    <w:rsid w:val="0027726C"/>
    <w:rsid w:val="002B6D48"/>
    <w:rsid w:val="002C09EA"/>
    <w:rsid w:val="002C15E9"/>
    <w:rsid w:val="002E30A7"/>
    <w:rsid w:val="002E510C"/>
    <w:rsid w:val="002E7C00"/>
    <w:rsid w:val="00314747"/>
    <w:rsid w:val="003168F7"/>
    <w:rsid w:val="00324794"/>
    <w:rsid w:val="0033130C"/>
    <w:rsid w:val="003702C9"/>
    <w:rsid w:val="00376261"/>
    <w:rsid w:val="00392655"/>
    <w:rsid w:val="003A4263"/>
    <w:rsid w:val="003E3668"/>
    <w:rsid w:val="003E75E9"/>
    <w:rsid w:val="003F4A2D"/>
    <w:rsid w:val="00414122"/>
    <w:rsid w:val="00417628"/>
    <w:rsid w:val="00446A2B"/>
    <w:rsid w:val="00453976"/>
    <w:rsid w:val="00457DDE"/>
    <w:rsid w:val="0047298F"/>
    <w:rsid w:val="00473C94"/>
    <w:rsid w:val="0047755A"/>
    <w:rsid w:val="00480EC8"/>
    <w:rsid w:val="00493384"/>
    <w:rsid w:val="00494CB2"/>
    <w:rsid w:val="00496EF2"/>
    <w:rsid w:val="004B0E20"/>
    <w:rsid w:val="004B36A6"/>
    <w:rsid w:val="004B3D2F"/>
    <w:rsid w:val="004C0248"/>
    <w:rsid w:val="004C2705"/>
    <w:rsid w:val="004C59CD"/>
    <w:rsid w:val="004C6D0E"/>
    <w:rsid w:val="004C7246"/>
    <w:rsid w:val="004F6082"/>
    <w:rsid w:val="0050274E"/>
    <w:rsid w:val="00516C9E"/>
    <w:rsid w:val="00521559"/>
    <w:rsid w:val="005229D0"/>
    <w:rsid w:val="00534208"/>
    <w:rsid w:val="00536240"/>
    <w:rsid w:val="0057151F"/>
    <w:rsid w:val="005A1DA9"/>
    <w:rsid w:val="005A758C"/>
    <w:rsid w:val="005C12CD"/>
    <w:rsid w:val="00605647"/>
    <w:rsid w:val="00613AAA"/>
    <w:rsid w:val="006172F0"/>
    <w:rsid w:val="00623C6D"/>
    <w:rsid w:val="00635CCE"/>
    <w:rsid w:val="0065146E"/>
    <w:rsid w:val="00671B38"/>
    <w:rsid w:val="006732C8"/>
    <w:rsid w:val="0069083E"/>
    <w:rsid w:val="006968BC"/>
    <w:rsid w:val="006A1A31"/>
    <w:rsid w:val="006A5E8A"/>
    <w:rsid w:val="006D4514"/>
    <w:rsid w:val="007231C1"/>
    <w:rsid w:val="00740055"/>
    <w:rsid w:val="007438BA"/>
    <w:rsid w:val="007810FC"/>
    <w:rsid w:val="00782FCA"/>
    <w:rsid w:val="00785C98"/>
    <w:rsid w:val="007B5468"/>
    <w:rsid w:val="007C4F64"/>
    <w:rsid w:val="007D2B8E"/>
    <w:rsid w:val="007E0E9A"/>
    <w:rsid w:val="007E3452"/>
    <w:rsid w:val="008066D4"/>
    <w:rsid w:val="008073FB"/>
    <w:rsid w:val="00814ADD"/>
    <w:rsid w:val="00827262"/>
    <w:rsid w:val="00830ED5"/>
    <w:rsid w:val="00872871"/>
    <w:rsid w:val="008A3FC7"/>
    <w:rsid w:val="008B6110"/>
    <w:rsid w:val="008D71EA"/>
    <w:rsid w:val="008E17EA"/>
    <w:rsid w:val="008F18D6"/>
    <w:rsid w:val="00902506"/>
    <w:rsid w:val="009408F6"/>
    <w:rsid w:val="009478EF"/>
    <w:rsid w:val="00965F6B"/>
    <w:rsid w:val="00970088"/>
    <w:rsid w:val="009821AF"/>
    <w:rsid w:val="00994F43"/>
    <w:rsid w:val="009A3B72"/>
    <w:rsid w:val="009C27F8"/>
    <w:rsid w:val="009C615B"/>
    <w:rsid w:val="009D25A4"/>
    <w:rsid w:val="009D6CFE"/>
    <w:rsid w:val="009F74D9"/>
    <w:rsid w:val="00A03E25"/>
    <w:rsid w:val="00A14EA9"/>
    <w:rsid w:val="00A21D53"/>
    <w:rsid w:val="00A2270A"/>
    <w:rsid w:val="00A41BC9"/>
    <w:rsid w:val="00A503DA"/>
    <w:rsid w:val="00A57F18"/>
    <w:rsid w:val="00A7065F"/>
    <w:rsid w:val="00A81AAF"/>
    <w:rsid w:val="00AA1444"/>
    <w:rsid w:val="00AB3A12"/>
    <w:rsid w:val="00AB60DE"/>
    <w:rsid w:val="00AC1FB4"/>
    <w:rsid w:val="00AC4F63"/>
    <w:rsid w:val="00AC6A37"/>
    <w:rsid w:val="00AD1EF2"/>
    <w:rsid w:val="00AD7F96"/>
    <w:rsid w:val="00AF12CC"/>
    <w:rsid w:val="00AF5942"/>
    <w:rsid w:val="00AF7BFB"/>
    <w:rsid w:val="00B37985"/>
    <w:rsid w:val="00B543C2"/>
    <w:rsid w:val="00B65A2C"/>
    <w:rsid w:val="00B661A0"/>
    <w:rsid w:val="00B944F5"/>
    <w:rsid w:val="00BB0753"/>
    <w:rsid w:val="00BB240F"/>
    <w:rsid w:val="00BC1BF4"/>
    <w:rsid w:val="00BC2A6A"/>
    <w:rsid w:val="00BC6768"/>
    <w:rsid w:val="00BE5673"/>
    <w:rsid w:val="00C042AC"/>
    <w:rsid w:val="00C12A1A"/>
    <w:rsid w:val="00C31488"/>
    <w:rsid w:val="00C33B6D"/>
    <w:rsid w:val="00C34D62"/>
    <w:rsid w:val="00C45B4A"/>
    <w:rsid w:val="00C61193"/>
    <w:rsid w:val="00C7782D"/>
    <w:rsid w:val="00C87CBF"/>
    <w:rsid w:val="00CA4B4A"/>
    <w:rsid w:val="00CA4F9A"/>
    <w:rsid w:val="00CD44C6"/>
    <w:rsid w:val="00CE265B"/>
    <w:rsid w:val="00D12080"/>
    <w:rsid w:val="00D21A73"/>
    <w:rsid w:val="00D42019"/>
    <w:rsid w:val="00D43B16"/>
    <w:rsid w:val="00D62027"/>
    <w:rsid w:val="00D76032"/>
    <w:rsid w:val="00D80F55"/>
    <w:rsid w:val="00DA3535"/>
    <w:rsid w:val="00DB370C"/>
    <w:rsid w:val="00DE0D43"/>
    <w:rsid w:val="00DF250D"/>
    <w:rsid w:val="00E206BF"/>
    <w:rsid w:val="00E27965"/>
    <w:rsid w:val="00E52655"/>
    <w:rsid w:val="00E65C2B"/>
    <w:rsid w:val="00E9268C"/>
    <w:rsid w:val="00E95881"/>
    <w:rsid w:val="00EA3053"/>
    <w:rsid w:val="00ED5515"/>
    <w:rsid w:val="00ED79F2"/>
    <w:rsid w:val="00EE09D3"/>
    <w:rsid w:val="00EF3489"/>
    <w:rsid w:val="00F06484"/>
    <w:rsid w:val="00F22F22"/>
    <w:rsid w:val="00F32E87"/>
    <w:rsid w:val="00F40270"/>
    <w:rsid w:val="00F45DA0"/>
    <w:rsid w:val="00F534BB"/>
    <w:rsid w:val="00F801A7"/>
    <w:rsid w:val="00FB2F8A"/>
    <w:rsid w:val="00FD3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7FCE16-8B47-F646-AB58-FE8F5C8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Tekst"/>
    <w:qFormat/>
    <w:rsid w:val="004F6082"/>
    <w:pPr>
      <w:spacing w:after="240"/>
    </w:pPr>
    <w:rPr>
      <w:rFonts w:ascii="Trola LatCyr" w:hAnsi="Trola LatCyr" w:cs="Times New Roman (Body CS)"/>
      <w:color w:val="464646"/>
      <w:sz w:val="21"/>
      <w:szCs w:val="21"/>
      <w14:ligatures w14:val="all"/>
    </w:rPr>
  </w:style>
  <w:style w:type="paragraph" w:styleId="Naslov1">
    <w:name w:val="heading 1"/>
    <w:aliases w:val="Title"/>
    <w:basedOn w:val="Navaden"/>
    <w:next w:val="Navaden"/>
    <w:link w:val="Naslov1Znak"/>
    <w:uiPriority w:val="9"/>
    <w:qFormat/>
    <w:rsid w:val="004F6082"/>
    <w:pPr>
      <w:spacing w:before="240"/>
      <w:outlineLvl w:val="0"/>
    </w:pPr>
    <w:rPr>
      <w:rFonts w:ascii="Mont Heavy" w:hAnsi="Mont Heavy"/>
      <w:b/>
      <w:sz w:val="24"/>
      <w:szCs w:val="24"/>
    </w:rPr>
  </w:style>
  <w:style w:type="paragraph" w:styleId="Naslov2">
    <w:name w:val="heading 2"/>
    <w:basedOn w:val="Naslov1"/>
    <w:next w:val="Navaden"/>
    <w:link w:val="Naslov2Znak"/>
    <w:uiPriority w:val="9"/>
    <w:unhideWhenUsed/>
    <w:rsid w:val="004F6082"/>
    <w:pPr>
      <w:outlineLvl w:val="1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21217C"/>
  </w:style>
  <w:style w:type="paragraph" w:styleId="Noga">
    <w:name w:val="footer"/>
    <w:basedOn w:val="Navaden"/>
    <w:link w:val="NogaZnak"/>
    <w:uiPriority w:val="99"/>
    <w:unhideWhenUsed/>
    <w:rsid w:val="0021217C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21217C"/>
  </w:style>
  <w:style w:type="character" w:customStyle="1" w:styleId="apple-converted-space">
    <w:name w:val="apple-converted-space"/>
    <w:basedOn w:val="Privzetapisavaodstavka"/>
    <w:rsid w:val="00CD44C6"/>
  </w:style>
  <w:style w:type="character" w:styleId="Hiperpovezava">
    <w:name w:val="Hyperlink"/>
    <w:basedOn w:val="Privzetapisavaodstavka"/>
    <w:unhideWhenUsed/>
    <w:rsid w:val="00CD44C6"/>
    <w:rPr>
      <w:color w:val="0000FF"/>
      <w:u w:val="single"/>
    </w:rPr>
  </w:style>
  <w:style w:type="paragraph" w:styleId="Odstavekseznama">
    <w:name w:val="List Paragraph"/>
    <w:basedOn w:val="Navaden"/>
    <w:uiPriority w:val="34"/>
    <w:rsid w:val="00480EC8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uiPriority w:val="10"/>
    <w:rsid w:val="000F59E3"/>
    <w:pPr>
      <w:ind w:left="284"/>
    </w:pPr>
    <w:rPr>
      <w:rFonts w:ascii="Mont SemiBold" w:hAnsi="Mont SemiBold" w:cs="Times New Roman (Headings CS)"/>
      <w:b/>
      <w:caps/>
    </w:rPr>
  </w:style>
  <w:style w:type="character" w:customStyle="1" w:styleId="NaslovZnak">
    <w:name w:val="Naslov Znak"/>
    <w:basedOn w:val="Privzetapisavaodstavka"/>
    <w:link w:val="Naslov"/>
    <w:uiPriority w:val="10"/>
    <w:rsid w:val="000F59E3"/>
    <w:rPr>
      <w:rFonts w:ascii="Mont SemiBold" w:hAnsi="Mont SemiBold" w:cs="Times New Roman (Headings CS)"/>
      <w:b/>
      <w:caps/>
      <w:color w:val="464646"/>
      <w:sz w:val="22"/>
      <w:szCs w:val="22"/>
      <w14:ligatures w14:val="all"/>
    </w:rPr>
  </w:style>
  <w:style w:type="character" w:styleId="Krepko">
    <w:name w:val="Strong"/>
    <w:aliases w:val="Emphasis"/>
    <w:uiPriority w:val="22"/>
    <w:qFormat/>
    <w:rsid w:val="004F6082"/>
    <w:rPr>
      <w:b/>
      <w:i/>
    </w:rPr>
  </w:style>
  <w:style w:type="character" w:styleId="Neenpoudarek">
    <w:name w:val="Subtle Emphasis"/>
    <w:uiPriority w:val="19"/>
    <w:rsid w:val="00AF7BFB"/>
    <w:rPr>
      <w:rFonts w:ascii="Mont Heavy" w:eastAsia="Times New Roman" w:hAnsi="Mont Heavy" w:cs="Times New Roman"/>
      <w:color w:val="464646"/>
      <w:sz w:val="16"/>
      <w:szCs w:val="16"/>
      <w:lang w:val="en-GB"/>
    </w:rPr>
  </w:style>
  <w:style w:type="paragraph" w:styleId="Brezrazmikov">
    <w:name w:val="No Spacing"/>
    <w:basedOn w:val="Navaden"/>
    <w:uiPriority w:val="1"/>
    <w:rsid w:val="000F59E3"/>
  </w:style>
  <w:style w:type="character" w:customStyle="1" w:styleId="Naslov1Znak">
    <w:name w:val="Naslov 1 Znak"/>
    <w:aliases w:val="Title Znak"/>
    <w:basedOn w:val="Privzetapisavaodstavka"/>
    <w:link w:val="Naslov1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paragraph" w:styleId="Podnaslov">
    <w:name w:val="Subtitle"/>
    <w:aliases w:val="Alineja"/>
    <w:basedOn w:val="Odstavekseznama"/>
    <w:next w:val="Navaden"/>
    <w:link w:val="PodnaslovZnak"/>
    <w:uiPriority w:val="11"/>
    <w:qFormat/>
    <w:rsid w:val="004F6082"/>
    <w:pPr>
      <w:numPr>
        <w:numId w:val="13"/>
      </w:numPr>
      <w:tabs>
        <w:tab w:val="left" w:pos="426"/>
      </w:tabs>
    </w:pPr>
  </w:style>
  <w:style w:type="character" w:customStyle="1" w:styleId="PodnaslovZnak">
    <w:name w:val="Podnaslov Znak"/>
    <w:aliases w:val="Alineja Znak"/>
    <w:basedOn w:val="Privzetapisavaodstavka"/>
    <w:link w:val="Podnaslov"/>
    <w:uiPriority w:val="11"/>
    <w:rsid w:val="004F6082"/>
    <w:rPr>
      <w:rFonts w:ascii="Trola LatCyr" w:hAnsi="Trola LatCyr" w:cs="Times New Roman (Body CS)"/>
      <w:color w:val="464646"/>
      <w:sz w:val="21"/>
      <w:szCs w:val="21"/>
      <w14:ligatures w14:val="all"/>
    </w:rPr>
  </w:style>
  <w:style w:type="character" w:customStyle="1" w:styleId="Naslov2Znak">
    <w:name w:val="Naslov 2 Znak"/>
    <w:basedOn w:val="Privzetapisavaodstavka"/>
    <w:link w:val="Naslov2"/>
    <w:uiPriority w:val="9"/>
    <w:rsid w:val="004F6082"/>
    <w:rPr>
      <w:rFonts w:ascii="Mont Heavy" w:hAnsi="Mont Heavy" w:cs="Times New Roman (Body CS)"/>
      <w:b/>
      <w:color w:val="464646"/>
      <w14:ligatures w14:val="all"/>
    </w:rPr>
  </w:style>
  <w:style w:type="character" w:styleId="tevilkastrani">
    <w:name w:val="page number"/>
    <w:basedOn w:val="Privzetapisavaodstavka"/>
    <w:uiPriority w:val="99"/>
    <w:semiHidden/>
    <w:unhideWhenUsed/>
    <w:rsid w:val="00E65C2B"/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36F06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726C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726C"/>
    <w:rPr>
      <w:rFonts w:ascii="Times New Roman" w:hAnsi="Times New Roman" w:cs="Times New Roman"/>
      <w:color w:val="464646"/>
      <w:sz w:val="18"/>
      <w:szCs w:val="18"/>
      <w14:ligatures w14:val="all"/>
    </w:rPr>
  </w:style>
  <w:style w:type="paragraph" w:styleId="Golobesedilo">
    <w:name w:val="Plain Text"/>
    <w:basedOn w:val="Navaden"/>
    <w:link w:val="GolobesediloZnak"/>
    <w:uiPriority w:val="99"/>
    <w:unhideWhenUsed/>
    <w:rsid w:val="00ED5515"/>
    <w:pPr>
      <w:spacing w:after="0"/>
    </w:pPr>
    <w:rPr>
      <w:rFonts w:ascii="Calibri" w:hAnsi="Calibri" w:cs="Times New Roman"/>
      <w:color w:val="auto"/>
      <w:sz w:val="22"/>
      <w:szCs w:val="22"/>
      <w:lang w:val="sl-SI"/>
      <w14:ligatures w14:val="none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ED5515"/>
    <w:rPr>
      <w:rFonts w:ascii="Calibri" w:hAnsi="Calibri" w:cs="Times New Roman"/>
      <w:sz w:val="22"/>
      <w:szCs w:val="22"/>
      <w:lang w:val="sl-SI"/>
    </w:rPr>
  </w:style>
  <w:style w:type="paragraph" w:styleId="Navadensplet">
    <w:name w:val="Normal (Web)"/>
    <w:basedOn w:val="Navaden"/>
    <w:uiPriority w:val="99"/>
    <w:semiHidden/>
    <w:unhideWhenUsed/>
    <w:rsid w:val="00ED551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val="sl-SI" w:eastAsia="sl-SI"/>
      <w14:ligatures w14:val="none"/>
    </w:rPr>
  </w:style>
  <w:style w:type="character" w:styleId="Pripombasklic">
    <w:name w:val="annotation reference"/>
    <w:basedOn w:val="Privzetapisavaodstavka"/>
    <w:uiPriority w:val="99"/>
    <w:semiHidden/>
    <w:unhideWhenUsed/>
    <w:rsid w:val="007E0E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E0E9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E0E9A"/>
    <w:rPr>
      <w:rFonts w:ascii="Trola LatCyr" w:hAnsi="Trola LatCyr" w:cs="Times New Roman (Body CS)"/>
      <w:color w:val="464646"/>
      <w:sz w:val="20"/>
      <w:szCs w:val="20"/>
      <w14:ligatures w14:val="all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E0E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E0E9A"/>
    <w:rPr>
      <w:rFonts w:ascii="Trola LatCyr" w:hAnsi="Trola LatCyr" w:cs="Times New Roman (Body CS)"/>
      <w:b/>
      <w:bCs/>
      <w:color w:val="464646"/>
      <w:sz w:val="20"/>
      <w:szCs w:val="20"/>
      <w14:ligatures w14:val="all"/>
    </w:rPr>
  </w:style>
  <w:style w:type="paragraph" w:styleId="Revizija">
    <w:name w:val="Revision"/>
    <w:hidden/>
    <w:uiPriority w:val="99"/>
    <w:semiHidden/>
    <w:rsid w:val="007E0E9A"/>
    <w:rPr>
      <w:rFonts w:ascii="Trola LatCyr" w:hAnsi="Trola LatCyr" w:cs="Times New Roman (Body CS)"/>
      <w:color w:val="464646"/>
      <w:sz w:val="21"/>
      <w:szCs w:val="21"/>
      <w14:ligatures w14:val="al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ja.rozenbergar@etno-muzej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Janezic@nuk.uni-lj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D88F7F-3CB3-4DAE-9B9A-6DF01C63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Muzej</cp:lastModifiedBy>
  <cp:revision>6</cp:revision>
  <cp:lastPrinted>2021-06-16T09:43:00Z</cp:lastPrinted>
  <dcterms:created xsi:type="dcterms:W3CDTF">2021-06-16T13:28:00Z</dcterms:created>
  <dcterms:modified xsi:type="dcterms:W3CDTF">2021-06-16T13:49:00Z</dcterms:modified>
</cp:coreProperties>
</file>