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0D1" w:rsidRPr="00C240D1" w:rsidRDefault="00C240D1" w:rsidP="00494EC1">
      <w:pPr>
        <w:spacing w:after="0" w:line="240" w:lineRule="auto"/>
        <w:contextualSpacing/>
        <w:rPr>
          <w:rFonts w:ascii="Candara" w:hAnsi="Candara"/>
          <w:b/>
          <w:sz w:val="24"/>
          <w:szCs w:val="24"/>
        </w:rPr>
      </w:pPr>
      <w:r w:rsidRPr="00C240D1">
        <w:rPr>
          <w:rFonts w:ascii="Candara" w:hAnsi="Candara"/>
          <w:b/>
          <w:sz w:val="24"/>
          <w:szCs w:val="24"/>
        </w:rPr>
        <w:t>Sporočilo za javnost</w:t>
      </w:r>
    </w:p>
    <w:p w:rsidR="00C240D1" w:rsidRPr="00C240D1" w:rsidRDefault="00C240D1" w:rsidP="00494EC1">
      <w:pPr>
        <w:spacing w:after="0" w:line="240" w:lineRule="auto"/>
        <w:contextualSpacing/>
        <w:rPr>
          <w:rFonts w:ascii="Candara" w:hAnsi="Candara"/>
          <w:sz w:val="24"/>
          <w:szCs w:val="24"/>
        </w:rPr>
      </w:pPr>
      <w:r w:rsidRPr="00C240D1">
        <w:rPr>
          <w:rFonts w:ascii="Candara" w:hAnsi="Candara"/>
          <w:sz w:val="24"/>
          <w:szCs w:val="24"/>
        </w:rPr>
        <w:t>Ljubljana, 1</w:t>
      </w:r>
      <w:r w:rsidRPr="00C240D1">
        <w:rPr>
          <w:rFonts w:ascii="Candara" w:hAnsi="Candara"/>
          <w:sz w:val="24"/>
          <w:szCs w:val="24"/>
        </w:rPr>
        <w:t>7</w:t>
      </w:r>
      <w:r w:rsidRPr="00C240D1">
        <w:rPr>
          <w:rFonts w:ascii="Candara" w:hAnsi="Candara"/>
          <w:sz w:val="24"/>
          <w:szCs w:val="24"/>
        </w:rPr>
        <w:t xml:space="preserve">. </w:t>
      </w:r>
      <w:r w:rsidRPr="00C240D1">
        <w:rPr>
          <w:rFonts w:ascii="Candara" w:hAnsi="Candara"/>
          <w:sz w:val="24"/>
          <w:szCs w:val="24"/>
        </w:rPr>
        <w:t>maj</w:t>
      </w:r>
      <w:r w:rsidRPr="00C240D1">
        <w:rPr>
          <w:rFonts w:ascii="Candara" w:hAnsi="Candara"/>
          <w:sz w:val="24"/>
          <w:szCs w:val="24"/>
        </w:rPr>
        <w:t xml:space="preserve"> 2021</w:t>
      </w:r>
    </w:p>
    <w:p w:rsidR="00C240D1" w:rsidRPr="00C240D1" w:rsidRDefault="00C240D1" w:rsidP="00494EC1">
      <w:pPr>
        <w:spacing w:after="0" w:line="240" w:lineRule="auto"/>
        <w:contextualSpacing/>
        <w:rPr>
          <w:rFonts w:ascii="Candara" w:hAnsi="Candara"/>
          <w:sz w:val="24"/>
          <w:szCs w:val="24"/>
        </w:rPr>
      </w:pPr>
    </w:p>
    <w:p w:rsidR="00C240D1" w:rsidRPr="00C240D1" w:rsidRDefault="00C240D1" w:rsidP="00494EC1">
      <w:pPr>
        <w:spacing w:after="0" w:line="240" w:lineRule="auto"/>
        <w:contextualSpacing/>
        <w:rPr>
          <w:rFonts w:ascii="Candara" w:hAnsi="Candara"/>
          <w:b/>
          <w:sz w:val="24"/>
          <w:szCs w:val="24"/>
        </w:rPr>
      </w:pPr>
    </w:p>
    <w:p w:rsidR="00C240D1" w:rsidRDefault="002B4609" w:rsidP="00494EC1">
      <w:pPr>
        <w:pStyle w:val="Naslov1"/>
        <w:spacing w:before="0" w:beforeAutospacing="0" w:after="0" w:afterAutospacing="0"/>
        <w:contextualSpacing/>
        <w:rPr>
          <w:rFonts w:ascii="Candara" w:hAnsi="Candara"/>
          <w:sz w:val="24"/>
          <w:szCs w:val="24"/>
        </w:rPr>
      </w:pPr>
      <w:r>
        <w:rPr>
          <w:rFonts w:ascii="Candara" w:hAnsi="Candara"/>
          <w:sz w:val="24"/>
          <w:szCs w:val="24"/>
        </w:rPr>
        <w:t>Trenutki v času, s</w:t>
      </w:r>
      <w:r w:rsidR="00C240D1">
        <w:rPr>
          <w:rFonts w:ascii="Candara" w:hAnsi="Candara"/>
          <w:sz w:val="24"/>
          <w:szCs w:val="24"/>
        </w:rPr>
        <w:t xml:space="preserve">kupna </w:t>
      </w:r>
      <w:proofErr w:type="spellStart"/>
      <w:r w:rsidR="00C240D1">
        <w:rPr>
          <w:rFonts w:ascii="Candara" w:hAnsi="Candara"/>
          <w:sz w:val="24"/>
          <w:szCs w:val="24"/>
        </w:rPr>
        <w:t>p</w:t>
      </w:r>
      <w:r w:rsidR="00C240D1" w:rsidRPr="00C240D1">
        <w:rPr>
          <w:rFonts w:ascii="Candara" w:hAnsi="Candara"/>
          <w:sz w:val="24"/>
          <w:szCs w:val="24"/>
        </w:rPr>
        <w:t>anojska</w:t>
      </w:r>
      <w:proofErr w:type="spellEnd"/>
      <w:r w:rsidR="00C240D1" w:rsidRPr="00C240D1">
        <w:rPr>
          <w:rFonts w:ascii="Candara" w:hAnsi="Candara"/>
          <w:sz w:val="24"/>
          <w:szCs w:val="24"/>
        </w:rPr>
        <w:t xml:space="preserve"> r</w:t>
      </w:r>
      <w:r w:rsidR="00C240D1" w:rsidRPr="00C240D1">
        <w:rPr>
          <w:rFonts w:ascii="Candara" w:hAnsi="Candara"/>
          <w:sz w:val="24"/>
          <w:szCs w:val="24"/>
        </w:rPr>
        <w:t>azstava državnih muzejev Slovenije</w:t>
      </w:r>
      <w:r w:rsidR="00C240D1" w:rsidRPr="00C240D1">
        <w:rPr>
          <w:rFonts w:ascii="Candara" w:hAnsi="Candara"/>
          <w:sz w:val="24"/>
          <w:szCs w:val="24"/>
        </w:rPr>
        <w:t xml:space="preserve"> </w:t>
      </w:r>
      <w:r w:rsidR="00C240D1">
        <w:rPr>
          <w:rFonts w:ascii="Candara" w:hAnsi="Candara"/>
          <w:sz w:val="24"/>
          <w:szCs w:val="24"/>
        </w:rPr>
        <w:t>2021</w:t>
      </w:r>
    </w:p>
    <w:p w:rsidR="00494EC1" w:rsidRPr="00C240D1" w:rsidRDefault="00494EC1" w:rsidP="00494EC1">
      <w:pPr>
        <w:pStyle w:val="Naslov1"/>
        <w:spacing w:before="0" w:beforeAutospacing="0" w:after="0" w:afterAutospacing="0"/>
        <w:contextualSpacing/>
        <w:rPr>
          <w:rFonts w:ascii="Candara" w:hAnsi="Candara"/>
          <w:sz w:val="24"/>
          <w:szCs w:val="24"/>
        </w:rPr>
      </w:pPr>
    </w:p>
    <w:p w:rsidR="00C240D1" w:rsidRDefault="00C240D1" w:rsidP="00494EC1">
      <w:pPr>
        <w:spacing w:after="0" w:line="240" w:lineRule="auto"/>
        <w:contextualSpacing/>
        <w:rPr>
          <w:rFonts w:ascii="Candara" w:eastAsia="Times New Roman" w:hAnsi="Candara" w:cs="Times New Roman"/>
          <w:sz w:val="24"/>
          <w:szCs w:val="24"/>
          <w:lang w:eastAsia="sl-SI"/>
        </w:rPr>
      </w:pPr>
      <w:r>
        <w:rPr>
          <w:rFonts w:ascii="Candara" w:eastAsia="Times New Roman" w:hAnsi="Candara" w:cs="Times New Roman"/>
          <w:sz w:val="24"/>
          <w:szCs w:val="24"/>
          <w:lang w:eastAsia="sl-SI"/>
        </w:rPr>
        <w:t xml:space="preserve">V letu, ko obeležujemo 30 let samostojnosti Slovenije, so </w:t>
      </w:r>
      <w:proofErr w:type="spellStart"/>
      <w:r>
        <w:rPr>
          <w:rFonts w:ascii="Candara" w:eastAsia="Times New Roman" w:hAnsi="Candara" w:cs="Times New Roman"/>
          <w:sz w:val="24"/>
          <w:szCs w:val="24"/>
          <w:lang w:eastAsia="sl-SI"/>
        </w:rPr>
        <w:t>se</w:t>
      </w:r>
      <w:proofErr w:type="spellEnd"/>
      <w:r>
        <w:rPr>
          <w:rFonts w:ascii="Candara" w:eastAsia="Times New Roman" w:hAnsi="Candara" w:cs="Times New Roman"/>
          <w:sz w:val="24"/>
          <w:szCs w:val="24"/>
          <w:lang w:eastAsia="sl-SI"/>
        </w:rPr>
        <w:t xml:space="preserve"> s</w:t>
      </w:r>
      <w:r w:rsidRPr="00C240D1">
        <w:rPr>
          <w:rFonts w:ascii="Candara" w:eastAsia="Times New Roman" w:hAnsi="Candara" w:cs="Times New Roman"/>
          <w:sz w:val="24"/>
          <w:szCs w:val="24"/>
          <w:lang w:eastAsia="sl-SI"/>
        </w:rPr>
        <w:t xml:space="preserve">lovenski državni muzeji </w:t>
      </w:r>
      <w:r>
        <w:rPr>
          <w:rFonts w:ascii="Candara" w:eastAsia="Times New Roman" w:hAnsi="Candara" w:cs="Times New Roman"/>
          <w:sz w:val="24"/>
          <w:szCs w:val="24"/>
          <w:lang w:eastAsia="sl-SI"/>
        </w:rPr>
        <w:t>ponovno povezali</w:t>
      </w:r>
      <w:r w:rsidR="009E76D2">
        <w:rPr>
          <w:rFonts w:ascii="Candara" w:eastAsia="Times New Roman" w:hAnsi="Candara" w:cs="Times New Roman"/>
          <w:sz w:val="24"/>
          <w:szCs w:val="24"/>
          <w:lang w:eastAsia="sl-SI"/>
        </w:rPr>
        <w:t xml:space="preserve"> </w:t>
      </w:r>
      <w:r>
        <w:rPr>
          <w:rFonts w:ascii="Candara" w:eastAsia="Times New Roman" w:hAnsi="Candara" w:cs="Times New Roman"/>
          <w:sz w:val="24"/>
          <w:szCs w:val="24"/>
          <w:lang w:eastAsia="sl-SI"/>
        </w:rPr>
        <w:t xml:space="preserve">na </w:t>
      </w:r>
      <w:proofErr w:type="spellStart"/>
      <w:r>
        <w:rPr>
          <w:rFonts w:ascii="Candara" w:eastAsia="Times New Roman" w:hAnsi="Candara" w:cs="Times New Roman"/>
          <w:sz w:val="24"/>
          <w:szCs w:val="24"/>
          <w:lang w:eastAsia="sl-SI"/>
        </w:rPr>
        <w:t>panojsk</w:t>
      </w:r>
      <w:r>
        <w:rPr>
          <w:rFonts w:ascii="Candara" w:eastAsia="Times New Roman" w:hAnsi="Candara" w:cs="Times New Roman"/>
          <w:sz w:val="24"/>
          <w:szCs w:val="24"/>
          <w:lang w:eastAsia="sl-SI"/>
        </w:rPr>
        <w:t>i</w:t>
      </w:r>
      <w:proofErr w:type="spellEnd"/>
      <w:r>
        <w:rPr>
          <w:rFonts w:ascii="Candara" w:eastAsia="Times New Roman" w:hAnsi="Candara" w:cs="Times New Roman"/>
          <w:sz w:val="24"/>
          <w:szCs w:val="24"/>
          <w:lang w:eastAsia="sl-SI"/>
        </w:rPr>
        <w:t xml:space="preserve"> razstav</w:t>
      </w:r>
      <w:r>
        <w:rPr>
          <w:rFonts w:ascii="Candara" w:eastAsia="Times New Roman" w:hAnsi="Candara" w:cs="Times New Roman"/>
          <w:sz w:val="24"/>
          <w:szCs w:val="24"/>
          <w:lang w:eastAsia="sl-SI"/>
        </w:rPr>
        <w:t>i</w:t>
      </w:r>
      <w:r w:rsidR="009E76D2">
        <w:rPr>
          <w:rFonts w:ascii="Candara" w:eastAsia="Times New Roman" w:hAnsi="Candara" w:cs="Times New Roman"/>
          <w:sz w:val="24"/>
          <w:szCs w:val="24"/>
          <w:lang w:eastAsia="sl-SI"/>
        </w:rPr>
        <w:t>, letos pod naslovom</w:t>
      </w:r>
      <w:r>
        <w:rPr>
          <w:rFonts w:ascii="Candara" w:eastAsia="Times New Roman" w:hAnsi="Candara" w:cs="Times New Roman"/>
          <w:sz w:val="24"/>
          <w:szCs w:val="24"/>
          <w:lang w:eastAsia="sl-SI"/>
        </w:rPr>
        <w:t xml:space="preserve"> </w:t>
      </w:r>
      <w:r w:rsidRPr="00C240D1">
        <w:rPr>
          <w:rFonts w:ascii="Candara" w:eastAsia="Times New Roman" w:hAnsi="Candara" w:cs="Times New Roman"/>
          <w:b/>
          <w:bCs/>
          <w:sz w:val="24"/>
          <w:szCs w:val="24"/>
          <w:lang w:eastAsia="sl-SI"/>
        </w:rPr>
        <w:t>Trenutki v času</w:t>
      </w:r>
      <w:r w:rsidR="009E76D2">
        <w:rPr>
          <w:rFonts w:ascii="Candara" w:eastAsia="Times New Roman" w:hAnsi="Candara" w:cs="Times New Roman"/>
          <w:bCs/>
          <w:sz w:val="24"/>
          <w:szCs w:val="24"/>
          <w:lang w:eastAsia="sl-SI"/>
        </w:rPr>
        <w:t xml:space="preserve">. Razstava </w:t>
      </w:r>
      <w:r w:rsidRPr="00C240D1">
        <w:rPr>
          <w:rFonts w:ascii="Candara" w:eastAsia="Times New Roman" w:hAnsi="Candara" w:cs="Times New Roman"/>
          <w:bCs/>
          <w:sz w:val="24"/>
          <w:szCs w:val="24"/>
          <w:lang w:eastAsia="sl-SI"/>
        </w:rPr>
        <w:t>bo na ogled</w:t>
      </w:r>
      <w:r w:rsidRPr="00C240D1">
        <w:rPr>
          <w:rFonts w:ascii="Candara" w:eastAsia="Times New Roman" w:hAnsi="Candara" w:cs="Times New Roman"/>
          <w:sz w:val="24"/>
          <w:szCs w:val="24"/>
          <w:lang w:eastAsia="sl-SI"/>
        </w:rPr>
        <w:t xml:space="preserve"> </w:t>
      </w:r>
      <w:r w:rsidRPr="00C240D1">
        <w:rPr>
          <w:rFonts w:ascii="Candara" w:eastAsia="Times New Roman" w:hAnsi="Candara" w:cs="Times New Roman"/>
          <w:sz w:val="24"/>
          <w:szCs w:val="24"/>
          <w:lang w:eastAsia="sl-SI"/>
        </w:rPr>
        <w:t xml:space="preserve">na </w:t>
      </w:r>
      <w:r w:rsidR="00494EC1">
        <w:rPr>
          <w:rFonts w:ascii="Candara" w:eastAsia="Times New Roman" w:hAnsi="Candara" w:cs="Times New Roman"/>
          <w:sz w:val="24"/>
          <w:szCs w:val="24"/>
          <w:lang w:eastAsia="sl-SI"/>
        </w:rPr>
        <w:t>m</w:t>
      </w:r>
      <w:r w:rsidRPr="00C240D1">
        <w:rPr>
          <w:rFonts w:ascii="Candara" w:eastAsia="Times New Roman" w:hAnsi="Candara" w:cs="Times New Roman"/>
          <w:sz w:val="24"/>
          <w:szCs w:val="24"/>
          <w:lang w:eastAsia="sl-SI"/>
        </w:rPr>
        <w:t>uzejsk</w:t>
      </w:r>
      <w:r>
        <w:rPr>
          <w:rFonts w:ascii="Candara" w:eastAsia="Times New Roman" w:hAnsi="Candara" w:cs="Times New Roman"/>
          <w:sz w:val="24"/>
          <w:szCs w:val="24"/>
          <w:lang w:eastAsia="sl-SI"/>
        </w:rPr>
        <w:t>i</w:t>
      </w:r>
      <w:r w:rsidRPr="00C240D1">
        <w:rPr>
          <w:rFonts w:ascii="Candara" w:eastAsia="Times New Roman" w:hAnsi="Candara" w:cs="Times New Roman"/>
          <w:sz w:val="24"/>
          <w:szCs w:val="24"/>
          <w:lang w:eastAsia="sl-SI"/>
        </w:rPr>
        <w:t xml:space="preserve"> ploščad</w:t>
      </w:r>
      <w:r>
        <w:rPr>
          <w:rFonts w:ascii="Candara" w:eastAsia="Times New Roman" w:hAnsi="Candara" w:cs="Times New Roman"/>
          <w:sz w:val="24"/>
          <w:szCs w:val="24"/>
          <w:lang w:eastAsia="sl-SI"/>
        </w:rPr>
        <w:t>i Metelkova</w:t>
      </w:r>
      <w:r>
        <w:rPr>
          <w:rFonts w:ascii="Candara" w:eastAsia="Times New Roman" w:hAnsi="Candara" w:cs="Times New Roman"/>
          <w:sz w:val="24"/>
          <w:szCs w:val="24"/>
          <w:lang w:eastAsia="sl-SI"/>
        </w:rPr>
        <w:t xml:space="preserve"> </w:t>
      </w:r>
      <w:r w:rsidRPr="00C240D1">
        <w:rPr>
          <w:rFonts w:ascii="Candara" w:eastAsia="Times New Roman" w:hAnsi="Candara" w:cs="Times New Roman"/>
          <w:b/>
          <w:sz w:val="24"/>
          <w:szCs w:val="24"/>
          <w:lang w:eastAsia="sl-SI"/>
        </w:rPr>
        <w:t>od 20. maja pa vse do septembra 2021</w:t>
      </w:r>
      <w:r>
        <w:rPr>
          <w:rFonts w:ascii="Candara" w:eastAsia="Times New Roman" w:hAnsi="Candara" w:cs="Times New Roman"/>
          <w:sz w:val="24"/>
          <w:szCs w:val="24"/>
          <w:lang w:eastAsia="sl-SI"/>
        </w:rPr>
        <w:t xml:space="preserve">. </w:t>
      </w:r>
    </w:p>
    <w:p w:rsidR="00C240D1" w:rsidRDefault="00C240D1" w:rsidP="00494EC1">
      <w:pPr>
        <w:spacing w:after="0" w:line="240" w:lineRule="auto"/>
        <w:contextualSpacing/>
        <w:rPr>
          <w:rFonts w:ascii="Candara" w:eastAsia="Times New Roman" w:hAnsi="Candara" w:cs="Times New Roman"/>
          <w:sz w:val="24"/>
          <w:szCs w:val="24"/>
          <w:lang w:eastAsia="sl-SI"/>
        </w:rPr>
      </w:pPr>
      <w:r>
        <w:rPr>
          <w:rFonts w:ascii="Candara" w:eastAsia="Times New Roman" w:hAnsi="Candara" w:cs="Times New Roman"/>
          <w:sz w:val="24"/>
          <w:szCs w:val="24"/>
          <w:lang w:eastAsia="sl-SI"/>
        </w:rPr>
        <w:t xml:space="preserve">Na razstavi </w:t>
      </w:r>
      <w:r w:rsidR="00494EC1">
        <w:rPr>
          <w:rFonts w:ascii="Candara" w:eastAsia="Times New Roman" w:hAnsi="Candara" w:cs="Times New Roman"/>
          <w:sz w:val="24"/>
          <w:szCs w:val="24"/>
          <w:lang w:eastAsia="sl-SI"/>
        </w:rPr>
        <w:t xml:space="preserve">se predstavlja 13 državnih muzejev, vsak s svojim posebnim dogodkom, </w:t>
      </w:r>
      <w:bookmarkStart w:id="0" w:name="_GoBack"/>
      <w:bookmarkEnd w:id="0"/>
      <w:r w:rsidR="00494EC1">
        <w:rPr>
          <w:rFonts w:ascii="Candara" w:eastAsia="Times New Roman" w:hAnsi="Candara" w:cs="Times New Roman"/>
          <w:sz w:val="24"/>
          <w:szCs w:val="24"/>
          <w:lang w:eastAsia="sl-SI"/>
        </w:rPr>
        <w:t>prelomnico ali vrhuncem v zadnjih 30-ih letih, ki je posamezen muzej posebej zaznamoval ali na katerega je muzej še posebej ponosen.</w:t>
      </w:r>
    </w:p>
    <w:p w:rsidR="009E76D2" w:rsidRDefault="009E76D2" w:rsidP="00494EC1">
      <w:pPr>
        <w:spacing w:after="0" w:line="240" w:lineRule="auto"/>
        <w:contextualSpacing/>
        <w:rPr>
          <w:rFonts w:ascii="Candara" w:eastAsia="Times New Roman" w:hAnsi="Candara" w:cs="Times New Roman"/>
          <w:sz w:val="24"/>
          <w:szCs w:val="24"/>
          <w:lang w:eastAsia="sl-SI"/>
        </w:rPr>
      </w:pPr>
    </w:p>
    <w:p w:rsidR="009E76D2" w:rsidRPr="002B4609" w:rsidRDefault="009E76D2" w:rsidP="00494EC1">
      <w:pPr>
        <w:spacing w:after="0" w:line="240" w:lineRule="auto"/>
        <w:contextualSpacing/>
        <w:rPr>
          <w:rFonts w:ascii="Candara" w:eastAsia="Times New Roman" w:hAnsi="Candara" w:cs="Times New Roman"/>
          <w:sz w:val="24"/>
          <w:szCs w:val="24"/>
          <w:lang w:eastAsia="sl-SI"/>
        </w:rPr>
      </w:pPr>
      <w:r w:rsidRPr="002B4609">
        <w:rPr>
          <w:rFonts w:ascii="Candara" w:eastAsia="Times New Roman" w:hAnsi="Candara" w:cs="Times New Roman"/>
          <w:sz w:val="24"/>
          <w:szCs w:val="24"/>
          <w:lang w:eastAsia="sl-SI"/>
        </w:rPr>
        <w:t xml:space="preserve">Direktorij sodelujočih muzejev se bodo </w:t>
      </w:r>
      <w:r w:rsidR="002B4609" w:rsidRPr="002B4609">
        <w:rPr>
          <w:rFonts w:ascii="Candara" w:eastAsia="Times New Roman" w:hAnsi="Candara" w:cs="Times New Roman"/>
          <w:sz w:val="24"/>
          <w:szCs w:val="24"/>
          <w:lang w:eastAsia="sl-SI"/>
        </w:rPr>
        <w:t xml:space="preserve">neformalno srečali </w:t>
      </w:r>
      <w:r w:rsidRPr="002B4609">
        <w:rPr>
          <w:rFonts w:ascii="Candara" w:eastAsia="Times New Roman" w:hAnsi="Candara" w:cs="Times New Roman"/>
          <w:sz w:val="24"/>
          <w:szCs w:val="24"/>
          <w:u w:val="single"/>
          <w:lang w:eastAsia="sl-SI"/>
        </w:rPr>
        <w:t>v četrtek, 20. maja ob 12.00</w:t>
      </w:r>
      <w:r w:rsidRPr="002B4609">
        <w:rPr>
          <w:rFonts w:ascii="Candara" w:eastAsia="Times New Roman" w:hAnsi="Candara" w:cs="Times New Roman"/>
          <w:sz w:val="24"/>
          <w:szCs w:val="24"/>
          <w:lang w:eastAsia="sl-SI"/>
        </w:rPr>
        <w:t xml:space="preserve"> na ploščadi pred S</w:t>
      </w:r>
      <w:r w:rsidR="002B4609">
        <w:rPr>
          <w:rFonts w:ascii="Candara" w:eastAsia="Times New Roman" w:hAnsi="Candara" w:cs="Times New Roman"/>
          <w:sz w:val="24"/>
          <w:szCs w:val="24"/>
          <w:lang w:eastAsia="sl-SI"/>
        </w:rPr>
        <w:t>lovenskim etnografski muzejem na Metelkovi 2 v Ljubljani, i</w:t>
      </w:r>
      <w:r w:rsidR="002B4609" w:rsidRPr="002B4609">
        <w:rPr>
          <w:rFonts w:ascii="Candara" w:eastAsia="Times New Roman" w:hAnsi="Candara" w:cs="Times New Roman"/>
          <w:sz w:val="24"/>
          <w:szCs w:val="24"/>
          <w:lang w:eastAsia="sl-SI"/>
        </w:rPr>
        <w:t xml:space="preserve">n bodo na voljo za novinarska vprašanja v zvezi z razstavo </w:t>
      </w:r>
      <w:r w:rsidR="002B4609" w:rsidRPr="002B4609">
        <w:rPr>
          <w:rFonts w:ascii="Candara" w:eastAsia="Times New Roman" w:hAnsi="Candara" w:cs="Times New Roman"/>
          <w:i/>
          <w:sz w:val="24"/>
          <w:szCs w:val="24"/>
          <w:lang w:eastAsia="sl-SI"/>
        </w:rPr>
        <w:t>Trenutki v času</w:t>
      </w:r>
      <w:r w:rsidR="002B4609" w:rsidRPr="002B4609">
        <w:rPr>
          <w:rFonts w:ascii="Candara" w:eastAsia="Times New Roman" w:hAnsi="Candara" w:cs="Times New Roman"/>
          <w:sz w:val="24"/>
          <w:szCs w:val="24"/>
          <w:lang w:eastAsia="sl-SI"/>
        </w:rPr>
        <w:t xml:space="preserve">. </w:t>
      </w:r>
      <w:r w:rsidRPr="002B4609">
        <w:rPr>
          <w:rFonts w:ascii="Candara" w:eastAsia="Times New Roman" w:hAnsi="Candara" w:cs="Times New Roman"/>
          <w:sz w:val="24"/>
          <w:szCs w:val="24"/>
          <w:lang w:eastAsia="sl-SI"/>
        </w:rPr>
        <w:t xml:space="preserve"> </w:t>
      </w:r>
    </w:p>
    <w:p w:rsidR="009E76D2" w:rsidRDefault="009E76D2" w:rsidP="00494EC1">
      <w:pPr>
        <w:spacing w:after="0" w:line="240" w:lineRule="auto"/>
        <w:contextualSpacing/>
        <w:rPr>
          <w:rFonts w:ascii="Candara" w:eastAsia="Times New Roman" w:hAnsi="Candara" w:cs="Times New Roman"/>
          <w:sz w:val="24"/>
          <w:szCs w:val="24"/>
          <w:lang w:eastAsia="sl-SI"/>
        </w:rPr>
      </w:pPr>
    </w:p>
    <w:p w:rsidR="00494EC1" w:rsidRDefault="00494EC1" w:rsidP="00494EC1">
      <w:pPr>
        <w:spacing w:after="0" w:line="240" w:lineRule="auto"/>
        <w:contextualSpacing/>
        <w:rPr>
          <w:rFonts w:ascii="Candara" w:eastAsia="Times New Roman" w:hAnsi="Candara" w:cs="Times New Roman"/>
          <w:sz w:val="24"/>
          <w:szCs w:val="24"/>
          <w:lang w:eastAsia="sl-SI"/>
        </w:rPr>
      </w:pPr>
      <w:r w:rsidRPr="00C240D1">
        <w:rPr>
          <w:rFonts w:ascii="Candara" w:eastAsia="Times New Roman" w:hAnsi="Candara" w:cs="Times New Roman"/>
          <w:sz w:val="24"/>
          <w:szCs w:val="24"/>
          <w:lang w:eastAsia="sl-SI"/>
        </w:rPr>
        <w:t xml:space="preserve">Kot je </w:t>
      </w:r>
      <w:r>
        <w:rPr>
          <w:rFonts w:ascii="Candara" w:eastAsia="Times New Roman" w:hAnsi="Candara" w:cs="Times New Roman"/>
          <w:sz w:val="24"/>
          <w:szCs w:val="24"/>
          <w:lang w:eastAsia="sl-SI"/>
        </w:rPr>
        <w:t xml:space="preserve">v uvodni besedi razstave </w:t>
      </w:r>
      <w:r w:rsidRPr="00C240D1">
        <w:rPr>
          <w:rFonts w:ascii="Candara" w:eastAsia="Times New Roman" w:hAnsi="Candara" w:cs="Times New Roman"/>
          <w:sz w:val="24"/>
          <w:szCs w:val="24"/>
          <w:lang w:eastAsia="sl-SI"/>
        </w:rPr>
        <w:t>zapisala</w:t>
      </w:r>
      <w:r>
        <w:rPr>
          <w:rFonts w:ascii="Candara" w:eastAsia="Times New Roman" w:hAnsi="Candara" w:cs="Times New Roman"/>
          <w:sz w:val="24"/>
          <w:szCs w:val="24"/>
          <w:lang w:eastAsia="sl-SI"/>
        </w:rPr>
        <w:t xml:space="preserve"> </w:t>
      </w:r>
      <w:r w:rsidRPr="002B4609">
        <w:rPr>
          <w:rFonts w:ascii="Candara" w:eastAsia="Times New Roman" w:hAnsi="Candara" w:cs="Times New Roman"/>
          <w:i/>
          <w:sz w:val="24"/>
          <w:szCs w:val="24"/>
          <w:lang w:eastAsia="sl-SI"/>
        </w:rPr>
        <w:t>mag. Mojca Jan Zoran</w:t>
      </w:r>
      <w:r>
        <w:rPr>
          <w:rFonts w:ascii="Candara" w:eastAsia="Times New Roman" w:hAnsi="Candara" w:cs="Times New Roman"/>
          <w:sz w:val="24"/>
          <w:szCs w:val="24"/>
          <w:lang w:eastAsia="sl-SI"/>
        </w:rPr>
        <w:t>, direktorica SLOGI, je »</w:t>
      </w:r>
      <w:r w:rsidRPr="00494EC1">
        <w:rPr>
          <w:rFonts w:ascii="Candara" w:eastAsia="Times New Roman" w:hAnsi="Candara" w:cs="Times New Roman"/>
          <w:sz w:val="24"/>
          <w:szCs w:val="24"/>
          <w:lang w:eastAsia="sl-SI"/>
        </w:rPr>
        <w:t>30 let doba, ko sodobnost postane tradicija, sedanjost dediščina, jutri včeraj.</w:t>
      </w:r>
      <w:r>
        <w:rPr>
          <w:rFonts w:ascii="Candara" w:eastAsia="Times New Roman" w:hAnsi="Candara" w:cs="Times New Roman"/>
          <w:sz w:val="24"/>
          <w:szCs w:val="24"/>
          <w:lang w:eastAsia="sl-SI"/>
        </w:rPr>
        <w:t xml:space="preserve"> </w:t>
      </w:r>
      <w:r w:rsidRPr="00494EC1">
        <w:rPr>
          <w:rFonts w:ascii="Candara" w:eastAsia="Times New Roman" w:hAnsi="Candara" w:cs="Times New Roman"/>
          <w:sz w:val="24"/>
          <w:szCs w:val="24"/>
          <w:lang w:eastAsia="sl-SI"/>
        </w:rPr>
        <w:t>Pred 30 leti se je rodila samostojna Slovenija in danes je bil za mnoge odmaknjen v mikavno prihodnost, muzeji smo bili 30 let mlajši … 30 let – celotno življenje, obdobje rasti in razvoja, trenutek zrelosti, lahko zgolj utrinek v trajanju … Občutje časa je relativno, saj državni muzeji v letu, ko praznujemo 30. rojstni dan države, praznujemo 200-letnico rojstva prvega muzeja na Slovenskem. Zato je za nas teh 30 let obdobje zorenja ter trenutek, ko se zazremo nazaj in pogledamo naprej. Na razstavi, ki smo jo pripravili slovenski državni muzeji, izpostavljamo trenutke, ki so bistveno zaznamovali naših zadnjih 30 let. Zaradi njih smo rasli, se razvijali, postajali samozavestnejši in dostopnejši. Z njimi smo širili in ohranjali spomin preteklosti za nas, za naše starše in zanamce. V muzejih domuje dediščina. In ta dediščina je porok za samozavestno prihodnost posameznika in skupnosti.</w:t>
      </w:r>
      <w:r>
        <w:rPr>
          <w:rFonts w:ascii="Candara" w:eastAsia="Times New Roman" w:hAnsi="Candara" w:cs="Times New Roman"/>
          <w:sz w:val="24"/>
          <w:szCs w:val="24"/>
          <w:lang w:eastAsia="sl-SI"/>
        </w:rPr>
        <w:t>«</w:t>
      </w:r>
    </w:p>
    <w:p w:rsidR="00494EC1" w:rsidRDefault="00494EC1" w:rsidP="00494EC1">
      <w:pPr>
        <w:spacing w:after="0" w:line="240" w:lineRule="auto"/>
        <w:contextualSpacing/>
        <w:rPr>
          <w:rFonts w:ascii="Candara" w:eastAsia="Times New Roman" w:hAnsi="Candara" w:cs="Times New Roman"/>
          <w:b/>
          <w:bCs/>
          <w:sz w:val="24"/>
          <w:szCs w:val="24"/>
          <w:lang w:eastAsia="sl-SI"/>
        </w:rPr>
      </w:pPr>
    </w:p>
    <w:p w:rsidR="00494EC1" w:rsidRDefault="00C240D1" w:rsidP="00494EC1">
      <w:pPr>
        <w:spacing w:after="0" w:line="240" w:lineRule="auto"/>
        <w:contextualSpacing/>
        <w:rPr>
          <w:rFonts w:ascii="Candara" w:eastAsia="Times New Roman" w:hAnsi="Candara" w:cs="Times New Roman"/>
          <w:b/>
          <w:bCs/>
          <w:sz w:val="24"/>
          <w:szCs w:val="24"/>
          <w:lang w:eastAsia="sl-SI"/>
        </w:rPr>
      </w:pPr>
      <w:r w:rsidRPr="00C240D1">
        <w:rPr>
          <w:rFonts w:ascii="Candara" w:eastAsia="Times New Roman" w:hAnsi="Candara" w:cs="Times New Roman"/>
          <w:b/>
          <w:bCs/>
          <w:sz w:val="24"/>
          <w:szCs w:val="24"/>
          <w:lang w:eastAsia="sl-SI"/>
        </w:rPr>
        <w:t>Pri razstavi sodelujejo:</w:t>
      </w:r>
    </w:p>
    <w:p w:rsidR="00494EC1" w:rsidRPr="00494EC1" w:rsidRDefault="00494EC1" w:rsidP="00494EC1">
      <w:pPr>
        <w:spacing w:after="0" w:line="240" w:lineRule="auto"/>
        <w:contextualSpacing/>
        <w:rPr>
          <w:rFonts w:ascii="Candara" w:eastAsia="Times New Roman" w:hAnsi="Candara" w:cs="Times New Roman"/>
          <w:bCs/>
          <w:sz w:val="24"/>
          <w:szCs w:val="24"/>
          <w:lang w:eastAsia="sl-SI"/>
        </w:rPr>
      </w:pPr>
      <w:r w:rsidRPr="00494EC1">
        <w:rPr>
          <w:rFonts w:ascii="Candara" w:eastAsia="Times New Roman" w:hAnsi="Candara" w:cs="Times New Roman"/>
          <w:bCs/>
          <w:sz w:val="24"/>
          <w:szCs w:val="24"/>
          <w:lang w:eastAsia="sl-SI"/>
        </w:rPr>
        <w:t>Moderna galerija in Muzej sodobne umetnosti Metelkova</w:t>
      </w:r>
    </w:p>
    <w:p w:rsidR="00494EC1" w:rsidRPr="00494EC1" w:rsidRDefault="00494EC1" w:rsidP="00494EC1">
      <w:pPr>
        <w:spacing w:after="0" w:line="240" w:lineRule="auto"/>
        <w:contextualSpacing/>
        <w:rPr>
          <w:rFonts w:ascii="Candara" w:eastAsia="Times New Roman" w:hAnsi="Candara" w:cs="Times New Roman"/>
          <w:bCs/>
          <w:sz w:val="24"/>
          <w:szCs w:val="24"/>
          <w:lang w:eastAsia="sl-SI"/>
        </w:rPr>
      </w:pPr>
      <w:r w:rsidRPr="00494EC1">
        <w:rPr>
          <w:rFonts w:ascii="Candara" w:eastAsia="Times New Roman" w:hAnsi="Candara" w:cs="Times New Roman"/>
          <w:bCs/>
          <w:sz w:val="24"/>
          <w:szCs w:val="24"/>
          <w:lang w:eastAsia="sl-SI"/>
        </w:rPr>
        <w:t xml:space="preserve">Muzej krščanstva na Slovenskem </w:t>
      </w:r>
    </w:p>
    <w:p w:rsidR="00494EC1" w:rsidRPr="00494EC1" w:rsidRDefault="00494EC1" w:rsidP="00494EC1">
      <w:pPr>
        <w:spacing w:after="0" w:line="240" w:lineRule="auto"/>
        <w:contextualSpacing/>
        <w:rPr>
          <w:rFonts w:ascii="Candara" w:eastAsia="Times New Roman" w:hAnsi="Candara" w:cs="Times New Roman"/>
          <w:bCs/>
          <w:sz w:val="24"/>
          <w:szCs w:val="24"/>
          <w:lang w:eastAsia="sl-SI"/>
        </w:rPr>
      </w:pPr>
      <w:r w:rsidRPr="00494EC1">
        <w:rPr>
          <w:rFonts w:ascii="Candara" w:eastAsia="Times New Roman" w:hAnsi="Candara" w:cs="Times New Roman"/>
          <w:bCs/>
          <w:sz w:val="24"/>
          <w:szCs w:val="24"/>
          <w:lang w:eastAsia="sl-SI"/>
        </w:rPr>
        <w:t xml:space="preserve">Muzej novejše zgodovine Slovenije </w:t>
      </w:r>
    </w:p>
    <w:p w:rsidR="00494EC1" w:rsidRPr="00494EC1" w:rsidRDefault="00494EC1" w:rsidP="00494EC1">
      <w:pPr>
        <w:spacing w:after="0" w:line="240" w:lineRule="auto"/>
        <w:contextualSpacing/>
        <w:rPr>
          <w:rFonts w:ascii="Candara" w:eastAsia="Times New Roman" w:hAnsi="Candara" w:cs="Times New Roman"/>
          <w:bCs/>
          <w:sz w:val="24"/>
          <w:szCs w:val="24"/>
          <w:lang w:eastAsia="sl-SI"/>
        </w:rPr>
      </w:pPr>
      <w:r w:rsidRPr="00494EC1">
        <w:rPr>
          <w:rFonts w:ascii="Candara" w:eastAsia="Times New Roman" w:hAnsi="Candara" w:cs="Times New Roman"/>
          <w:bCs/>
          <w:sz w:val="24"/>
          <w:szCs w:val="24"/>
          <w:lang w:eastAsia="sl-SI"/>
        </w:rPr>
        <w:t xml:space="preserve">Muzej za arhitekturo in oblikovanje </w:t>
      </w:r>
    </w:p>
    <w:p w:rsidR="00494EC1" w:rsidRPr="00494EC1" w:rsidRDefault="00494EC1" w:rsidP="00494EC1">
      <w:pPr>
        <w:spacing w:after="0" w:line="240" w:lineRule="auto"/>
        <w:contextualSpacing/>
        <w:rPr>
          <w:rFonts w:ascii="Candara" w:eastAsia="Times New Roman" w:hAnsi="Candara" w:cs="Times New Roman"/>
          <w:bCs/>
          <w:sz w:val="24"/>
          <w:szCs w:val="24"/>
          <w:lang w:eastAsia="sl-SI"/>
        </w:rPr>
      </w:pPr>
      <w:r w:rsidRPr="00494EC1">
        <w:rPr>
          <w:rFonts w:ascii="Candara" w:eastAsia="Times New Roman" w:hAnsi="Candara" w:cs="Times New Roman"/>
          <w:bCs/>
          <w:sz w:val="24"/>
          <w:szCs w:val="24"/>
          <w:lang w:eastAsia="sl-SI"/>
        </w:rPr>
        <w:t xml:space="preserve">Narodna galerija </w:t>
      </w:r>
    </w:p>
    <w:p w:rsidR="00494EC1" w:rsidRPr="00494EC1" w:rsidRDefault="00494EC1" w:rsidP="00494EC1">
      <w:pPr>
        <w:spacing w:after="0" w:line="240" w:lineRule="auto"/>
        <w:contextualSpacing/>
        <w:rPr>
          <w:rFonts w:ascii="Candara" w:eastAsia="Times New Roman" w:hAnsi="Candara" w:cs="Times New Roman"/>
          <w:bCs/>
          <w:sz w:val="24"/>
          <w:szCs w:val="24"/>
          <w:lang w:eastAsia="sl-SI"/>
        </w:rPr>
      </w:pPr>
      <w:r w:rsidRPr="00494EC1">
        <w:rPr>
          <w:rFonts w:ascii="Candara" w:eastAsia="Times New Roman" w:hAnsi="Candara" w:cs="Times New Roman"/>
          <w:bCs/>
          <w:sz w:val="24"/>
          <w:szCs w:val="24"/>
          <w:lang w:eastAsia="sl-SI"/>
        </w:rPr>
        <w:t xml:space="preserve">Narodni muzej Slovenije </w:t>
      </w:r>
    </w:p>
    <w:p w:rsidR="00494EC1" w:rsidRPr="00494EC1" w:rsidRDefault="00494EC1" w:rsidP="00494EC1">
      <w:pPr>
        <w:spacing w:after="0" w:line="240" w:lineRule="auto"/>
        <w:contextualSpacing/>
        <w:rPr>
          <w:rFonts w:ascii="Candara" w:eastAsia="Times New Roman" w:hAnsi="Candara" w:cs="Times New Roman"/>
          <w:bCs/>
          <w:sz w:val="24"/>
          <w:szCs w:val="24"/>
          <w:lang w:eastAsia="sl-SI"/>
        </w:rPr>
      </w:pPr>
      <w:r w:rsidRPr="00494EC1">
        <w:rPr>
          <w:rFonts w:ascii="Candara" w:eastAsia="Times New Roman" w:hAnsi="Candara" w:cs="Times New Roman"/>
          <w:bCs/>
          <w:sz w:val="24"/>
          <w:szCs w:val="24"/>
          <w:lang w:eastAsia="sl-SI"/>
        </w:rPr>
        <w:t xml:space="preserve">Prirodoslovni muzej Slovenije </w:t>
      </w:r>
    </w:p>
    <w:p w:rsidR="00494EC1" w:rsidRPr="00494EC1" w:rsidRDefault="00494EC1" w:rsidP="00494EC1">
      <w:pPr>
        <w:spacing w:after="0" w:line="240" w:lineRule="auto"/>
        <w:contextualSpacing/>
        <w:rPr>
          <w:rFonts w:ascii="Candara" w:eastAsia="Times New Roman" w:hAnsi="Candara" w:cs="Times New Roman"/>
          <w:bCs/>
          <w:sz w:val="24"/>
          <w:szCs w:val="24"/>
          <w:lang w:eastAsia="sl-SI"/>
        </w:rPr>
      </w:pPr>
      <w:r w:rsidRPr="00494EC1">
        <w:rPr>
          <w:rFonts w:ascii="Candara" w:eastAsia="Times New Roman" w:hAnsi="Candara" w:cs="Times New Roman"/>
          <w:bCs/>
          <w:sz w:val="24"/>
          <w:szCs w:val="24"/>
          <w:lang w:eastAsia="sl-SI"/>
        </w:rPr>
        <w:t xml:space="preserve">Slovenska kinoteka </w:t>
      </w:r>
    </w:p>
    <w:p w:rsidR="00494EC1" w:rsidRPr="00494EC1" w:rsidRDefault="00494EC1" w:rsidP="00494EC1">
      <w:pPr>
        <w:spacing w:after="0" w:line="240" w:lineRule="auto"/>
        <w:contextualSpacing/>
        <w:rPr>
          <w:rFonts w:ascii="Candara" w:eastAsia="Times New Roman" w:hAnsi="Candara" w:cs="Times New Roman"/>
          <w:bCs/>
          <w:sz w:val="24"/>
          <w:szCs w:val="24"/>
          <w:lang w:eastAsia="sl-SI"/>
        </w:rPr>
      </w:pPr>
      <w:r w:rsidRPr="00494EC1">
        <w:rPr>
          <w:rFonts w:ascii="Candara" w:eastAsia="Times New Roman" w:hAnsi="Candara" w:cs="Times New Roman"/>
          <w:bCs/>
          <w:sz w:val="24"/>
          <w:szCs w:val="24"/>
          <w:lang w:eastAsia="sl-SI"/>
        </w:rPr>
        <w:t xml:space="preserve">Slovenski etnografski muzej </w:t>
      </w:r>
    </w:p>
    <w:p w:rsidR="00494EC1" w:rsidRPr="00494EC1" w:rsidRDefault="00494EC1" w:rsidP="00494EC1">
      <w:pPr>
        <w:spacing w:after="0" w:line="240" w:lineRule="auto"/>
        <w:contextualSpacing/>
        <w:rPr>
          <w:rFonts w:ascii="Candara" w:eastAsia="Times New Roman" w:hAnsi="Candara" w:cs="Times New Roman"/>
          <w:bCs/>
          <w:sz w:val="24"/>
          <w:szCs w:val="24"/>
          <w:lang w:eastAsia="sl-SI"/>
        </w:rPr>
      </w:pPr>
      <w:r w:rsidRPr="00494EC1">
        <w:rPr>
          <w:rFonts w:ascii="Candara" w:eastAsia="Times New Roman" w:hAnsi="Candara" w:cs="Times New Roman"/>
          <w:bCs/>
          <w:sz w:val="24"/>
          <w:szCs w:val="24"/>
          <w:lang w:eastAsia="sl-SI"/>
        </w:rPr>
        <w:t xml:space="preserve">Vojaški muzej Slovenske vojske </w:t>
      </w:r>
    </w:p>
    <w:p w:rsidR="00494EC1" w:rsidRPr="00494EC1" w:rsidRDefault="00494EC1" w:rsidP="00494EC1">
      <w:pPr>
        <w:spacing w:after="0" w:line="240" w:lineRule="auto"/>
        <w:contextualSpacing/>
        <w:rPr>
          <w:rFonts w:ascii="Candara" w:eastAsia="Times New Roman" w:hAnsi="Candara" w:cs="Times New Roman"/>
          <w:bCs/>
          <w:sz w:val="24"/>
          <w:szCs w:val="24"/>
          <w:lang w:eastAsia="sl-SI"/>
        </w:rPr>
      </w:pPr>
      <w:r w:rsidRPr="00494EC1">
        <w:rPr>
          <w:rFonts w:ascii="Candara" w:eastAsia="Times New Roman" w:hAnsi="Candara" w:cs="Times New Roman"/>
          <w:bCs/>
          <w:sz w:val="24"/>
          <w:szCs w:val="24"/>
          <w:lang w:eastAsia="sl-SI"/>
        </w:rPr>
        <w:t xml:space="preserve">Slovenski gledališki inštitut – Gledališki muzej </w:t>
      </w:r>
    </w:p>
    <w:p w:rsidR="00494EC1" w:rsidRPr="00494EC1" w:rsidRDefault="00494EC1" w:rsidP="00494EC1">
      <w:pPr>
        <w:spacing w:after="0" w:line="240" w:lineRule="auto"/>
        <w:contextualSpacing/>
        <w:rPr>
          <w:rFonts w:ascii="Candara" w:eastAsia="Times New Roman" w:hAnsi="Candara" w:cs="Times New Roman"/>
          <w:bCs/>
          <w:sz w:val="24"/>
          <w:szCs w:val="24"/>
          <w:lang w:eastAsia="sl-SI"/>
        </w:rPr>
      </w:pPr>
      <w:r w:rsidRPr="00494EC1">
        <w:rPr>
          <w:rFonts w:ascii="Candara" w:eastAsia="Times New Roman" w:hAnsi="Candara" w:cs="Times New Roman"/>
          <w:bCs/>
          <w:sz w:val="24"/>
          <w:szCs w:val="24"/>
          <w:lang w:eastAsia="sl-SI"/>
        </w:rPr>
        <w:t xml:space="preserve">Slovenski šolski muzej </w:t>
      </w:r>
    </w:p>
    <w:p w:rsidR="00494EC1" w:rsidRPr="00494EC1" w:rsidRDefault="00494EC1" w:rsidP="00494EC1">
      <w:pPr>
        <w:spacing w:after="0" w:line="240" w:lineRule="auto"/>
        <w:contextualSpacing/>
        <w:rPr>
          <w:rFonts w:ascii="Candara" w:eastAsia="Times New Roman" w:hAnsi="Candara" w:cs="Times New Roman"/>
          <w:bCs/>
          <w:sz w:val="24"/>
          <w:szCs w:val="24"/>
          <w:lang w:eastAsia="sl-SI"/>
        </w:rPr>
      </w:pPr>
      <w:r w:rsidRPr="00494EC1">
        <w:rPr>
          <w:rFonts w:ascii="Candara" w:eastAsia="Times New Roman" w:hAnsi="Candara" w:cs="Times New Roman"/>
          <w:bCs/>
          <w:sz w:val="24"/>
          <w:szCs w:val="24"/>
          <w:lang w:eastAsia="sl-SI"/>
        </w:rPr>
        <w:t>Tehniški muzej Slovenije</w:t>
      </w:r>
    </w:p>
    <w:p w:rsidR="00494EC1" w:rsidRPr="00494EC1" w:rsidRDefault="00494EC1" w:rsidP="00494EC1">
      <w:pPr>
        <w:spacing w:after="0" w:line="240" w:lineRule="auto"/>
        <w:contextualSpacing/>
        <w:rPr>
          <w:rFonts w:ascii="Candara" w:eastAsia="Times New Roman" w:hAnsi="Candara" w:cs="Times New Roman"/>
          <w:bCs/>
          <w:sz w:val="24"/>
          <w:szCs w:val="24"/>
          <w:lang w:eastAsia="sl-SI"/>
        </w:rPr>
      </w:pPr>
    </w:p>
    <w:p w:rsidR="00494EC1" w:rsidRDefault="00494EC1" w:rsidP="00494EC1">
      <w:pPr>
        <w:spacing w:after="0" w:line="240" w:lineRule="auto"/>
        <w:contextualSpacing/>
        <w:rPr>
          <w:rFonts w:ascii="Candara" w:eastAsia="Times New Roman" w:hAnsi="Candara" w:cs="Times New Roman"/>
          <w:b/>
          <w:bCs/>
          <w:sz w:val="24"/>
          <w:szCs w:val="24"/>
          <w:lang w:eastAsia="sl-SI"/>
        </w:rPr>
      </w:pPr>
    </w:p>
    <w:p w:rsidR="002B4609" w:rsidRDefault="002B4609" w:rsidP="00494EC1">
      <w:pPr>
        <w:spacing w:after="0" w:line="240" w:lineRule="auto"/>
        <w:contextualSpacing/>
        <w:rPr>
          <w:rFonts w:ascii="Candara" w:eastAsia="Times New Roman" w:hAnsi="Candara" w:cs="Times New Roman"/>
          <w:b/>
          <w:bCs/>
          <w:sz w:val="24"/>
          <w:szCs w:val="24"/>
          <w:lang w:eastAsia="sl-SI"/>
        </w:rPr>
      </w:pPr>
    </w:p>
    <w:p w:rsidR="00494EC1" w:rsidRDefault="00494EC1" w:rsidP="00494EC1">
      <w:pPr>
        <w:spacing w:after="0" w:line="240" w:lineRule="auto"/>
        <w:contextualSpacing/>
        <w:rPr>
          <w:rFonts w:ascii="Candara" w:eastAsia="Times New Roman" w:hAnsi="Candara" w:cs="Times New Roman"/>
          <w:sz w:val="20"/>
          <w:szCs w:val="20"/>
          <w:lang w:eastAsia="sl-SI"/>
        </w:rPr>
      </w:pPr>
      <w:r w:rsidRPr="00494EC1">
        <w:rPr>
          <w:rFonts w:ascii="Candara" w:eastAsia="Times New Roman" w:hAnsi="Candara" w:cs="Times New Roman"/>
          <w:b/>
          <w:bCs/>
          <w:sz w:val="20"/>
          <w:szCs w:val="20"/>
          <w:lang w:eastAsia="sl-SI"/>
        </w:rPr>
        <w:t>K</w:t>
      </w:r>
      <w:r w:rsidR="00C240D1" w:rsidRPr="00494EC1">
        <w:rPr>
          <w:rFonts w:ascii="Candara" w:eastAsia="Times New Roman" w:hAnsi="Candara" w:cs="Times New Roman"/>
          <w:b/>
          <w:bCs/>
          <w:sz w:val="20"/>
          <w:szCs w:val="20"/>
          <w:lang w:eastAsia="sl-SI"/>
        </w:rPr>
        <w:t>ontakt</w:t>
      </w:r>
      <w:r w:rsidR="00C240D1" w:rsidRPr="00C240D1">
        <w:rPr>
          <w:rFonts w:ascii="Candara" w:eastAsia="Times New Roman" w:hAnsi="Candara" w:cs="Times New Roman"/>
          <w:b/>
          <w:sz w:val="20"/>
          <w:szCs w:val="20"/>
          <w:lang w:eastAsia="sl-SI"/>
        </w:rPr>
        <w:t>:</w:t>
      </w:r>
      <w:r w:rsidR="00C240D1" w:rsidRPr="00C240D1">
        <w:rPr>
          <w:rFonts w:ascii="Candara" w:eastAsia="Times New Roman" w:hAnsi="Candara" w:cs="Times New Roman"/>
          <w:sz w:val="20"/>
          <w:szCs w:val="20"/>
          <w:lang w:eastAsia="sl-SI"/>
        </w:rPr>
        <w:t xml:space="preserve"> </w:t>
      </w:r>
    </w:p>
    <w:p w:rsidR="00C240D1" w:rsidRPr="00C240D1" w:rsidRDefault="00C240D1" w:rsidP="00494EC1">
      <w:pPr>
        <w:spacing w:after="0" w:line="240" w:lineRule="auto"/>
        <w:contextualSpacing/>
        <w:rPr>
          <w:rFonts w:ascii="Candara" w:eastAsia="Times New Roman" w:hAnsi="Candara" w:cs="Times New Roman"/>
          <w:sz w:val="20"/>
          <w:szCs w:val="20"/>
          <w:lang w:eastAsia="sl-SI"/>
        </w:rPr>
      </w:pPr>
      <w:r w:rsidRPr="00494EC1">
        <w:rPr>
          <w:rFonts w:ascii="Candara" w:eastAsia="Times New Roman" w:hAnsi="Candara" w:cs="Times New Roman"/>
          <w:i/>
          <w:iCs/>
          <w:sz w:val="20"/>
          <w:szCs w:val="20"/>
          <w:lang w:eastAsia="sl-SI"/>
        </w:rPr>
        <w:t>Maja Kostric Grubišić</w:t>
      </w:r>
      <w:r w:rsidRPr="00C240D1">
        <w:rPr>
          <w:rFonts w:ascii="Candara" w:eastAsia="Times New Roman" w:hAnsi="Candara" w:cs="Times New Roman"/>
          <w:sz w:val="20"/>
          <w:szCs w:val="20"/>
          <w:lang w:eastAsia="sl-SI"/>
        </w:rPr>
        <w:t xml:space="preserve">, koordinatorka razstave, </w:t>
      </w:r>
      <w:r w:rsidR="002B4609">
        <w:rPr>
          <w:rFonts w:ascii="Candara" w:eastAsia="Times New Roman" w:hAnsi="Candara" w:cs="Times New Roman"/>
          <w:sz w:val="20"/>
          <w:szCs w:val="20"/>
          <w:lang w:eastAsia="sl-SI"/>
        </w:rPr>
        <w:t>SEM</w:t>
      </w:r>
      <w:r w:rsidRPr="00C240D1">
        <w:rPr>
          <w:rFonts w:ascii="Candara" w:eastAsia="Times New Roman" w:hAnsi="Candara" w:cs="Times New Roman"/>
          <w:sz w:val="20"/>
          <w:szCs w:val="20"/>
          <w:lang w:eastAsia="sl-SI"/>
        </w:rPr>
        <w:t xml:space="preserve">, E: </w:t>
      </w:r>
      <w:r w:rsidR="009E76D2">
        <w:rPr>
          <w:rFonts w:ascii="Candara" w:eastAsia="Times New Roman" w:hAnsi="Candara" w:cs="Times New Roman"/>
          <w:sz w:val="20"/>
          <w:szCs w:val="20"/>
          <w:lang w:eastAsia="sl-SI"/>
        </w:rPr>
        <w:t>maja.kostric</w:t>
      </w:r>
      <w:r w:rsidRPr="00C240D1">
        <w:rPr>
          <w:rFonts w:ascii="Candara" w:eastAsia="Times New Roman" w:hAnsi="Candara" w:cs="Times New Roman"/>
          <w:sz w:val="20"/>
          <w:szCs w:val="20"/>
          <w:lang w:eastAsia="sl-SI"/>
        </w:rPr>
        <w:t>@etno-muzej.si, T: 01 / 3008 7</w:t>
      </w:r>
      <w:r w:rsidR="002B4609">
        <w:rPr>
          <w:rFonts w:ascii="Candara" w:eastAsia="Times New Roman" w:hAnsi="Candara" w:cs="Times New Roman"/>
          <w:sz w:val="20"/>
          <w:szCs w:val="20"/>
          <w:lang w:eastAsia="sl-SI"/>
        </w:rPr>
        <w:t>0</w:t>
      </w:r>
      <w:r w:rsidRPr="00C240D1">
        <w:rPr>
          <w:rFonts w:ascii="Candara" w:eastAsia="Times New Roman" w:hAnsi="Candara" w:cs="Times New Roman"/>
          <w:sz w:val="20"/>
          <w:szCs w:val="20"/>
          <w:lang w:eastAsia="sl-SI"/>
        </w:rPr>
        <w:t>0</w:t>
      </w:r>
    </w:p>
    <w:sectPr w:rsidR="00C240D1" w:rsidRPr="00C240D1" w:rsidSect="002B4609">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D1"/>
    <w:rsid w:val="002B4609"/>
    <w:rsid w:val="002D4A3B"/>
    <w:rsid w:val="00494EC1"/>
    <w:rsid w:val="009E76D2"/>
    <w:rsid w:val="00C240D1"/>
    <w:rsid w:val="00E602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DD69C-82D2-48A2-98AF-0B5D07F7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C240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240D1"/>
    <w:rPr>
      <w:rFonts w:ascii="Times New Roman" w:eastAsia="Times New Roman" w:hAnsi="Times New Roman" w:cs="Times New Roman"/>
      <w:b/>
      <w:bCs/>
      <w:kern w:val="36"/>
      <w:sz w:val="48"/>
      <w:szCs w:val="48"/>
      <w:lang w:eastAsia="sl-SI"/>
    </w:rPr>
  </w:style>
  <w:style w:type="character" w:customStyle="1" w:styleId="value">
    <w:name w:val="value"/>
    <w:basedOn w:val="Privzetapisavaodstavka"/>
    <w:rsid w:val="00C240D1"/>
  </w:style>
  <w:style w:type="paragraph" w:styleId="Navadensplet">
    <w:name w:val="Normal (Web)"/>
    <w:basedOn w:val="Navaden"/>
    <w:uiPriority w:val="99"/>
    <w:semiHidden/>
    <w:unhideWhenUsed/>
    <w:rsid w:val="00C240D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C240D1"/>
    <w:rPr>
      <w:b/>
      <w:bCs/>
    </w:rPr>
  </w:style>
  <w:style w:type="character" w:styleId="Poudarek">
    <w:name w:val="Emphasis"/>
    <w:basedOn w:val="Privzetapisavaodstavka"/>
    <w:uiPriority w:val="20"/>
    <w:qFormat/>
    <w:rsid w:val="00C240D1"/>
    <w:rPr>
      <w:i/>
      <w:iCs/>
    </w:rPr>
  </w:style>
  <w:style w:type="character" w:styleId="Hiperpovezava">
    <w:name w:val="Hyperlink"/>
    <w:basedOn w:val="Privzetapisavaodstavka"/>
    <w:uiPriority w:val="99"/>
    <w:semiHidden/>
    <w:unhideWhenUsed/>
    <w:rsid w:val="00C240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094846">
      <w:bodyDiv w:val="1"/>
      <w:marLeft w:val="0"/>
      <w:marRight w:val="0"/>
      <w:marTop w:val="0"/>
      <w:marBottom w:val="0"/>
      <w:divBdr>
        <w:top w:val="none" w:sz="0" w:space="0" w:color="auto"/>
        <w:left w:val="none" w:sz="0" w:space="0" w:color="auto"/>
        <w:bottom w:val="none" w:sz="0" w:space="0" w:color="auto"/>
        <w:right w:val="none" w:sz="0" w:space="0" w:color="auto"/>
      </w:divBdr>
      <w:divsChild>
        <w:div w:id="1236470958">
          <w:marLeft w:val="0"/>
          <w:marRight w:val="0"/>
          <w:marTop w:val="0"/>
          <w:marBottom w:val="0"/>
          <w:divBdr>
            <w:top w:val="none" w:sz="0" w:space="0" w:color="auto"/>
            <w:left w:val="none" w:sz="0" w:space="0" w:color="auto"/>
            <w:bottom w:val="none" w:sz="0" w:space="0" w:color="auto"/>
            <w:right w:val="none" w:sz="0" w:space="0" w:color="auto"/>
          </w:divBdr>
          <w:divsChild>
            <w:div w:id="134027838">
              <w:marLeft w:val="0"/>
              <w:marRight w:val="0"/>
              <w:marTop w:val="0"/>
              <w:marBottom w:val="0"/>
              <w:divBdr>
                <w:top w:val="none" w:sz="0" w:space="0" w:color="auto"/>
                <w:left w:val="none" w:sz="0" w:space="0" w:color="auto"/>
                <w:bottom w:val="none" w:sz="0" w:space="0" w:color="auto"/>
                <w:right w:val="none" w:sz="0" w:space="0" w:color="auto"/>
              </w:divBdr>
            </w:div>
          </w:divsChild>
        </w:div>
        <w:div w:id="597761153">
          <w:marLeft w:val="0"/>
          <w:marRight w:val="0"/>
          <w:marTop w:val="0"/>
          <w:marBottom w:val="0"/>
          <w:divBdr>
            <w:top w:val="none" w:sz="0" w:space="0" w:color="auto"/>
            <w:left w:val="none" w:sz="0" w:space="0" w:color="auto"/>
            <w:bottom w:val="none" w:sz="0" w:space="0" w:color="auto"/>
            <w:right w:val="none" w:sz="0" w:space="0" w:color="auto"/>
          </w:divBdr>
          <w:divsChild>
            <w:div w:id="218128432">
              <w:marLeft w:val="0"/>
              <w:marRight w:val="0"/>
              <w:marTop w:val="0"/>
              <w:marBottom w:val="0"/>
              <w:divBdr>
                <w:top w:val="none" w:sz="0" w:space="0" w:color="auto"/>
                <w:left w:val="none" w:sz="0" w:space="0" w:color="auto"/>
                <w:bottom w:val="none" w:sz="0" w:space="0" w:color="auto"/>
                <w:right w:val="none" w:sz="0" w:space="0" w:color="auto"/>
              </w:divBdr>
            </w:div>
          </w:divsChild>
        </w:div>
        <w:div w:id="247733548">
          <w:marLeft w:val="0"/>
          <w:marRight w:val="0"/>
          <w:marTop w:val="0"/>
          <w:marBottom w:val="0"/>
          <w:divBdr>
            <w:top w:val="none" w:sz="0" w:space="0" w:color="auto"/>
            <w:left w:val="none" w:sz="0" w:space="0" w:color="auto"/>
            <w:bottom w:val="none" w:sz="0" w:space="0" w:color="auto"/>
            <w:right w:val="none" w:sz="0" w:space="0" w:color="auto"/>
          </w:divBdr>
        </w:div>
      </w:divsChild>
    </w:div>
    <w:div w:id="177432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364</Words>
  <Characters>2081</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Kostric</dc:creator>
  <cp:keywords/>
  <dc:description/>
  <cp:lastModifiedBy>Maja Kostric</cp:lastModifiedBy>
  <cp:revision>2</cp:revision>
  <dcterms:created xsi:type="dcterms:W3CDTF">2021-05-17T08:30:00Z</dcterms:created>
  <dcterms:modified xsi:type="dcterms:W3CDTF">2021-05-17T09:18:00Z</dcterms:modified>
</cp:coreProperties>
</file>