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3C" w:rsidRPr="00834CF1" w:rsidRDefault="0070633C" w:rsidP="008C4603">
      <w:pPr>
        <w:spacing w:after="0"/>
        <w:ind w:right="276"/>
        <w:contextualSpacing/>
        <w:rPr>
          <w:rFonts w:ascii="Candara" w:hAnsi="Candara"/>
          <w:b/>
          <w:sz w:val="22"/>
          <w:szCs w:val="22"/>
          <w:lang w:val="sl-SI"/>
        </w:rPr>
      </w:pPr>
      <w:r w:rsidRPr="00834CF1">
        <w:rPr>
          <w:rFonts w:ascii="Candara" w:hAnsi="Candara"/>
          <w:b/>
          <w:sz w:val="22"/>
          <w:szCs w:val="22"/>
          <w:lang w:val="sl-SI"/>
        </w:rPr>
        <w:t xml:space="preserve">Sporočilo za javnost </w:t>
      </w:r>
    </w:p>
    <w:p w:rsidR="0070633C" w:rsidRPr="00834CF1" w:rsidRDefault="0070633C" w:rsidP="008C4603">
      <w:pPr>
        <w:spacing w:after="0"/>
        <w:ind w:right="276"/>
        <w:contextualSpacing/>
        <w:rPr>
          <w:rFonts w:ascii="Candara" w:hAnsi="Candara"/>
          <w:b/>
          <w:sz w:val="22"/>
          <w:szCs w:val="22"/>
          <w:lang w:val="sl-SI"/>
        </w:rPr>
      </w:pPr>
      <w:r w:rsidRPr="00834CF1">
        <w:rPr>
          <w:rFonts w:ascii="Candara" w:hAnsi="Candara"/>
          <w:b/>
          <w:sz w:val="22"/>
          <w:szCs w:val="22"/>
          <w:lang w:val="sl-SI"/>
        </w:rPr>
        <w:t>Slovenski etnografski muzej</w:t>
      </w:r>
      <w:r w:rsidRPr="00834CF1">
        <w:rPr>
          <w:rFonts w:ascii="Candara" w:hAnsi="Candara"/>
          <w:b/>
          <w:sz w:val="22"/>
          <w:szCs w:val="22"/>
          <w:lang w:val="sl-SI"/>
        </w:rPr>
        <w:tab/>
      </w:r>
      <w:r w:rsidRPr="00834CF1">
        <w:rPr>
          <w:rFonts w:ascii="Candara" w:hAnsi="Candara"/>
          <w:b/>
          <w:sz w:val="22"/>
          <w:szCs w:val="22"/>
          <w:lang w:val="sl-SI"/>
        </w:rPr>
        <w:tab/>
      </w:r>
      <w:r w:rsidRPr="00834CF1">
        <w:rPr>
          <w:rFonts w:ascii="Candara" w:hAnsi="Candara"/>
          <w:b/>
          <w:sz w:val="22"/>
          <w:szCs w:val="22"/>
          <w:lang w:val="sl-SI"/>
        </w:rPr>
        <w:tab/>
      </w:r>
      <w:r w:rsidRPr="00834CF1">
        <w:rPr>
          <w:rFonts w:ascii="Candara" w:hAnsi="Candara"/>
          <w:b/>
          <w:sz w:val="22"/>
          <w:szCs w:val="22"/>
          <w:lang w:val="sl-SI"/>
        </w:rPr>
        <w:tab/>
      </w:r>
      <w:r w:rsidRPr="00834CF1">
        <w:rPr>
          <w:rFonts w:ascii="Candara" w:hAnsi="Candara"/>
          <w:b/>
          <w:sz w:val="22"/>
          <w:szCs w:val="22"/>
          <w:lang w:val="sl-SI"/>
        </w:rPr>
        <w:tab/>
      </w:r>
      <w:r w:rsidRPr="00834CF1">
        <w:rPr>
          <w:rFonts w:ascii="Candara" w:hAnsi="Candara"/>
          <w:b/>
          <w:sz w:val="22"/>
          <w:szCs w:val="22"/>
          <w:lang w:val="sl-SI"/>
        </w:rPr>
        <w:tab/>
        <w:t xml:space="preserve"> </w:t>
      </w:r>
    </w:p>
    <w:p w:rsidR="0070633C" w:rsidRPr="00834CF1" w:rsidRDefault="0070633C" w:rsidP="008C4603">
      <w:pPr>
        <w:spacing w:after="0"/>
        <w:ind w:left="-567" w:right="276" w:firstLine="567"/>
        <w:contextualSpacing/>
        <w:rPr>
          <w:rFonts w:ascii="Candara" w:hAnsi="Candara"/>
          <w:sz w:val="22"/>
          <w:szCs w:val="22"/>
          <w:lang w:val="sl-SI"/>
        </w:rPr>
      </w:pPr>
      <w:r w:rsidRPr="00834CF1">
        <w:rPr>
          <w:rFonts w:ascii="Candara" w:hAnsi="Candara"/>
          <w:sz w:val="22"/>
          <w:szCs w:val="22"/>
          <w:lang w:val="sl-SI"/>
        </w:rPr>
        <w:t xml:space="preserve">Ljubljana, </w:t>
      </w:r>
      <w:r w:rsidR="00C471C8" w:rsidRPr="00834CF1">
        <w:rPr>
          <w:rFonts w:ascii="Candara" w:hAnsi="Candara"/>
          <w:sz w:val="22"/>
          <w:szCs w:val="22"/>
          <w:lang w:val="sl-SI"/>
        </w:rPr>
        <w:t>2</w:t>
      </w:r>
      <w:r w:rsidR="009F5CED">
        <w:rPr>
          <w:rFonts w:ascii="Candara" w:hAnsi="Candara"/>
          <w:sz w:val="22"/>
          <w:szCs w:val="22"/>
          <w:lang w:val="sl-SI"/>
        </w:rPr>
        <w:t>5</w:t>
      </w:r>
      <w:r w:rsidR="00C471C8" w:rsidRPr="00834CF1">
        <w:rPr>
          <w:rFonts w:ascii="Candara" w:hAnsi="Candara"/>
          <w:sz w:val="22"/>
          <w:szCs w:val="22"/>
          <w:lang w:val="sl-SI"/>
        </w:rPr>
        <w:t>. januar 2022</w:t>
      </w:r>
    </w:p>
    <w:p w:rsidR="0070633C" w:rsidRPr="00834CF1" w:rsidRDefault="0070633C" w:rsidP="008C4603">
      <w:pPr>
        <w:spacing w:after="0"/>
        <w:ind w:left="-567" w:right="276" w:firstLine="567"/>
        <w:contextualSpacing/>
        <w:rPr>
          <w:rFonts w:ascii="Candara" w:hAnsi="Candara"/>
          <w:sz w:val="22"/>
          <w:szCs w:val="22"/>
          <w:lang w:val="sl-SI"/>
        </w:rPr>
      </w:pPr>
    </w:p>
    <w:p w:rsidR="00C471C8" w:rsidRPr="00796E56" w:rsidRDefault="00C471C8" w:rsidP="008C4603">
      <w:pPr>
        <w:spacing w:after="0"/>
        <w:contextualSpacing/>
        <w:outlineLvl w:val="0"/>
        <w:rPr>
          <w:rFonts w:ascii="Candara" w:eastAsia="Times New Roman" w:hAnsi="Candara" w:cs="Times New Roman"/>
          <w:b/>
          <w:bCs/>
          <w:color w:val="auto"/>
          <w:kern w:val="36"/>
          <w:sz w:val="22"/>
          <w:szCs w:val="22"/>
          <w:lang w:val="sl-SI" w:eastAsia="sl-SI"/>
        </w:rPr>
      </w:pPr>
    </w:p>
    <w:p w:rsidR="00C471C8" w:rsidRPr="00796E56" w:rsidRDefault="00C471C8" w:rsidP="008C4603">
      <w:pPr>
        <w:spacing w:after="0"/>
        <w:contextualSpacing/>
        <w:outlineLvl w:val="0"/>
        <w:rPr>
          <w:rFonts w:ascii="Candara" w:eastAsia="Times New Roman" w:hAnsi="Candara" w:cs="Times New Roman"/>
          <w:b/>
          <w:bCs/>
          <w:color w:val="auto"/>
          <w:kern w:val="36"/>
          <w:sz w:val="28"/>
          <w:szCs w:val="28"/>
          <w:lang w:val="sl-SI" w:eastAsia="sl-SI"/>
        </w:rPr>
      </w:pPr>
      <w:r w:rsidRPr="00796E56">
        <w:rPr>
          <w:rFonts w:ascii="Candara" w:eastAsia="Times New Roman" w:hAnsi="Candara" w:cs="Times New Roman"/>
          <w:b/>
          <w:bCs/>
          <w:color w:val="auto"/>
          <w:kern w:val="36"/>
          <w:sz w:val="28"/>
          <w:szCs w:val="28"/>
          <w:lang w:val="sl-SI" w:eastAsia="sl-SI"/>
        </w:rPr>
        <w:t xml:space="preserve">SEM v letu 2022 </w:t>
      </w:r>
    </w:p>
    <w:p w:rsidR="00C471C8" w:rsidRPr="00796E56" w:rsidRDefault="00C471C8" w:rsidP="008C4603">
      <w:pPr>
        <w:spacing w:after="0"/>
        <w:contextualSpacing/>
        <w:rPr>
          <w:rFonts w:ascii="Candara" w:eastAsia="Times New Roman" w:hAnsi="Candara" w:cs="Times New Roman"/>
          <w:color w:val="auto"/>
          <w:sz w:val="22"/>
          <w:szCs w:val="22"/>
          <w:lang w:val="sl-SI" w:eastAsia="sl-SI"/>
        </w:rPr>
      </w:pPr>
    </w:p>
    <w:p w:rsidR="008C4603" w:rsidRPr="00796E56" w:rsidRDefault="00607325" w:rsidP="008C4603">
      <w:pPr>
        <w:spacing w:after="0"/>
        <w:contextualSpacing/>
        <w:rPr>
          <w:rFonts w:ascii="Candara" w:eastAsia="Times New Roman" w:hAnsi="Candara" w:cs="Times New Roman"/>
          <w:b/>
          <w:color w:val="auto"/>
          <w:sz w:val="22"/>
          <w:szCs w:val="22"/>
          <w:lang w:val="sl-SI" w:eastAsia="sl-SI"/>
        </w:rPr>
      </w:pPr>
      <w:r w:rsidRPr="00796E56">
        <w:rPr>
          <w:rFonts w:ascii="Candara" w:eastAsia="Times New Roman" w:hAnsi="Candara" w:cs="Times New Roman"/>
          <w:b/>
          <w:color w:val="auto"/>
          <w:sz w:val="22"/>
          <w:szCs w:val="22"/>
          <w:lang w:val="sl-SI" w:eastAsia="sl-SI"/>
        </w:rPr>
        <w:t xml:space="preserve">V Slovenskem etnografskem muzeju leto 2022 posvečamo trem večjim projektom: stalni postavitvi Plečnikove </w:t>
      </w:r>
      <w:proofErr w:type="spellStart"/>
      <w:r w:rsidRPr="00796E56">
        <w:rPr>
          <w:rFonts w:ascii="Candara" w:eastAsia="Times New Roman" w:hAnsi="Candara" w:cs="Times New Roman"/>
          <w:b/>
          <w:color w:val="auto"/>
          <w:sz w:val="22"/>
          <w:szCs w:val="22"/>
          <w:lang w:val="sl-SI" w:eastAsia="sl-SI"/>
        </w:rPr>
        <w:t>Lectarije</w:t>
      </w:r>
      <w:proofErr w:type="spellEnd"/>
      <w:r w:rsidRPr="00796E56">
        <w:rPr>
          <w:rFonts w:ascii="Candara" w:eastAsia="Times New Roman" w:hAnsi="Candara" w:cs="Times New Roman"/>
          <w:b/>
          <w:color w:val="auto"/>
          <w:sz w:val="22"/>
          <w:szCs w:val="22"/>
          <w:lang w:val="sl-SI" w:eastAsia="sl-SI"/>
        </w:rPr>
        <w:t xml:space="preserve">, občasni razstavi o svetih konjih in nebesnih jezdecih ter eksperimentalni razstavi o produkciji bombaža skozi prostor in čas. Na ogled bo tudi več manjših ali priložnostnih razstav (npr. zbirka stripov evropskega klasika </w:t>
      </w:r>
      <w:proofErr w:type="spellStart"/>
      <w:r w:rsidRPr="00796E56">
        <w:rPr>
          <w:rFonts w:ascii="Candara" w:eastAsia="Times New Roman" w:hAnsi="Candara" w:cs="Times New Roman"/>
          <w:b/>
          <w:color w:val="auto"/>
          <w:sz w:val="22"/>
          <w:szCs w:val="22"/>
          <w:lang w:val="sl-SI" w:eastAsia="sl-SI"/>
        </w:rPr>
        <w:t>Hergerja</w:t>
      </w:r>
      <w:proofErr w:type="spellEnd"/>
      <w:r w:rsidRPr="00796E56">
        <w:rPr>
          <w:rFonts w:ascii="Candara" w:eastAsia="Times New Roman" w:hAnsi="Candara" w:cs="Times New Roman"/>
          <w:b/>
          <w:color w:val="auto"/>
          <w:sz w:val="22"/>
          <w:szCs w:val="22"/>
          <w:lang w:val="sl-SI" w:eastAsia="sl-SI"/>
        </w:rPr>
        <w:t>, manjša postavitev za obeležje 100-letnic</w:t>
      </w:r>
      <w:r w:rsidR="009F5CED">
        <w:rPr>
          <w:rFonts w:ascii="Candara" w:eastAsia="Times New Roman" w:hAnsi="Candara" w:cs="Times New Roman"/>
          <w:b/>
          <w:color w:val="auto"/>
          <w:sz w:val="22"/>
          <w:szCs w:val="22"/>
          <w:lang w:val="sl-SI" w:eastAsia="sl-SI"/>
        </w:rPr>
        <w:t>e</w:t>
      </w:r>
      <w:r w:rsidRPr="00796E56">
        <w:rPr>
          <w:rFonts w:ascii="Candara" w:eastAsia="Times New Roman" w:hAnsi="Candara" w:cs="Times New Roman"/>
          <w:b/>
          <w:color w:val="auto"/>
          <w:sz w:val="22"/>
          <w:szCs w:val="22"/>
          <w:lang w:val="sl-SI" w:eastAsia="sl-SI"/>
        </w:rPr>
        <w:t xml:space="preserve"> odkritja Tutankamonove grobnice, več osebnih razstav obiskovalcev ter razstava SEM kot Koordinatorja nesnovne kulturne dediščine, ki bo že tradicionalno </w:t>
      </w:r>
      <w:r w:rsidR="009F5CED" w:rsidRPr="00796E56">
        <w:rPr>
          <w:rFonts w:ascii="Candara" w:eastAsia="Times New Roman" w:hAnsi="Candara" w:cs="Times New Roman"/>
          <w:b/>
          <w:color w:val="auto"/>
          <w:sz w:val="22"/>
          <w:szCs w:val="22"/>
          <w:lang w:val="sl-SI" w:eastAsia="sl-SI"/>
        </w:rPr>
        <w:t xml:space="preserve">za Slovenski kulturni praznik </w:t>
      </w:r>
      <w:r w:rsidRPr="00796E56">
        <w:rPr>
          <w:rFonts w:ascii="Candara" w:eastAsia="Times New Roman" w:hAnsi="Candara" w:cs="Times New Roman"/>
          <w:b/>
          <w:color w:val="auto"/>
          <w:sz w:val="22"/>
          <w:szCs w:val="22"/>
          <w:lang w:val="sl-SI" w:eastAsia="sl-SI"/>
        </w:rPr>
        <w:t xml:space="preserve">poklon eni izmed pustnih skupin na Slovenskem </w:t>
      </w:r>
      <w:r w:rsidR="009F5CED">
        <w:rPr>
          <w:rFonts w:ascii="Candara" w:eastAsia="Times New Roman" w:hAnsi="Candara" w:cs="Times New Roman"/>
          <w:b/>
          <w:color w:val="auto"/>
          <w:sz w:val="22"/>
          <w:szCs w:val="22"/>
          <w:lang w:val="sl-SI" w:eastAsia="sl-SI"/>
        </w:rPr>
        <w:t xml:space="preserve">- </w:t>
      </w:r>
      <w:r w:rsidRPr="00796E56">
        <w:rPr>
          <w:rFonts w:ascii="Candara" w:eastAsia="Times New Roman" w:hAnsi="Candara" w:cs="Times New Roman"/>
          <w:b/>
          <w:color w:val="auto"/>
          <w:sz w:val="22"/>
          <w:szCs w:val="22"/>
          <w:lang w:val="sl-SI" w:eastAsia="sl-SI"/>
        </w:rPr>
        <w:t>tokrat Liškemu pustu</w:t>
      </w:r>
      <w:r w:rsidR="009F5CED">
        <w:rPr>
          <w:rFonts w:ascii="Candara" w:eastAsia="Times New Roman" w:hAnsi="Candara" w:cs="Times New Roman"/>
          <w:b/>
          <w:color w:val="auto"/>
          <w:sz w:val="22"/>
          <w:szCs w:val="22"/>
          <w:lang w:val="sl-SI" w:eastAsia="sl-SI"/>
        </w:rPr>
        <w:t>)</w:t>
      </w:r>
      <w:r w:rsidRPr="00796E56">
        <w:rPr>
          <w:rFonts w:ascii="Candara" w:eastAsia="Times New Roman" w:hAnsi="Candara" w:cs="Times New Roman"/>
          <w:b/>
          <w:color w:val="auto"/>
          <w:sz w:val="22"/>
          <w:szCs w:val="22"/>
          <w:lang w:val="sl-SI" w:eastAsia="sl-SI"/>
        </w:rPr>
        <w:t>.</w:t>
      </w:r>
      <w:r w:rsidR="00E422AE">
        <w:rPr>
          <w:rFonts w:ascii="Candara" w:eastAsia="Times New Roman" w:hAnsi="Candara" w:cs="Times New Roman"/>
          <w:b/>
          <w:color w:val="auto"/>
          <w:sz w:val="22"/>
          <w:szCs w:val="22"/>
          <w:lang w:val="sl-SI" w:eastAsia="sl-SI"/>
        </w:rPr>
        <w:t xml:space="preserve"> </w:t>
      </w:r>
      <w:r w:rsidRPr="00796E56">
        <w:rPr>
          <w:rFonts w:ascii="Candara" w:eastAsia="Times New Roman" w:hAnsi="Candara" w:cs="Times New Roman"/>
          <w:b/>
          <w:color w:val="auto"/>
          <w:sz w:val="22"/>
          <w:szCs w:val="22"/>
          <w:lang w:val="sl-SI" w:eastAsia="sl-SI"/>
        </w:rPr>
        <w:t xml:space="preserve">Razen tega SEM načrtuje </w:t>
      </w:r>
      <w:r w:rsidR="00C471C8" w:rsidRPr="00796E56">
        <w:rPr>
          <w:rFonts w:ascii="Candara" w:eastAsia="Times New Roman" w:hAnsi="Candara" w:cs="Times New Roman"/>
          <w:b/>
          <w:color w:val="auto"/>
          <w:sz w:val="22"/>
          <w:szCs w:val="22"/>
          <w:lang w:val="sl-SI" w:eastAsia="sl-SI"/>
        </w:rPr>
        <w:t xml:space="preserve">pester </w:t>
      </w:r>
      <w:r w:rsidRPr="00796E56">
        <w:rPr>
          <w:rFonts w:ascii="Candara" w:eastAsia="Times New Roman" w:hAnsi="Candara" w:cs="Times New Roman"/>
          <w:b/>
          <w:color w:val="auto"/>
          <w:sz w:val="22"/>
          <w:szCs w:val="22"/>
          <w:lang w:val="sl-SI" w:eastAsia="sl-SI"/>
        </w:rPr>
        <w:t xml:space="preserve">ob razstavni </w:t>
      </w:r>
      <w:r w:rsidR="00C471C8" w:rsidRPr="00796E56">
        <w:rPr>
          <w:rFonts w:ascii="Candara" w:eastAsia="Times New Roman" w:hAnsi="Candara" w:cs="Times New Roman"/>
          <w:b/>
          <w:color w:val="auto"/>
          <w:sz w:val="22"/>
          <w:szCs w:val="22"/>
          <w:lang w:val="sl-SI" w:eastAsia="sl-SI"/>
        </w:rPr>
        <w:t xml:space="preserve">program, </w:t>
      </w:r>
      <w:r w:rsidRPr="00796E56">
        <w:rPr>
          <w:rFonts w:ascii="Candara" w:eastAsia="Times New Roman" w:hAnsi="Candara" w:cs="Times New Roman"/>
          <w:b/>
          <w:color w:val="auto"/>
          <w:sz w:val="22"/>
          <w:szCs w:val="22"/>
          <w:lang w:val="sl-SI" w:eastAsia="sl-SI"/>
        </w:rPr>
        <w:t>skozi</w:t>
      </w:r>
      <w:r w:rsidR="00C471C8" w:rsidRPr="00796E56">
        <w:rPr>
          <w:rFonts w:ascii="Candara" w:eastAsia="Times New Roman" w:hAnsi="Candara" w:cs="Times New Roman"/>
          <w:b/>
          <w:color w:val="auto"/>
          <w:sz w:val="22"/>
          <w:szCs w:val="22"/>
          <w:lang w:val="sl-SI" w:eastAsia="sl-SI"/>
        </w:rPr>
        <w:t xml:space="preserve"> </w:t>
      </w:r>
      <w:r w:rsidRPr="00796E56">
        <w:rPr>
          <w:rFonts w:ascii="Candara" w:eastAsia="Times New Roman" w:hAnsi="Candara" w:cs="Times New Roman"/>
          <w:b/>
          <w:color w:val="auto"/>
          <w:sz w:val="22"/>
          <w:szCs w:val="22"/>
          <w:lang w:val="sl-SI" w:eastAsia="sl-SI"/>
        </w:rPr>
        <w:t>katerega</w:t>
      </w:r>
      <w:r w:rsidR="00C471C8" w:rsidRPr="00796E56">
        <w:rPr>
          <w:rFonts w:ascii="Candara" w:eastAsia="Times New Roman" w:hAnsi="Candara" w:cs="Times New Roman"/>
          <w:b/>
          <w:color w:val="auto"/>
          <w:sz w:val="22"/>
          <w:szCs w:val="22"/>
          <w:lang w:val="sl-SI" w:eastAsia="sl-SI"/>
        </w:rPr>
        <w:t xml:space="preserve"> </w:t>
      </w:r>
      <w:r w:rsidRPr="00796E56">
        <w:rPr>
          <w:rFonts w:ascii="Candara" w:eastAsia="Times New Roman" w:hAnsi="Candara" w:cs="Times New Roman"/>
          <w:b/>
          <w:color w:val="auto"/>
          <w:sz w:val="22"/>
          <w:szCs w:val="22"/>
          <w:lang w:val="sl-SI" w:eastAsia="sl-SI"/>
        </w:rPr>
        <w:t xml:space="preserve">bo </w:t>
      </w:r>
      <w:r w:rsidR="00C471C8" w:rsidRPr="00796E56">
        <w:rPr>
          <w:rFonts w:ascii="Candara" w:eastAsia="Times New Roman" w:hAnsi="Candara" w:cs="Times New Roman"/>
          <w:b/>
          <w:color w:val="auto"/>
          <w:sz w:val="22"/>
          <w:szCs w:val="22"/>
          <w:lang w:val="sl-SI" w:eastAsia="sl-SI"/>
        </w:rPr>
        <w:t>prepleta</w:t>
      </w:r>
      <w:r w:rsidRPr="00796E56">
        <w:rPr>
          <w:rFonts w:ascii="Candara" w:eastAsia="Times New Roman" w:hAnsi="Candara" w:cs="Times New Roman"/>
          <w:b/>
          <w:color w:val="auto"/>
          <w:sz w:val="22"/>
          <w:szCs w:val="22"/>
          <w:lang w:val="sl-SI" w:eastAsia="sl-SI"/>
        </w:rPr>
        <w:t>l</w:t>
      </w:r>
      <w:r w:rsidR="00C471C8" w:rsidRPr="00796E56">
        <w:rPr>
          <w:rFonts w:ascii="Candara" w:eastAsia="Times New Roman" w:hAnsi="Candara" w:cs="Times New Roman"/>
          <w:b/>
          <w:color w:val="auto"/>
          <w:sz w:val="22"/>
          <w:szCs w:val="22"/>
          <w:lang w:val="sl-SI" w:eastAsia="sl-SI"/>
        </w:rPr>
        <w:t xml:space="preserve"> snovno in nesnovno kulturno dediščino, izpostavlja</w:t>
      </w:r>
      <w:r w:rsidRPr="00796E56">
        <w:rPr>
          <w:rFonts w:ascii="Candara" w:eastAsia="Times New Roman" w:hAnsi="Candara" w:cs="Times New Roman"/>
          <w:b/>
          <w:color w:val="auto"/>
          <w:sz w:val="22"/>
          <w:szCs w:val="22"/>
          <w:lang w:val="sl-SI" w:eastAsia="sl-SI"/>
        </w:rPr>
        <w:t>l</w:t>
      </w:r>
      <w:r w:rsidR="00C471C8" w:rsidRPr="00796E56">
        <w:rPr>
          <w:rFonts w:ascii="Candara" w:eastAsia="Times New Roman" w:hAnsi="Candara" w:cs="Times New Roman"/>
          <w:b/>
          <w:color w:val="auto"/>
          <w:sz w:val="22"/>
          <w:szCs w:val="22"/>
          <w:lang w:val="sl-SI" w:eastAsia="sl-SI"/>
        </w:rPr>
        <w:t xml:space="preserve"> aktualne teme, se s programom prilagajal času, v katerem živimo ter </w:t>
      </w:r>
      <w:r w:rsidRPr="00796E56">
        <w:rPr>
          <w:rFonts w:ascii="Candara" w:eastAsia="Times New Roman" w:hAnsi="Candara" w:cs="Times New Roman"/>
          <w:b/>
          <w:color w:val="auto"/>
          <w:sz w:val="22"/>
          <w:szCs w:val="22"/>
          <w:lang w:val="sl-SI" w:eastAsia="sl-SI"/>
        </w:rPr>
        <w:t xml:space="preserve">še naprej </w:t>
      </w:r>
      <w:r w:rsidR="009F5CED">
        <w:rPr>
          <w:rFonts w:ascii="Candara" w:eastAsia="Times New Roman" w:hAnsi="Candara" w:cs="Times New Roman"/>
          <w:b/>
          <w:color w:val="auto"/>
          <w:sz w:val="22"/>
          <w:szCs w:val="22"/>
          <w:lang w:val="sl-SI" w:eastAsia="sl-SI"/>
        </w:rPr>
        <w:t>angažirano deloval kot odprt prostor za srečevanja in stike med obiskovalci in gradivom, ki ga hrani</w:t>
      </w:r>
      <w:r w:rsidR="00C471C8" w:rsidRPr="00796E56">
        <w:rPr>
          <w:rFonts w:ascii="Candara" w:eastAsia="Times New Roman" w:hAnsi="Candara" w:cs="Times New Roman"/>
          <w:b/>
          <w:color w:val="auto"/>
          <w:sz w:val="22"/>
          <w:szCs w:val="22"/>
          <w:lang w:val="sl-SI" w:eastAsia="sl-SI"/>
        </w:rPr>
        <w:t xml:space="preserve">. </w:t>
      </w:r>
    </w:p>
    <w:p w:rsidR="00834CF1" w:rsidRPr="00796E56" w:rsidRDefault="00834CF1" w:rsidP="008C4603">
      <w:pPr>
        <w:spacing w:after="0"/>
        <w:contextualSpacing/>
        <w:rPr>
          <w:rFonts w:ascii="Candara" w:eastAsia="Times New Roman" w:hAnsi="Candara" w:cs="Times New Roman"/>
          <w:color w:val="auto"/>
          <w:sz w:val="22"/>
          <w:szCs w:val="22"/>
          <w:lang w:val="sl-SI" w:eastAsia="sl-SI"/>
        </w:rPr>
      </w:pPr>
    </w:p>
    <w:p w:rsidR="00C471C8" w:rsidRPr="00796E56" w:rsidRDefault="009F5CED" w:rsidP="008C4603">
      <w:pPr>
        <w:spacing w:after="0"/>
        <w:contextualSpacing/>
        <w:rPr>
          <w:rFonts w:ascii="Candara" w:eastAsia="Times New Roman" w:hAnsi="Candara" w:cs="Times New Roman"/>
          <w:color w:val="auto"/>
          <w:sz w:val="22"/>
          <w:szCs w:val="22"/>
          <w:lang w:val="sl-SI" w:eastAsia="sl-SI"/>
        </w:rPr>
      </w:pPr>
      <w:r>
        <w:rPr>
          <w:rFonts w:ascii="Candara" w:eastAsia="Times New Roman" w:hAnsi="Candara" w:cs="Times New Roman"/>
          <w:color w:val="auto"/>
          <w:sz w:val="22"/>
          <w:szCs w:val="22"/>
          <w:lang w:val="sl-SI" w:eastAsia="sl-SI"/>
        </w:rPr>
        <w:t xml:space="preserve">SEM se lahko pohvali z </w:t>
      </w:r>
      <w:r w:rsidRPr="00796E56">
        <w:rPr>
          <w:rFonts w:ascii="Candara" w:hAnsi="Candara" w:cs="Arial"/>
          <w:b/>
          <w:color w:val="auto"/>
          <w:sz w:val="22"/>
          <w:szCs w:val="22"/>
          <w:lang w:val="sl-SI"/>
        </w:rPr>
        <w:t>novo preurejen</w:t>
      </w:r>
      <w:r>
        <w:rPr>
          <w:rFonts w:ascii="Candara" w:hAnsi="Candara" w:cs="Arial"/>
          <w:b/>
          <w:color w:val="auto"/>
          <w:sz w:val="22"/>
          <w:szCs w:val="22"/>
          <w:lang w:val="sl-SI"/>
        </w:rPr>
        <w:t>im</w:t>
      </w:r>
      <w:r w:rsidRPr="00796E56">
        <w:rPr>
          <w:rFonts w:ascii="Candara" w:hAnsi="Candara" w:cs="Arial"/>
          <w:b/>
          <w:color w:val="auto"/>
          <w:sz w:val="22"/>
          <w:szCs w:val="22"/>
          <w:lang w:val="sl-SI"/>
        </w:rPr>
        <w:t xml:space="preserve"> pritličje</w:t>
      </w:r>
      <w:r>
        <w:rPr>
          <w:rFonts w:ascii="Candara" w:hAnsi="Candara" w:cs="Arial"/>
          <w:b/>
          <w:color w:val="auto"/>
          <w:sz w:val="22"/>
          <w:szCs w:val="22"/>
          <w:lang w:val="sl-SI"/>
        </w:rPr>
        <w:t>m</w:t>
      </w:r>
      <w:r w:rsidRPr="00796E56">
        <w:rPr>
          <w:rFonts w:ascii="Candara" w:hAnsi="Candara" w:cs="Arial"/>
          <w:b/>
          <w:color w:val="auto"/>
          <w:sz w:val="22"/>
          <w:szCs w:val="22"/>
          <w:lang w:val="sl-SI"/>
        </w:rPr>
        <w:t xml:space="preserve"> razstavne hiše</w:t>
      </w:r>
      <w:r>
        <w:rPr>
          <w:rFonts w:ascii="Candara" w:hAnsi="Candara" w:cs="Arial"/>
          <w:b/>
          <w:color w:val="auto"/>
          <w:sz w:val="22"/>
          <w:szCs w:val="22"/>
          <w:lang w:val="sl-SI"/>
        </w:rPr>
        <w:t xml:space="preserve">, </w:t>
      </w:r>
      <w:r w:rsidRPr="009F5CED">
        <w:rPr>
          <w:rFonts w:ascii="Candara" w:hAnsi="Candara" w:cs="Arial"/>
          <w:color w:val="auto"/>
          <w:sz w:val="22"/>
          <w:szCs w:val="22"/>
          <w:lang w:val="sl-SI"/>
        </w:rPr>
        <w:t>ki ga je z</w:t>
      </w:r>
      <w:r w:rsidR="00C471C8" w:rsidRPr="009F5CED">
        <w:rPr>
          <w:rFonts w:ascii="Candara" w:eastAsia="Times New Roman" w:hAnsi="Candara" w:cs="Times New Roman"/>
          <w:color w:val="auto"/>
          <w:sz w:val="22"/>
          <w:szCs w:val="22"/>
          <w:lang w:val="sl-SI" w:eastAsia="sl-SI"/>
        </w:rPr>
        <w:t>a</w:t>
      </w:r>
      <w:r w:rsidR="00C471C8" w:rsidRPr="00796E56">
        <w:rPr>
          <w:rFonts w:ascii="Candara" w:eastAsia="Times New Roman" w:hAnsi="Candara" w:cs="Times New Roman"/>
          <w:color w:val="auto"/>
          <w:sz w:val="22"/>
          <w:szCs w:val="22"/>
          <w:lang w:val="sl-SI" w:eastAsia="sl-SI"/>
        </w:rPr>
        <w:t xml:space="preserve"> </w:t>
      </w:r>
      <w:r>
        <w:rPr>
          <w:rFonts w:ascii="Candara" w:eastAsia="Times New Roman" w:hAnsi="Candara" w:cs="Times New Roman"/>
          <w:color w:val="auto"/>
          <w:sz w:val="22"/>
          <w:szCs w:val="22"/>
          <w:lang w:val="sl-SI" w:eastAsia="sl-SI"/>
        </w:rPr>
        <w:t>prijaznejši</w:t>
      </w:r>
      <w:r w:rsidR="00C471C8" w:rsidRPr="00796E56">
        <w:rPr>
          <w:rFonts w:ascii="Candara" w:eastAsia="Times New Roman" w:hAnsi="Candara" w:cs="Times New Roman"/>
          <w:color w:val="auto"/>
          <w:sz w:val="22"/>
          <w:szCs w:val="22"/>
          <w:lang w:val="sl-SI" w:eastAsia="sl-SI"/>
        </w:rPr>
        <w:t xml:space="preserve"> sprejem </w:t>
      </w:r>
      <w:r w:rsidR="00C471C8" w:rsidRPr="00796E56">
        <w:rPr>
          <w:rFonts w:ascii="Candara" w:hAnsi="Candara" w:cs="Arial"/>
          <w:color w:val="auto"/>
          <w:sz w:val="22"/>
          <w:szCs w:val="22"/>
          <w:lang w:val="sl-SI"/>
        </w:rPr>
        <w:t xml:space="preserve">obiskovalcev </w:t>
      </w:r>
      <w:r w:rsidRPr="00796E56">
        <w:rPr>
          <w:rFonts w:ascii="Candara" w:hAnsi="Candara" w:cs="Arial"/>
          <w:color w:val="auto"/>
          <w:sz w:val="22"/>
          <w:szCs w:val="22"/>
          <w:lang w:val="sl-SI"/>
        </w:rPr>
        <w:t xml:space="preserve">odprl </w:t>
      </w:r>
      <w:r w:rsidR="00C471C8" w:rsidRPr="00796E56">
        <w:rPr>
          <w:rFonts w:ascii="Candara" w:hAnsi="Candara" w:cs="Arial"/>
          <w:color w:val="auto"/>
          <w:sz w:val="22"/>
          <w:szCs w:val="22"/>
          <w:lang w:val="sl-SI"/>
        </w:rPr>
        <w:t>že decembra 2021</w:t>
      </w:r>
      <w:r>
        <w:rPr>
          <w:rFonts w:ascii="Candara" w:hAnsi="Candara" w:cs="Arial"/>
          <w:color w:val="auto"/>
          <w:sz w:val="22"/>
          <w:szCs w:val="22"/>
          <w:lang w:val="sl-SI"/>
        </w:rPr>
        <w:t xml:space="preserve">. Muzejska avla </w:t>
      </w:r>
      <w:r w:rsidR="00C471C8" w:rsidRPr="00796E56">
        <w:rPr>
          <w:rFonts w:ascii="Candara" w:hAnsi="Candara" w:cs="Arial"/>
          <w:color w:val="auto"/>
          <w:sz w:val="22"/>
          <w:szCs w:val="22"/>
          <w:lang w:val="sl-SI"/>
        </w:rPr>
        <w:t xml:space="preserve">sedaj združuje recepcijo s </w:t>
      </w:r>
      <w:r w:rsidR="00C471C8" w:rsidRPr="00796E56">
        <w:rPr>
          <w:rFonts w:ascii="Candara" w:hAnsi="Candara" w:cs="Arial"/>
          <w:b/>
          <w:color w:val="auto"/>
          <w:sz w:val="22"/>
          <w:szCs w:val="22"/>
          <w:lang w:val="sl-SI"/>
        </w:rPr>
        <w:t>Trgovino SEM</w:t>
      </w:r>
      <w:r w:rsidR="00C471C8" w:rsidRPr="00796E56">
        <w:rPr>
          <w:rFonts w:ascii="Candara" w:hAnsi="Candara" w:cs="Arial"/>
          <w:color w:val="auto"/>
          <w:sz w:val="22"/>
          <w:szCs w:val="22"/>
          <w:lang w:val="sl-SI"/>
        </w:rPr>
        <w:t>, obsega prostor za večnamenske deja</w:t>
      </w:r>
      <w:bookmarkStart w:id="0" w:name="_GoBack"/>
      <w:bookmarkEnd w:id="0"/>
      <w:r w:rsidR="00C471C8" w:rsidRPr="00796E56">
        <w:rPr>
          <w:rFonts w:ascii="Candara" w:hAnsi="Candara" w:cs="Arial"/>
          <w:color w:val="auto"/>
          <w:sz w:val="22"/>
          <w:szCs w:val="22"/>
          <w:lang w:val="sl-SI"/>
        </w:rPr>
        <w:t xml:space="preserve">vnosti (Atelje SEM), kjer </w:t>
      </w:r>
      <w:r w:rsidR="00604130" w:rsidRPr="00796E56">
        <w:rPr>
          <w:rFonts w:ascii="Candara" w:hAnsi="Candara" w:cs="Arial"/>
          <w:color w:val="auto"/>
          <w:sz w:val="22"/>
          <w:szCs w:val="22"/>
          <w:lang w:val="sl-SI"/>
        </w:rPr>
        <w:t xml:space="preserve">v enem delu </w:t>
      </w:r>
      <w:r w:rsidR="00C471C8" w:rsidRPr="00796E56">
        <w:rPr>
          <w:rFonts w:ascii="Candara" w:hAnsi="Candara" w:cs="Arial"/>
          <w:color w:val="auto"/>
          <w:sz w:val="22"/>
          <w:szCs w:val="22"/>
          <w:lang w:val="sl-SI"/>
        </w:rPr>
        <w:t xml:space="preserve">v </w:t>
      </w:r>
      <w:r w:rsidR="00C471C8" w:rsidRPr="00796E56">
        <w:rPr>
          <w:rFonts w:ascii="Candara" w:hAnsi="Candara" w:cs="Arial"/>
          <w:b/>
          <w:color w:val="auto"/>
          <w:sz w:val="22"/>
          <w:szCs w:val="22"/>
          <w:lang w:val="sl-SI"/>
        </w:rPr>
        <w:t>delavnici Malega mojstra</w:t>
      </w:r>
      <w:r w:rsidR="00C471C8" w:rsidRPr="00796E56">
        <w:rPr>
          <w:rFonts w:ascii="Candara" w:hAnsi="Candara" w:cs="Arial"/>
          <w:color w:val="auto"/>
          <w:sz w:val="22"/>
          <w:szCs w:val="22"/>
          <w:lang w:val="sl-SI"/>
        </w:rPr>
        <w:t xml:space="preserve"> poteka program za otroke, </w:t>
      </w:r>
      <w:r w:rsidR="00604130" w:rsidRPr="00796E56">
        <w:rPr>
          <w:rFonts w:ascii="Candara" w:hAnsi="Candara" w:cs="Arial"/>
          <w:color w:val="auto"/>
          <w:sz w:val="22"/>
          <w:szCs w:val="22"/>
          <w:lang w:val="sl-SI"/>
        </w:rPr>
        <w:t>v drugem</w:t>
      </w:r>
      <w:r w:rsidR="00C471C8" w:rsidRPr="00796E56">
        <w:rPr>
          <w:rFonts w:ascii="Candara" w:hAnsi="Candara" w:cs="Arial"/>
          <w:color w:val="auto"/>
          <w:sz w:val="22"/>
          <w:szCs w:val="22"/>
          <w:lang w:val="sl-SI"/>
        </w:rPr>
        <w:t xml:space="preserve"> pa živa muzejska dejavnost – </w:t>
      </w:r>
      <w:r w:rsidR="00C471C8" w:rsidRPr="00796E56">
        <w:rPr>
          <w:rFonts w:ascii="Candara" w:hAnsi="Candara" w:cs="Arial"/>
          <w:b/>
          <w:color w:val="auto"/>
          <w:sz w:val="22"/>
          <w:szCs w:val="22"/>
          <w:lang w:val="sl-SI"/>
        </w:rPr>
        <w:t>tkanje</w:t>
      </w:r>
      <w:r w:rsidR="00C471C8" w:rsidRPr="00796E56">
        <w:rPr>
          <w:rFonts w:ascii="Candara" w:hAnsi="Candara" w:cs="Arial"/>
          <w:color w:val="auto"/>
          <w:sz w:val="22"/>
          <w:szCs w:val="22"/>
          <w:lang w:val="sl-SI"/>
        </w:rPr>
        <w:t xml:space="preserve">. </w:t>
      </w:r>
    </w:p>
    <w:p w:rsidR="00C471C8" w:rsidRPr="00796E56" w:rsidRDefault="00C471C8" w:rsidP="008C4603">
      <w:pPr>
        <w:spacing w:after="0"/>
        <w:contextualSpacing/>
        <w:rPr>
          <w:rFonts w:ascii="Candara" w:hAnsi="Candara" w:cs="Arial"/>
          <w:color w:val="auto"/>
          <w:sz w:val="22"/>
          <w:szCs w:val="22"/>
          <w:lang w:val="sl-SI"/>
        </w:rPr>
      </w:pPr>
    </w:p>
    <w:p w:rsidR="00607325" w:rsidRPr="00796E56" w:rsidRDefault="00607325" w:rsidP="00607325">
      <w:pPr>
        <w:spacing w:after="0"/>
        <w:contextualSpacing/>
        <w:rPr>
          <w:rFonts w:ascii="Candara" w:hAnsi="Candara" w:cs="Arial"/>
          <w:b/>
          <w:color w:val="auto"/>
          <w:sz w:val="22"/>
          <w:szCs w:val="22"/>
          <w:lang w:val="sl-SI"/>
        </w:rPr>
      </w:pPr>
      <w:r w:rsidRPr="00796E56">
        <w:rPr>
          <w:rFonts w:ascii="Candara" w:hAnsi="Candara" w:cs="Arial"/>
          <w:b/>
          <w:color w:val="auto"/>
          <w:sz w:val="22"/>
          <w:szCs w:val="22"/>
          <w:lang w:val="sl-SI"/>
        </w:rPr>
        <w:t>NOVE RAZSTAVE V LETU 2022</w:t>
      </w:r>
    </w:p>
    <w:p w:rsidR="00C471C8" w:rsidRPr="00796E56" w:rsidRDefault="00C471C8" w:rsidP="008C4603">
      <w:pPr>
        <w:pStyle w:val="Glava"/>
        <w:tabs>
          <w:tab w:val="left" w:pos="7350"/>
        </w:tabs>
        <w:spacing w:after="0"/>
        <w:ind w:right="61"/>
        <w:contextualSpacing/>
        <w:rPr>
          <w:rFonts w:ascii="Candara" w:hAnsi="Candara" w:cs="Arial"/>
          <w:color w:val="auto"/>
          <w:sz w:val="22"/>
          <w:szCs w:val="22"/>
          <w:lang w:val="sl-SI"/>
        </w:rPr>
      </w:pPr>
      <w:r w:rsidRPr="00796E56">
        <w:rPr>
          <w:rFonts w:ascii="Candara" w:hAnsi="Candara" w:cs="Arial"/>
          <w:color w:val="auto"/>
          <w:sz w:val="22"/>
          <w:szCs w:val="22"/>
          <w:lang w:val="sl-SI"/>
        </w:rPr>
        <w:t xml:space="preserve">Z odprtjem </w:t>
      </w:r>
      <w:r w:rsidR="009F5CED" w:rsidRPr="00796E56">
        <w:rPr>
          <w:rFonts w:ascii="Candara" w:hAnsi="Candara" w:cs="Arial"/>
          <w:b/>
          <w:color w:val="auto"/>
          <w:sz w:val="22"/>
          <w:szCs w:val="22"/>
          <w:lang w:val="sl-SI"/>
        </w:rPr>
        <w:t>PLEČNIKOVE LECTARIJE / GALERIJE</w:t>
      </w:r>
      <w:r w:rsidRPr="00796E56">
        <w:rPr>
          <w:rFonts w:ascii="Candara" w:hAnsi="Candara" w:cs="Arial"/>
          <w:color w:val="auto"/>
          <w:sz w:val="22"/>
          <w:szCs w:val="22"/>
          <w:lang w:val="sl-SI"/>
        </w:rPr>
        <w:t>, ki bo dobila nov prostor v razstavni hiši kot stalna razstava (predvidoma pomladi 2022)</w:t>
      </w:r>
      <w:r w:rsidR="00604130" w:rsidRPr="00796E56">
        <w:rPr>
          <w:rFonts w:ascii="Candara" w:hAnsi="Candara" w:cs="Arial"/>
          <w:color w:val="auto"/>
          <w:sz w:val="22"/>
          <w:szCs w:val="22"/>
          <w:lang w:val="sl-SI"/>
        </w:rPr>
        <w:t>,</w:t>
      </w:r>
      <w:r w:rsidRPr="00796E56">
        <w:rPr>
          <w:rFonts w:ascii="Candara" w:hAnsi="Candara" w:cs="Arial"/>
          <w:color w:val="auto"/>
          <w:sz w:val="22"/>
          <w:szCs w:val="22"/>
          <w:lang w:val="sl-SI"/>
        </w:rPr>
        <w:t xml:space="preserve"> bo SEM obeležil </w:t>
      </w:r>
      <w:r w:rsidRPr="00796E56">
        <w:rPr>
          <w:rFonts w:ascii="Candara" w:hAnsi="Candara" w:cs="Arial"/>
          <w:b/>
          <w:color w:val="auto"/>
          <w:sz w:val="22"/>
          <w:szCs w:val="22"/>
          <w:lang w:val="sl-SI"/>
        </w:rPr>
        <w:t>150-letnico rojstva arhitekta Jožeta Plečnika</w:t>
      </w:r>
      <w:r w:rsidR="006774EC" w:rsidRPr="00796E56">
        <w:rPr>
          <w:rFonts w:ascii="Candara" w:hAnsi="Candara" w:cs="Arial"/>
          <w:b/>
          <w:color w:val="auto"/>
          <w:sz w:val="22"/>
          <w:szCs w:val="22"/>
          <w:lang w:val="sl-SI"/>
        </w:rPr>
        <w:t xml:space="preserve">. </w:t>
      </w:r>
      <w:r w:rsidR="006774EC" w:rsidRPr="00796E56">
        <w:rPr>
          <w:rFonts w:ascii="Candara" w:hAnsi="Candara" w:cs="Arial"/>
          <w:color w:val="auto"/>
          <w:sz w:val="22"/>
          <w:szCs w:val="22"/>
          <w:lang w:val="sl-SI"/>
        </w:rPr>
        <w:t>P</w:t>
      </w:r>
      <w:r w:rsidRPr="00796E56">
        <w:rPr>
          <w:rFonts w:ascii="Candara" w:hAnsi="Candara" w:cs="Arial"/>
          <w:color w:val="auto"/>
          <w:sz w:val="22"/>
          <w:szCs w:val="22"/>
          <w:lang w:val="sl-SI"/>
        </w:rPr>
        <w:t xml:space="preserve">rogramsko </w:t>
      </w:r>
      <w:r w:rsidR="006774EC" w:rsidRPr="00796E56">
        <w:rPr>
          <w:rFonts w:ascii="Candara" w:hAnsi="Candara" w:cs="Arial"/>
          <w:color w:val="auto"/>
          <w:sz w:val="22"/>
          <w:szCs w:val="22"/>
          <w:lang w:val="sl-SI"/>
        </w:rPr>
        <w:t xml:space="preserve">bo razstava </w:t>
      </w:r>
      <w:r w:rsidRPr="00796E56">
        <w:rPr>
          <w:rFonts w:ascii="Candara" w:hAnsi="Candara" w:cs="Arial"/>
          <w:color w:val="auto"/>
          <w:sz w:val="22"/>
          <w:szCs w:val="22"/>
          <w:lang w:val="sl-SI"/>
        </w:rPr>
        <w:t>poveza</w:t>
      </w:r>
      <w:r w:rsidR="006774EC" w:rsidRPr="00796E56">
        <w:rPr>
          <w:rFonts w:ascii="Candara" w:hAnsi="Candara" w:cs="Arial"/>
          <w:color w:val="auto"/>
          <w:sz w:val="22"/>
          <w:szCs w:val="22"/>
          <w:lang w:val="sl-SI"/>
        </w:rPr>
        <w:t>na</w:t>
      </w:r>
      <w:r w:rsidRPr="00796E56">
        <w:rPr>
          <w:rFonts w:ascii="Candara" w:hAnsi="Candara" w:cs="Arial"/>
          <w:color w:val="auto"/>
          <w:sz w:val="22"/>
          <w:szCs w:val="22"/>
          <w:lang w:val="sl-SI"/>
        </w:rPr>
        <w:t xml:space="preserve"> z novo Trgovino SEM in posodobljenim programom</w:t>
      </w:r>
      <w:r w:rsidR="006774EC" w:rsidRPr="00796E56">
        <w:rPr>
          <w:rFonts w:ascii="Candara" w:hAnsi="Candara" w:cs="Arial"/>
          <w:color w:val="auto"/>
          <w:sz w:val="22"/>
          <w:szCs w:val="22"/>
          <w:lang w:val="sl-SI"/>
        </w:rPr>
        <w:t xml:space="preserve">, </w:t>
      </w:r>
      <w:r w:rsidRPr="00796E56">
        <w:rPr>
          <w:rFonts w:ascii="Candara" w:hAnsi="Candara" w:cs="Arial"/>
          <w:color w:val="auto"/>
          <w:sz w:val="22"/>
          <w:szCs w:val="22"/>
          <w:lang w:val="sl-SI"/>
        </w:rPr>
        <w:t xml:space="preserve">v katerega bodo vključeni slovenski rokodelci, obrtniki in sodobni ustvarjalci. </w:t>
      </w:r>
    </w:p>
    <w:p w:rsidR="00604130" w:rsidRPr="00796E56" w:rsidRDefault="00C471C8" w:rsidP="008C4603">
      <w:pPr>
        <w:pStyle w:val="Glava"/>
        <w:tabs>
          <w:tab w:val="left" w:pos="7350"/>
        </w:tabs>
        <w:spacing w:after="0"/>
        <w:ind w:right="61"/>
        <w:contextualSpacing/>
        <w:rPr>
          <w:rStyle w:val="Krepko"/>
          <w:rFonts w:ascii="Candara" w:hAnsi="Candara" w:cs="Arial"/>
          <w:b w:val="0"/>
          <w:i w:val="0"/>
          <w:color w:val="auto"/>
          <w:sz w:val="22"/>
          <w:szCs w:val="22"/>
          <w:lang w:val="sl-SI"/>
        </w:rPr>
      </w:pPr>
      <w:r w:rsidRPr="00796E56">
        <w:rPr>
          <w:rStyle w:val="Krepko"/>
          <w:rFonts w:ascii="Candara" w:hAnsi="Candara" w:cs="Arial"/>
          <w:i w:val="0"/>
          <w:color w:val="auto"/>
          <w:sz w:val="22"/>
          <w:szCs w:val="22"/>
          <w:lang w:val="sl-SI"/>
        </w:rPr>
        <w:t xml:space="preserve">Plečnikova </w:t>
      </w:r>
      <w:proofErr w:type="spellStart"/>
      <w:r w:rsidRPr="00796E56">
        <w:rPr>
          <w:rStyle w:val="Krepko"/>
          <w:rFonts w:ascii="Candara" w:hAnsi="Candara" w:cs="Arial"/>
          <w:i w:val="0"/>
          <w:color w:val="auto"/>
          <w:sz w:val="22"/>
          <w:szCs w:val="22"/>
          <w:lang w:val="sl-SI"/>
        </w:rPr>
        <w:t>Lectarija</w:t>
      </w:r>
      <w:proofErr w:type="spellEnd"/>
      <w:r w:rsidRPr="00796E56">
        <w:rPr>
          <w:rStyle w:val="Krepko"/>
          <w:rFonts w:ascii="Candara" w:hAnsi="Candara" w:cs="Arial"/>
          <w:b w:val="0"/>
          <w:i w:val="0"/>
          <w:color w:val="auto"/>
          <w:sz w:val="22"/>
          <w:szCs w:val="22"/>
          <w:lang w:val="sl-SI"/>
        </w:rPr>
        <w:t xml:space="preserve">, ki je bila leta 1938 izdelana po načrtih slovenskega arhitekta Jožeta Plečnika in velja za edino ohranjeno opremo izdelano po načrtih mojstra, je </w:t>
      </w:r>
      <w:r w:rsidR="00604130" w:rsidRPr="00796E56">
        <w:rPr>
          <w:rStyle w:val="Krepko"/>
          <w:rFonts w:ascii="Candara" w:hAnsi="Candara" w:cs="Arial"/>
          <w:b w:val="0"/>
          <w:i w:val="0"/>
          <w:color w:val="auto"/>
          <w:sz w:val="22"/>
          <w:szCs w:val="22"/>
          <w:lang w:val="sl-SI"/>
        </w:rPr>
        <w:t xml:space="preserve">bila </w:t>
      </w:r>
      <w:r w:rsidRPr="00796E56">
        <w:rPr>
          <w:rStyle w:val="Krepko"/>
          <w:rFonts w:ascii="Candara" w:hAnsi="Candara" w:cs="Arial"/>
          <w:b w:val="0"/>
          <w:i w:val="0"/>
          <w:color w:val="auto"/>
          <w:sz w:val="22"/>
          <w:szCs w:val="22"/>
          <w:lang w:val="sl-SI"/>
        </w:rPr>
        <w:t>do nedavnega oprema muzejske trgovine SEM</w:t>
      </w:r>
      <w:r w:rsidR="00604130" w:rsidRPr="00796E56">
        <w:rPr>
          <w:rStyle w:val="Krepko"/>
          <w:rFonts w:ascii="Candara" w:hAnsi="Candara" w:cs="Arial"/>
          <w:b w:val="0"/>
          <w:i w:val="0"/>
          <w:color w:val="auto"/>
          <w:sz w:val="22"/>
          <w:szCs w:val="22"/>
          <w:lang w:val="sl-SI"/>
        </w:rPr>
        <w:t>, v</w:t>
      </w:r>
      <w:r w:rsidRPr="00796E56">
        <w:rPr>
          <w:rStyle w:val="Krepko"/>
          <w:rFonts w:ascii="Candara" w:hAnsi="Candara" w:cs="Arial"/>
          <w:b w:val="0"/>
          <w:i w:val="0"/>
          <w:color w:val="auto"/>
          <w:sz w:val="22"/>
          <w:szCs w:val="22"/>
          <w:lang w:val="sl-SI"/>
        </w:rPr>
        <w:t xml:space="preserve"> letu 2022 </w:t>
      </w:r>
      <w:r w:rsidR="00604130" w:rsidRPr="00796E56">
        <w:rPr>
          <w:rStyle w:val="Krepko"/>
          <w:rFonts w:ascii="Candara" w:hAnsi="Candara" w:cs="Arial"/>
          <w:b w:val="0"/>
          <w:i w:val="0"/>
          <w:color w:val="auto"/>
          <w:sz w:val="22"/>
          <w:szCs w:val="22"/>
          <w:lang w:val="sl-SI"/>
        </w:rPr>
        <w:t xml:space="preserve">pa </w:t>
      </w:r>
      <w:r w:rsidRPr="00796E56">
        <w:rPr>
          <w:rStyle w:val="Krepko"/>
          <w:rFonts w:ascii="Candara" w:hAnsi="Candara" w:cs="Arial"/>
          <w:b w:val="0"/>
          <w:i w:val="0"/>
          <w:color w:val="auto"/>
          <w:sz w:val="22"/>
          <w:szCs w:val="22"/>
          <w:lang w:val="sl-SI"/>
        </w:rPr>
        <w:t>bo dobila svoj</w:t>
      </w:r>
      <w:r w:rsidR="006774EC" w:rsidRPr="00796E56">
        <w:rPr>
          <w:rStyle w:val="Krepko"/>
          <w:rFonts w:ascii="Candara" w:hAnsi="Candara" w:cs="Arial"/>
          <w:b w:val="0"/>
          <w:i w:val="0"/>
          <w:color w:val="auto"/>
          <w:sz w:val="22"/>
          <w:szCs w:val="22"/>
          <w:lang w:val="sl-SI"/>
        </w:rPr>
        <w:t xml:space="preserve"> prostor v muzeju kot stalna postavitev. SEM bo s to razstav</w:t>
      </w:r>
      <w:r w:rsidR="001B4789" w:rsidRPr="00796E56">
        <w:rPr>
          <w:rStyle w:val="Krepko"/>
          <w:rFonts w:ascii="Candara" w:hAnsi="Candara" w:cs="Arial"/>
          <w:b w:val="0"/>
          <w:i w:val="0"/>
          <w:color w:val="auto"/>
          <w:sz w:val="22"/>
          <w:szCs w:val="22"/>
          <w:lang w:val="sl-SI"/>
        </w:rPr>
        <w:t>o</w:t>
      </w:r>
      <w:r w:rsidR="006774EC" w:rsidRPr="00796E56">
        <w:rPr>
          <w:rStyle w:val="Krepko"/>
          <w:rFonts w:ascii="Candara" w:hAnsi="Candara" w:cs="Arial"/>
          <w:b w:val="0"/>
          <w:i w:val="0"/>
          <w:color w:val="auto"/>
          <w:sz w:val="22"/>
          <w:szCs w:val="22"/>
          <w:lang w:val="sl-SI"/>
        </w:rPr>
        <w:t xml:space="preserve"> prepletel izjemno Plečniko</w:t>
      </w:r>
      <w:r w:rsidR="00604130" w:rsidRPr="00796E56">
        <w:rPr>
          <w:rStyle w:val="Krepko"/>
          <w:rFonts w:ascii="Candara" w:hAnsi="Candara" w:cs="Arial"/>
          <w:b w:val="0"/>
          <w:i w:val="0"/>
          <w:color w:val="auto"/>
          <w:sz w:val="22"/>
          <w:szCs w:val="22"/>
          <w:lang w:val="sl-SI"/>
        </w:rPr>
        <w:t xml:space="preserve">vo dediščino s svojimi zbirkami. </w:t>
      </w:r>
    </w:p>
    <w:p w:rsidR="00C471C8" w:rsidRPr="00834CF1" w:rsidRDefault="00C471C8" w:rsidP="008C4603">
      <w:pPr>
        <w:pStyle w:val="Glava"/>
        <w:tabs>
          <w:tab w:val="left" w:pos="7350"/>
        </w:tabs>
        <w:spacing w:after="0"/>
        <w:ind w:right="61"/>
        <w:contextualSpacing/>
        <w:rPr>
          <w:rStyle w:val="Krepko"/>
          <w:rFonts w:ascii="Candara" w:hAnsi="Candara" w:cs="Arial"/>
          <w:b w:val="0"/>
          <w:i w:val="0"/>
          <w:sz w:val="22"/>
          <w:szCs w:val="22"/>
          <w:lang w:val="sl-SI"/>
        </w:rPr>
      </w:pPr>
      <w:r w:rsidRPr="00796E56">
        <w:rPr>
          <w:rStyle w:val="Krepko"/>
          <w:rFonts w:ascii="Candara" w:hAnsi="Candara" w:cs="Arial"/>
          <w:b w:val="0"/>
          <w:i w:val="0"/>
          <w:color w:val="auto"/>
          <w:sz w:val="22"/>
          <w:szCs w:val="22"/>
          <w:lang w:val="sl-SI"/>
        </w:rPr>
        <w:t>(avtorica: dr. Tanja Roženbergar, SEM:</w:t>
      </w:r>
      <w:r w:rsidRPr="00834CF1">
        <w:rPr>
          <w:rStyle w:val="Krepko"/>
          <w:rFonts w:ascii="Candara" w:hAnsi="Candara" w:cs="Arial"/>
          <w:b w:val="0"/>
          <w:i w:val="0"/>
          <w:sz w:val="22"/>
          <w:szCs w:val="22"/>
          <w:lang w:val="sl-SI"/>
        </w:rPr>
        <w:t xml:space="preserve"> </w:t>
      </w:r>
      <w:hyperlink r:id="rId8" w:history="1">
        <w:r w:rsidRPr="00834CF1">
          <w:rPr>
            <w:rStyle w:val="Hiperpovezava"/>
            <w:rFonts w:ascii="Candara" w:hAnsi="Candara" w:cs="Arial"/>
            <w:sz w:val="22"/>
            <w:szCs w:val="22"/>
            <w:lang w:val="sl-SI"/>
          </w:rPr>
          <w:t>tanja.rozenbergar@etno-muzej.si</w:t>
        </w:r>
      </w:hyperlink>
      <w:r w:rsidRPr="00834CF1">
        <w:rPr>
          <w:rStyle w:val="Hiperpovezava"/>
          <w:rFonts w:ascii="Candara" w:hAnsi="Candara" w:cs="Arial"/>
          <w:color w:val="auto"/>
          <w:sz w:val="22"/>
          <w:szCs w:val="22"/>
          <w:lang w:val="sl-SI"/>
        </w:rPr>
        <w:t>)</w:t>
      </w:r>
    </w:p>
    <w:p w:rsidR="008C4603" w:rsidRPr="00834CF1" w:rsidRDefault="008C4603" w:rsidP="008C4603">
      <w:pPr>
        <w:spacing w:after="0"/>
        <w:contextualSpacing/>
        <w:rPr>
          <w:rFonts w:ascii="Candara" w:hAnsi="Candara" w:cs="Arial"/>
          <w:sz w:val="22"/>
          <w:szCs w:val="22"/>
          <w:lang w:val="sl-SI"/>
        </w:rPr>
      </w:pPr>
    </w:p>
    <w:p w:rsidR="00604130" w:rsidRPr="00796E56" w:rsidRDefault="00C471C8" w:rsidP="008C4603">
      <w:pPr>
        <w:spacing w:after="0"/>
        <w:contextualSpacing/>
        <w:rPr>
          <w:rFonts w:ascii="Candara" w:hAnsi="Candara" w:cs="Arial"/>
          <w:color w:val="auto"/>
          <w:sz w:val="22"/>
          <w:szCs w:val="22"/>
          <w:lang w:val="sl-SI"/>
        </w:rPr>
      </w:pPr>
      <w:r w:rsidRPr="00796E56">
        <w:rPr>
          <w:rFonts w:ascii="Candara" w:hAnsi="Candara" w:cs="Arial"/>
          <w:color w:val="auto"/>
          <w:sz w:val="22"/>
          <w:szCs w:val="22"/>
          <w:lang w:val="sl-SI"/>
        </w:rPr>
        <w:t xml:space="preserve">Interdisciplinarna razstava </w:t>
      </w:r>
      <w:r w:rsidRPr="00796E56">
        <w:rPr>
          <w:rFonts w:ascii="Candara" w:hAnsi="Candara" w:cs="Arial"/>
          <w:b/>
          <w:bCs/>
          <w:color w:val="auto"/>
          <w:sz w:val="22"/>
          <w:szCs w:val="22"/>
          <w:lang w:val="sl-SI"/>
        </w:rPr>
        <w:t>SVETI KONJI – NEBESNI JEZDECI</w:t>
      </w:r>
      <w:r w:rsidRPr="00796E56">
        <w:rPr>
          <w:rFonts w:ascii="Candara" w:hAnsi="Candara" w:cs="Arial"/>
          <w:bCs/>
          <w:color w:val="auto"/>
          <w:sz w:val="22"/>
          <w:szCs w:val="22"/>
          <w:lang w:val="sl-SI"/>
        </w:rPr>
        <w:t xml:space="preserve">, ki bo </w:t>
      </w:r>
      <w:r w:rsidR="001B4789" w:rsidRPr="00796E56">
        <w:rPr>
          <w:rFonts w:ascii="Candara" w:hAnsi="Candara" w:cs="Arial"/>
          <w:bCs/>
          <w:color w:val="auto"/>
          <w:sz w:val="22"/>
          <w:szCs w:val="22"/>
          <w:lang w:val="sl-SI"/>
        </w:rPr>
        <w:t xml:space="preserve">predvidoma </w:t>
      </w:r>
      <w:r w:rsidRPr="00796E56">
        <w:rPr>
          <w:rFonts w:ascii="Candara" w:hAnsi="Candara" w:cs="Arial"/>
          <w:bCs/>
          <w:color w:val="auto"/>
          <w:sz w:val="22"/>
          <w:szCs w:val="22"/>
          <w:lang w:val="sl-SI"/>
        </w:rPr>
        <w:t>odprta v sredi leta 2022,</w:t>
      </w:r>
      <w:r w:rsidRPr="00796E56">
        <w:rPr>
          <w:rFonts w:ascii="Candara" w:hAnsi="Candara" w:cs="Arial"/>
          <w:color w:val="auto"/>
          <w:sz w:val="22"/>
          <w:szCs w:val="22"/>
          <w:lang w:val="sl-SI"/>
        </w:rPr>
        <w:t xml:space="preserve"> bo primerjalno razkrivala razsežnost duhovne kulture različnih kulturnih krajin, ki se dotikajo konjev in človeka oz. stikov med človekom in konji. Razstavljeno bo zunaj evropsko gradivo iz Azije in Afrike, ki ga hrani SEM, duhovni in verski pomen konjev na Slovenskem </w:t>
      </w:r>
      <w:r w:rsidR="00604130" w:rsidRPr="00796E56">
        <w:rPr>
          <w:rFonts w:ascii="Candara" w:hAnsi="Candara" w:cs="Arial"/>
          <w:color w:val="auto"/>
          <w:sz w:val="22"/>
          <w:szCs w:val="22"/>
          <w:lang w:val="sl-SI"/>
        </w:rPr>
        <w:t xml:space="preserve">pa </w:t>
      </w:r>
      <w:r w:rsidRPr="00796E56">
        <w:rPr>
          <w:rFonts w:ascii="Candara" w:hAnsi="Candara" w:cs="Arial"/>
          <w:color w:val="auto"/>
          <w:sz w:val="22"/>
          <w:szCs w:val="22"/>
          <w:lang w:val="sl-SI"/>
        </w:rPr>
        <w:t>bo na razstavi zastopan z arheološkim gradivom. Z eksponati iz drugih muzejev in galerij bodo predstavljeni svetniški jezdeci iz krščanstva na Slovenskem. Obenem bo na razstavi predstavljen del popularne kulture in bogate produkcije fantastičnih konjskih likov iz otroških pravljic, filmov, risank</w:t>
      </w:r>
      <w:r w:rsidR="00F85135" w:rsidRPr="00796E56">
        <w:rPr>
          <w:rFonts w:ascii="Candara" w:hAnsi="Candara" w:cs="Arial"/>
          <w:color w:val="auto"/>
          <w:sz w:val="22"/>
          <w:szCs w:val="22"/>
          <w:lang w:val="sl-SI"/>
        </w:rPr>
        <w:t xml:space="preserve">, itd.. </w:t>
      </w:r>
    </w:p>
    <w:p w:rsidR="00C471C8" w:rsidRPr="00834CF1" w:rsidRDefault="00C471C8" w:rsidP="008C4603">
      <w:pPr>
        <w:spacing w:after="0"/>
        <w:contextualSpacing/>
        <w:rPr>
          <w:rFonts w:ascii="Candara" w:hAnsi="Candara" w:cs="Arial"/>
          <w:sz w:val="22"/>
          <w:szCs w:val="22"/>
          <w:lang w:val="sl-SI"/>
        </w:rPr>
      </w:pPr>
      <w:r w:rsidRPr="00796E56">
        <w:rPr>
          <w:rFonts w:ascii="Candara" w:hAnsi="Candara" w:cs="Arial"/>
          <w:color w:val="auto"/>
          <w:sz w:val="22"/>
          <w:szCs w:val="22"/>
          <w:lang w:val="sl-SI"/>
        </w:rPr>
        <w:t xml:space="preserve">(avtor: dr. </w:t>
      </w:r>
      <w:r w:rsidR="001B4789" w:rsidRPr="00796E56">
        <w:rPr>
          <w:rFonts w:ascii="Candara" w:hAnsi="Candara" w:cs="Arial"/>
          <w:color w:val="auto"/>
          <w:sz w:val="22"/>
          <w:szCs w:val="22"/>
          <w:lang w:val="sl-SI"/>
        </w:rPr>
        <w:t>M</w:t>
      </w:r>
      <w:r w:rsidRPr="00796E56">
        <w:rPr>
          <w:rFonts w:ascii="Candara" w:hAnsi="Candara" w:cs="Arial"/>
          <w:color w:val="auto"/>
          <w:sz w:val="22"/>
          <w:szCs w:val="22"/>
          <w:lang w:val="sl-SI"/>
        </w:rPr>
        <w:t xml:space="preserve">arko Frelih, SEM: </w:t>
      </w:r>
      <w:hyperlink r:id="rId9" w:history="1">
        <w:r w:rsidRPr="00834CF1">
          <w:rPr>
            <w:rStyle w:val="Hiperpovezava"/>
            <w:rFonts w:ascii="Candara" w:hAnsi="Candara" w:cs="Arial"/>
            <w:sz w:val="22"/>
            <w:szCs w:val="22"/>
            <w:lang w:val="sl-SI"/>
          </w:rPr>
          <w:t>marko.frelih@etno-muzej.si</w:t>
        </w:r>
      </w:hyperlink>
      <w:r w:rsidRPr="00834CF1">
        <w:rPr>
          <w:rFonts w:ascii="Candara" w:hAnsi="Candara" w:cs="Arial"/>
          <w:sz w:val="22"/>
          <w:szCs w:val="22"/>
          <w:lang w:val="sl-SI"/>
        </w:rPr>
        <w:t xml:space="preserve">) </w:t>
      </w:r>
    </w:p>
    <w:p w:rsidR="00C471C8" w:rsidRPr="00834CF1" w:rsidRDefault="00C471C8" w:rsidP="008C4603">
      <w:pPr>
        <w:pStyle w:val="v1msoheader"/>
        <w:spacing w:before="0" w:beforeAutospacing="0" w:after="0" w:afterAutospacing="0"/>
        <w:ind w:right="62"/>
        <w:contextualSpacing/>
        <w:jc w:val="both"/>
        <w:rPr>
          <w:rStyle w:val="Krepko"/>
          <w:rFonts w:ascii="Candara" w:hAnsi="Candara" w:cs="Arial"/>
          <w:b w:val="0"/>
          <w:lang w:val="sl-SI"/>
        </w:rPr>
      </w:pPr>
    </w:p>
    <w:p w:rsidR="00604130" w:rsidRPr="00796E56" w:rsidRDefault="00C471C8" w:rsidP="008C4603">
      <w:pPr>
        <w:pStyle w:val="Glava"/>
        <w:spacing w:after="0"/>
        <w:ind w:right="61"/>
        <w:contextualSpacing/>
        <w:rPr>
          <w:rFonts w:ascii="Candara" w:hAnsi="Candara" w:cs="Arial"/>
          <w:color w:val="auto"/>
          <w:sz w:val="22"/>
          <w:szCs w:val="22"/>
          <w:lang w:val="sl-SI"/>
        </w:rPr>
      </w:pPr>
      <w:r w:rsidRPr="00796E56">
        <w:rPr>
          <w:rStyle w:val="Krepko"/>
          <w:rFonts w:ascii="Candara" w:eastAsia="Calibri" w:hAnsi="Candara" w:cs="Arial"/>
          <w:b w:val="0"/>
          <w:i w:val="0"/>
          <w:color w:val="auto"/>
          <w:sz w:val="22"/>
          <w:szCs w:val="22"/>
          <w:lang w:val="sl-SI"/>
        </w:rPr>
        <w:t>Za november SEM načrtuje</w:t>
      </w:r>
      <w:r w:rsidRPr="00796E56">
        <w:rPr>
          <w:rStyle w:val="Krepko"/>
          <w:rFonts w:ascii="Candara" w:eastAsia="Calibri" w:hAnsi="Candara" w:cs="Arial"/>
          <w:color w:val="auto"/>
          <w:sz w:val="22"/>
          <w:szCs w:val="22"/>
          <w:lang w:val="sl-SI"/>
        </w:rPr>
        <w:t xml:space="preserve"> </w:t>
      </w:r>
      <w:r w:rsidRPr="00796E56">
        <w:rPr>
          <w:rFonts w:ascii="Candara" w:hAnsi="Candara" w:cs="Arial"/>
          <w:bCs/>
          <w:color w:val="auto"/>
          <w:sz w:val="22"/>
          <w:szCs w:val="22"/>
          <w:lang w:val="sl-SI"/>
        </w:rPr>
        <w:t xml:space="preserve">eksperimentalno razstavo </w:t>
      </w:r>
      <w:r w:rsidRPr="00796E56">
        <w:rPr>
          <w:rFonts w:ascii="Candara" w:hAnsi="Candara" w:cs="Arial"/>
          <w:b/>
          <w:bCs/>
          <w:color w:val="auto"/>
          <w:sz w:val="22"/>
          <w:szCs w:val="22"/>
          <w:lang w:val="sl-SI"/>
        </w:rPr>
        <w:t>PRODUKCIJA BOMBAŽA SKOZI PROSTOR IN ČAS</w:t>
      </w:r>
      <w:r w:rsidRPr="00796E56">
        <w:rPr>
          <w:rFonts w:ascii="Candara" w:hAnsi="Candara" w:cs="Arial"/>
          <w:bCs/>
          <w:color w:val="auto"/>
          <w:sz w:val="22"/>
          <w:szCs w:val="22"/>
          <w:lang w:val="sl-SI"/>
        </w:rPr>
        <w:t xml:space="preserve">, ki nastaja v sklopu EU projekta Etnografski in muzeji svetovnih kultur kot </w:t>
      </w:r>
      <w:r w:rsidRPr="00796E56">
        <w:rPr>
          <w:rFonts w:ascii="Candara" w:hAnsi="Candara" w:cs="Arial"/>
          <w:bCs/>
          <w:color w:val="auto"/>
          <w:sz w:val="22"/>
          <w:szCs w:val="22"/>
          <w:lang w:val="sl-SI"/>
        </w:rPr>
        <w:lastRenderedPageBreak/>
        <w:t>prostori skrbi</w:t>
      </w:r>
      <w:r w:rsidRPr="00796E56">
        <w:rPr>
          <w:rFonts w:ascii="Candara" w:hAnsi="Candara" w:cs="Arial"/>
          <w:b/>
          <w:bCs/>
          <w:color w:val="auto"/>
          <w:sz w:val="22"/>
          <w:szCs w:val="22"/>
          <w:lang w:val="sl-SI"/>
        </w:rPr>
        <w:t xml:space="preserve">, </w:t>
      </w:r>
      <w:r w:rsidRPr="00796E56">
        <w:rPr>
          <w:rFonts w:ascii="Candara" w:hAnsi="Candara" w:cs="Arial"/>
          <w:bCs/>
          <w:color w:val="auto"/>
          <w:sz w:val="22"/>
          <w:szCs w:val="22"/>
          <w:lang w:val="sl-SI"/>
        </w:rPr>
        <w:t>katerega partner je SEM. Razstava bo</w:t>
      </w:r>
      <w:r w:rsidRPr="00796E56">
        <w:rPr>
          <w:rFonts w:ascii="Candara" w:hAnsi="Candara" w:cs="Arial"/>
          <w:color w:val="auto"/>
          <w:sz w:val="22"/>
          <w:szCs w:val="22"/>
          <w:lang w:val="sl-SI"/>
        </w:rPr>
        <w:t xml:space="preserve"> predstavila doslej neraziskano indijsko zbirko muzeja ter nove elemente zbirke iz Toga ter ju povezal</w:t>
      </w:r>
      <w:r w:rsidR="00F85135" w:rsidRPr="00796E56">
        <w:rPr>
          <w:rFonts w:ascii="Candara" w:hAnsi="Candara" w:cs="Arial"/>
          <w:color w:val="auto"/>
          <w:sz w:val="22"/>
          <w:szCs w:val="22"/>
          <w:lang w:val="sl-SI"/>
        </w:rPr>
        <w:t>a</w:t>
      </w:r>
      <w:r w:rsidRPr="00796E56">
        <w:rPr>
          <w:rFonts w:ascii="Candara" w:hAnsi="Candara" w:cs="Arial"/>
          <w:color w:val="auto"/>
          <w:sz w:val="22"/>
          <w:szCs w:val="22"/>
          <w:lang w:val="sl-SI"/>
        </w:rPr>
        <w:t xml:space="preserve"> z aktualnim vprašanjem podnebnih sprememb s poudarkom na proizvodnji bombaža, ki je v tej luči še posebej problematičen zaradi izkoriščanja naravnih virov in človeškega dela. </w:t>
      </w:r>
    </w:p>
    <w:p w:rsidR="00C471C8" w:rsidRPr="00834CF1" w:rsidRDefault="00C471C8" w:rsidP="008C4603">
      <w:pPr>
        <w:pStyle w:val="Glava"/>
        <w:spacing w:after="0"/>
        <w:ind w:right="61"/>
        <w:contextualSpacing/>
        <w:rPr>
          <w:rFonts w:ascii="Candara" w:hAnsi="Candara" w:cs="Arial"/>
          <w:bCs/>
          <w:sz w:val="22"/>
          <w:szCs w:val="22"/>
          <w:lang w:val="sl-SI"/>
        </w:rPr>
      </w:pPr>
      <w:r w:rsidRPr="00796E56">
        <w:rPr>
          <w:rFonts w:ascii="Candara" w:hAnsi="Candara" w:cs="Arial"/>
          <w:color w:val="auto"/>
          <w:sz w:val="22"/>
          <w:szCs w:val="22"/>
          <w:lang w:val="sl-SI"/>
        </w:rPr>
        <w:t>(vodja razstavnega projekta: Tina Palaić, SEM:</w:t>
      </w:r>
      <w:r w:rsidRPr="00834CF1">
        <w:rPr>
          <w:rFonts w:ascii="Candara" w:hAnsi="Candara" w:cs="Arial"/>
          <w:sz w:val="22"/>
          <w:szCs w:val="22"/>
          <w:lang w:val="sl-SI"/>
        </w:rPr>
        <w:t xml:space="preserve"> </w:t>
      </w:r>
      <w:hyperlink r:id="rId10" w:history="1">
        <w:r w:rsidRPr="00834CF1">
          <w:rPr>
            <w:rStyle w:val="Hiperpovezava"/>
            <w:rFonts w:ascii="Candara" w:hAnsi="Candara" w:cs="Arial"/>
            <w:sz w:val="22"/>
            <w:szCs w:val="22"/>
            <w:lang w:val="sl-SI"/>
          </w:rPr>
          <w:t>tina.palaic@etno-muzej.si</w:t>
        </w:r>
      </w:hyperlink>
      <w:r w:rsidRPr="00834CF1">
        <w:rPr>
          <w:rFonts w:ascii="Candara" w:hAnsi="Candara" w:cs="Arial"/>
          <w:sz w:val="22"/>
          <w:szCs w:val="22"/>
          <w:lang w:val="sl-SI"/>
        </w:rPr>
        <w:t xml:space="preserve">) </w:t>
      </w:r>
    </w:p>
    <w:p w:rsidR="00C471C8" w:rsidRPr="00834CF1" w:rsidRDefault="00C471C8" w:rsidP="008C4603">
      <w:pPr>
        <w:spacing w:after="0"/>
        <w:contextualSpacing/>
        <w:rPr>
          <w:rFonts w:ascii="Candara" w:hAnsi="Candara"/>
          <w:sz w:val="22"/>
          <w:szCs w:val="22"/>
          <w:lang w:val="sl-SI"/>
        </w:rPr>
      </w:pPr>
    </w:p>
    <w:p w:rsidR="00C471C8" w:rsidRPr="00834CF1" w:rsidRDefault="00C471C8" w:rsidP="008C4603">
      <w:pPr>
        <w:spacing w:after="0"/>
        <w:contextualSpacing/>
        <w:rPr>
          <w:rFonts w:ascii="Candara" w:hAnsi="Candara" w:cs="Arial"/>
          <w:sz w:val="22"/>
          <w:szCs w:val="22"/>
          <w:lang w:val="sl-SI"/>
        </w:rPr>
      </w:pPr>
      <w:r w:rsidRPr="00796E56">
        <w:rPr>
          <w:rFonts w:ascii="Candara" w:hAnsi="Candara" w:cs="Arial"/>
          <w:b/>
          <w:color w:val="auto"/>
          <w:sz w:val="22"/>
          <w:szCs w:val="22"/>
          <w:lang w:val="sl-SI"/>
        </w:rPr>
        <w:t xml:space="preserve">Med manjšimi razstavami SEM izpostavlja </w:t>
      </w:r>
      <w:r w:rsidRPr="00796E56">
        <w:rPr>
          <w:rFonts w:ascii="Candara" w:hAnsi="Candara" w:cs="Arial"/>
          <w:color w:val="auto"/>
          <w:sz w:val="22"/>
          <w:szCs w:val="22"/>
          <w:u w:val="single"/>
          <w:lang w:val="sl-SI"/>
        </w:rPr>
        <w:t>osebne razstave posameznikov</w:t>
      </w:r>
      <w:r w:rsidRPr="00796E56">
        <w:rPr>
          <w:rFonts w:ascii="Candara" w:hAnsi="Candara" w:cs="Arial"/>
          <w:color w:val="auto"/>
          <w:sz w:val="22"/>
          <w:szCs w:val="22"/>
          <w:lang w:val="sl-SI"/>
        </w:rPr>
        <w:t xml:space="preserve"> in/ali muzejskih obiskovalcev. Uspešen cikel razstav s skupnim naslovom </w:t>
      </w:r>
      <w:r w:rsidRPr="00796E56">
        <w:rPr>
          <w:rFonts w:ascii="Candara" w:hAnsi="Candara" w:cs="Arial"/>
          <w:i/>
          <w:color w:val="auto"/>
          <w:sz w:val="22"/>
          <w:szCs w:val="22"/>
          <w:lang w:val="sl-SI"/>
        </w:rPr>
        <w:t>Moje življenje, moj svet</w:t>
      </w:r>
      <w:r w:rsidRPr="00796E56">
        <w:rPr>
          <w:rFonts w:ascii="Candara" w:hAnsi="Candara" w:cs="Arial"/>
          <w:color w:val="auto"/>
          <w:sz w:val="22"/>
          <w:szCs w:val="22"/>
          <w:lang w:val="sl-SI"/>
        </w:rPr>
        <w:t xml:space="preserve"> spremlja </w:t>
      </w:r>
      <w:r w:rsidR="004C68DC">
        <w:rPr>
          <w:rFonts w:ascii="Candara" w:hAnsi="Candara" w:cs="Arial"/>
          <w:color w:val="auto"/>
          <w:sz w:val="22"/>
          <w:szCs w:val="22"/>
          <w:lang w:val="sl-SI"/>
        </w:rPr>
        <w:t>drugo</w:t>
      </w:r>
      <w:r w:rsidRPr="00796E56">
        <w:rPr>
          <w:rFonts w:ascii="Candara" w:hAnsi="Candara" w:cs="Arial"/>
          <w:color w:val="auto"/>
          <w:sz w:val="22"/>
          <w:szCs w:val="22"/>
          <w:lang w:val="sl-SI"/>
        </w:rPr>
        <w:t xml:space="preserve"> stalno razstavo – </w:t>
      </w:r>
      <w:r w:rsidRPr="00796E56">
        <w:rPr>
          <w:rFonts w:ascii="Candara" w:hAnsi="Candara" w:cs="Arial"/>
          <w:i/>
          <w:color w:val="auto"/>
          <w:sz w:val="22"/>
          <w:szCs w:val="22"/>
          <w:lang w:val="sl-SI"/>
        </w:rPr>
        <w:t>Jaz mi in drugi</w:t>
      </w:r>
      <w:r w:rsidRPr="00796E56">
        <w:rPr>
          <w:rFonts w:ascii="Candara" w:hAnsi="Candara" w:cs="Arial"/>
          <w:color w:val="auto"/>
          <w:sz w:val="22"/>
          <w:szCs w:val="22"/>
          <w:lang w:val="sl-SI"/>
        </w:rPr>
        <w:t xml:space="preserve"> in ponuja posamezniko</w:t>
      </w:r>
      <w:r w:rsidR="00607325" w:rsidRPr="00796E56">
        <w:rPr>
          <w:rFonts w:ascii="Candara" w:hAnsi="Candara" w:cs="Arial"/>
          <w:color w:val="auto"/>
          <w:sz w:val="22"/>
          <w:szCs w:val="22"/>
          <w:lang w:val="sl-SI"/>
        </w:rPr>
        <w:t>m, da skozi vprašanja</w:t>
      </w:r>
      <w:r w:rsidR="004C68DC">
        <w:rPr>
          <w:rFonts w:ascii="Candara" w:hAnsi="Candara" w:cs="Arial"/>
          <w:color w:val="auto"/>
          <w:sz w:val="22"/>
          <w:szCs w:val="22"/>
          <w:lang w:val="sl-SI"/>
        </w:rPr>
        <w:t>,</w:t>
      </w:r>
      <w:r w:rsidR="00607325" w:rsidRPr="00796E56">
        <w:rPr>
          <w:rFonts w:ascii="Candara" w:hAnsi="Candara" w:cs="Arial"/>
          <w:color w:val="auto"/>
          <w:sz w:val="22"/>
          <w:szCs w:val="22"/>
          <w:lang w:val="sl-SI"/>
        </w:rPr>
        <w:t xml:space="preserve"> kot so »K</w:t>
      </w:r>
      <w:r w:rsidRPr="00796E56">
        <w:rPr>
          <w:rFonts w:ascii="Candara" w:hAnsi="Candara" w:cs="Arial"/>
          <w:color w:val="auto"/>
          <w:sz w:val="22"/>
          <w:szCs w:val="22"/>
          <w:lang w:val="sl-SI"/>
        </w:rPr>
        <w:t>d</w:t>
      </w:r>
      <w:r w:rsidR="00607325" w:rsidRPr="00796E56">
        <w:rPr>
          <w:rFonts w:ascii="Candara" w:hAnsi="Candara" w:cs="Arial"/>
          <w:color w:val="auto"/>
          <w:sz w:val="22"/>
          <w:szCs w:val="22"/>
          <w:lang w:val="sl-SI"/>
        </w:rPr>
        <w:t>o</w:t>
      </w:r>
      <w:r w:rsidRPr="00796E56">
        <w:rPr>
          <w:rFonts w:ascii="Candara" w:hAnsi="Candara" w:cs="Arial"/>
          <w:color w:val="auto"/>
          <w:sz w:val="22"/>
          <w:szCs w:val="22"/>
          <w:lang w:val="sl-SI"/>
        </w:rPr>
        <w:t xml:space="preserve"> sem? Kdo je moj svet?«</w:t>
      </w:r>
      <w:r w:rsidR="004C68DC">
        <w:rPr>
          <w:rFonts w:ascii="Candara" w:hAnsi="Candara" w:cs="Arial"/>
          <w:color w:val="auto"/>
          <w:sz w:val="22"/>
          <w:szCs w:val="22"/>
          <w:lang w:val="sl-SI"/>
        </w:rPr>
        <w:t>,</w:t>
      </w:r>
      <w:r w:rsidRPr="00796E56">
        <w:rPr>
          <w:rFonts w:ascii="Candara" w:hAnsi="Candara" w:cs="Arial"/>
          <w:color w:val="auto"/>
          <w:sz w:val="22"/>
          <w:szCs w:val="22"/>
          <w:lang w:val="sl-SI"/>
        </w:rPr>
        <w:t xml:space="preserve"> odgovarjajo preko lastne razstave. </w:t>
      </w:r>
      <w:r w:rsidR="001B4789" w:rsidRPr="00796E56">
        <w:rPr>
          <w:rFonts w:ascii="Candara" w:hAnsi="Candara" w:cs="Arial"/>
          <w:color w:val="auto"/>
          <w:sz w:val="22"/>
          <w:szCs w:val="22"/>
          <w:lang w:val="sl-SI"/>
        </w:rPr>
        <w:t xml:space="preserve">Prva v nizu je osebna razstava oblikovalke Jasne Kralj Pavlovec, ki se na svoji razstavi, naslovljeni </w:t>
      </w:r>
      <w:r w:rsidR="001B4789" w:rsidRPr="00796E56">
        <w:rPr>
          <w:rFonts w:ascii="Candara" w:hAnsi="Candara" w:cs="Arial"/>
          <w:b/>
          <w:color w:val="auto"/>
          <w:sz w:val="22"/>
          <w:szCs w:val="22"/>
          <w:lang w:val="sl-SI"/>
        </w:rPr>
        <w:t>jas (in) SEM</w:t>
      </w:r>
      <w:r w:rsidR="001B4789" w:rsidRPr="00796E56">
        <w:rPr>
          <w:rFonts w:ascii="Candara" w:hAnsi="Candara" w:cs="Arial"/>
          <w:color w:val="auto"/>
          <w:sz w:val="22"/>
          <w:szCs w:val="22"/>
          <w:lang w:val="sl-SI"/>
        </w:rPr>
        <w:t xml:space="preserve">, predstavlja z osmimi </w:t>
      </w:r>
      <w:r w:rsidR="00F85135" w:rsidRPr="00796E56">
        <w:rPr>
          <w:rFonts w:ascii="Candara" w:hAnsi="Candara" w:cs="Arial"/>
          <w:color w:val="auto"/>
          <w:sz w:val="22"/>
          <w:szCs w:val="22"/>
          <w:lang w:val="sl-SI"/>
        </w:rPr>
        <w:t>projekti</w:t>
      </w:r>
      <w:r w:rsidR="001B4789" w:rsidRPr="00796E56">
        <w:rPr>
          <w:rFonts w:ascii="Candara" w:hAnsi="Candara" w:cs="Arial"/>
          <w:color w:val="auto"/>
          <w:sz w:val="22"/>
          <w:szCs w:val="22"/>
          <w:lang w:val="sl-SI"/>
        </w:rPr>
        <w:t>, ujeti</w:t>
      </w:r>
      <w:r w:rsidR="004C68DC">
        <w:rPr>
          <w:rFonts w:ascii="Candara" w:hAnsi="Candara" w:cs="Arial"/>
          <w:color w:val="auto"/>
          <w:sz w:val="22"/>
          <w:szCs w:val="22"/>
          <w:lang w:val="sl-SI"/>
        </w:rPr>
        <w:t>mi</w:t>
      </w:r>
      <w:r w:rsidR="001B4789" w:rsidRPr="00796E56">
        <w:rPr>
          <w:rFonts w:ascii="Candara" w:hAnsi="Candara" w:cs="Arial"/>
          <w:color w:val="auto"/>
          <w:sz w:val="22"/>
          <w:szCs w:val="22"/>
          <w:lang w:val="sl-SI"/>
        </w:rPr>
        <w:t xml:space="preserve"> na zarisih v svetlobni valj in predstavljajo sodelovanja med oblikovalko in SEM v preteklih dvajsetih letih.</w:t>
      </w:r>
      <w:r w:rsidR="00607325" w:rsidRPr="00796E56">
        <w:rPr>
          <w:rFonts w:ascii="Candara" w:hAnsi="Candara" w:cs="Arial"/>
          <w:color w:val="auto"/>
          <w:sz w:val="22"/>
          <w:szCs w:val="22"/>
          <w:lang w:val="sl-SI"/>
        </w:rPr>
        <w:t xml:space="preserve"> Razstava je na ogled od 21. januarja naprej.</w:t>
      </w:r>
      <w:r w:rsidR="001B4789" w:rsidRPr="00796E56">
        <w:rPr>
          <w:rFonts w:ascii="Candara" w:hAnsi="Candara" w:cs="Arial"/>
          <w:color w:val="auto"/>
          <w:sz w:val="22"/>
          <w:szCs w:val="22"/>
          <w:lang w:val="sl-SI"/>
        </w:rPr>
        <w:t xml:space="preserve"> (mentorica: Sonja Kogej Rus, SEM: </w:t>
      </w:r>
      <w:hyperlink r:id="rId11" w:history="1">
        <w:r w:rsidR="001B4789" w:rsidRPr="00834CF1">
          <w:rPr>
            <w:rStyle w:val="Hiperpovezava"/>
            <w:rFonts w:ascii="Candara" w:hAnsi="Candara" w:cs="Arial"/>
            <w:sz w:val="22"/>
            <w:szCs w:val="22"/>
            <w:lang w:val="sl-SI"/>
          </w:rPr>
          <w:t>sonja.kogej-rus@etno-muzej.si</w:t>
        </w:r>
      </w:hyperlink>
      <w:r w:rsidR="001B4789" w:rsidRPr="00834CF1">
        <w:rPr>
          <w:rFonts w:ascii="Candara" w:hAnsi="Candara" w:cs="Arial"/>
          <w:sz w:val="22"/>
          <w:szCs w:val="22"/>
          <w:lang w:val="sl-SI"/>
        </w:rPr>
        <w:t xml:space="preserve">) </w:t>
      </w:r>
    </w:p>
    <w:p w:rsidR="001B4789" w:rsidRPr="00834CF1" w:rsidRDefault="00C471C8" w:rsidP="001B4789">
      <w:pPr>
        <w:spacing w:after="0"/>
        <w:contextualSpacing/>
        <w:rPr>
          <w:rFonts w:ascii="Candara" w:hAnsi="Candara" w:cs="Arial"/>
          <w:sz w:val="22"/>
          <w:szCs w:val="22"/>
          <w:lang w:val="sl-SI"/>
        </w:rPr>
      </w:pPr>
      <w:r w:rsidRPr="00834CF1">
        <w:rPr>
          <w:rStyle w:val="value"/>
          <w:rFonts w:ascii="Candara" w:hAnsi="Candara" w:cs="Arial"/>
          <w:sz w:val="22"/>
          <w:szCs w:val="22"/>
          <w:lang w:val="sl-SI"/>
        </w:rPr>
        <w:t xml:space="preserve">Priložnostno predstavitev ob </w:t>
      </w:r>
      <w:r w:rsidRPr="00834CF1">
        <w:rPr>
          <w:rFonts w:ascii="Candara" w:hAnsi="Candara" w:cs="Arial"/>
          <w:sz w:val="22"/>
          <w:szCs w:val="22"/>
          <w:lang w:val="sl-SI"/>
        </w:rPr>
        <w:t>100. obletnici odkritja Tutankamonove grobnice</w:t>
      </w:r>
      <w:r w:rsidRPr="00834CF1">
        <w:rPr>
          <w:rStyle w:val="value"/>
          <w:rFonts w:ascii="Candara" w:hAnsi="Candara" w:cs="Arial"/>
          <w:sz w:val="22"/>
          <w:szCs w:val="22"/>
          <w:lang w:val="sl-SI"/>
        </w:rPr>
        <w:t xml:space="preserve"> pod naslovom </w:t>
      </w:r>
      <w:r w:rsidRPr="00834CF1">
        <w:rPr>
          <w:rFonts w:ascii="Candara" w:hAnsi="Candara" w:cs="Arial"/>
          <w:b/>
          <w:sz w:val="22"/>
          <w:szCs w:val="22"/>
          <w:lang w:val="sl-SI"/>
        </w:rPr>
        <w:t>Stoletje zlatega faraona</w:t>
      </w:r>
      <w:r w:rsidRPr="00834CF1">
        <w:rPr>
          <w:rStyle w:val="value"/>
          <w:rFonts w:ascii="Candara" w:hAnsi="Candara" w:cs="Arial"/>
          <w:sz w:val="22"/>
          <w:szCs w:val="22"/>
          <w:lang w:val="sl-SI"/>
        </w:rPr>
        <w:t xml:space="preserve"> SEM načrtuje za november 2022. </w:t>
      </w:r>
      <w:r w:rsidR="001B4789" w:rsidRPr="00834CF1">
        <w:rPr>
          <w:rFonts w:ascii="Candara" w:hAnsi="Candara" w:cs="Arial"/>
          <w:sz w:val="22"/>
          <w:szCs w:val="22"/>
          <w:lang w:val="sl-SI"/>
        </w:rPr>
        <w:t xml:space="preserve">(avtor: dr. Marko Frelih, SEM: </w:t>
      </w:r>
      <w:hyperlink r:id="rId12" w:history="1">
        <w:r w:rsidR="001B4789" w:rsidRPr="00834CF1">
          <w:rPr>
            <w:rStyle w:val="Hiperpovezava"/>
            <w:rFonts w:ascii="Candara" w:hAnsi="Candara" w:cs="Arial"/>
            <w:sz w:val="22"/>
            <w:szCs w:val="22"/>
            <w:lang w:val="sl-SI"/>
          </w:rPr>
          <w:t>marko.frelih@etno-muzej.si</w:t>
        </w:r>
      </w:hyperlink>
      <w:r w:rsidR="001B4789" w:rsidRPr="00834CF1">
        <w:rPr>
          <w:rFonts w:ascii="Candara" w:hAnsi="Candara" w:cs="Arial"/>
          <w:sz w:val="22"/>
          <w:szCs w:val="22"/>
          <w:lang w:val="sl-SI"/>
        </w:rPr>
        <w:t xml:space="preserve">) </w:t>
      </w:r>
    </w:p>
    <w:p w:rsidR="001B4789" w:rsidRPr="00834CF1" w:rsidRDefault="00C471C8" w:rsidP="001B4789">
      <w:pPr>
        <w:spacing w:after="0"/>
        <w:contextualSpacing/>
        <w:rPr>
          <w:rFonts w:ascii="Candara" w:hAnsi="Candara" w:cs="Arial"/>
          <w:sz w:val="22"/>
          <w:szCs w:val="22"/>
          <w:lang w:val="sl-SI"/>
        </w:rPr>
      </w:pPr>
      <w:r w:rsidRPr="00834CF1">
        <w:rPr>
          <w:rFonts w:ascii="Candara" w:hAnsi="Candara" w:cs="Arial"/>
          <w:sz w:val="22"/>
          <w:szCs w:val="22"/>
          <w:lang w:val="sl-SI"/>
        </w:rPr>
        <w:t xml:space="preserve">Med </w:t>
      </w:r>
      <w:r w:rsidRPr="00834CF1">
        <w:rPr>
          <w:rFonts w:ascii="Candara" w:hAnsi="Candara" w:cs="Arial"/>
          <w:sz w:val="22"/>
          <w:szCs w:val="22"/>
          <w:u w:val="single"/>
          <w:lang w:val="sl-SI"/>
        </w:rPr>
        <w:t>gostujočimi manjšimi razstavami</w:t>
      </w:r>
      <w:r w:rsidRPr="00834CF1">
        <w:rPr>
          <w:rFonts w:ascii="Candara" w:hAnsi="Candara" w:cs="Arial"/>
          <w:sz w:val="22"/>
          <w:szCs w:val="22"/>
          <w:lang w:val="sl-SI"/>
        </w:rPr>
        <w:t xml:space="preserve"> gre izpostaviti razstavo </w:t>
      </w:r>
      <w:r w:rsidRPr="00834CF1">
        <w:rPr>
          <w:rFonts w:ascii="Candara" w:hAnsi="Candara" w:cs="Arial"/>
          <w:b/>
          <w:sz w:val="22"/>
          <w:szCs w:val="22"/>
          <w:lang w:val="sl-SI"/>
        </w:rPr>
        <w:t>Atak: Fan Art - kako biti detektiv</w:t>
      </w:r>
      <w:r w:rsidRPr="00834CF1">
        <w:rPr>
          <w:rFonts w:ascii="Candara" w:hAnsi="Candara" w:cs="Arial"/>
          <w:sz w:val="22"/>
          <w:szCs w:val="22"/>
          <w:lang w:val="sl-SI"/>
        </w:rPr>
        <w:t xml:space="preserve"> o zbirki stripov (med drugim o </w:t>
      </w:r>
      <w:proofErr w:type="spellStart"/>
      <w:r w:rsidRPr="00834CF1">
        <w:rPr>
          <w:rFonts w:ascii="Candara" w:hAnsi="Candara" w:cs="Arial"/>
          <w:sz w:val="22"/>
          <w:szCs w:val="22"/>
          <w:lang w:val="sl-SI"/>
        </w:rPr>
        <w:t>Tintinu</w:t>
      </w:r>
      <w:proofErr w:type="spellEnd"/>
      <w:r w:rsidRPr="00834CF1">
        <w:rPr>
          <w:rFonts w:ascii="Candara" w:hAnsi="Candara" w:cs="Arial"/>
          <w:sz w:val="22"/>
          <w:szCs w:val="22"/>
          <w:lang w:val="sl-SI"/>
        </w:rPr>
        <w:t xml:space="preserve">) evropskega klasika </w:t>
      </w:r>
      <w:proofErr w:type="spellStart"/>
      <w:r w:rsidRPr="00834CF1">
        <w:rPr>
          <w:rFonts w:ascii="Candara" w:hAnsi="Candara" w:cs="Arial"/>
          <w:sz w:val="22"/>
          <w:szCs w:val="22"/>
          <w:lang w:val="sl-SI"/>
        </w:rPr>
        <w:t>Hergerja</w:t>
      </w:r>
      <w:proofErr w:type="spellEnd"/>
      <w:r w:rsidR="00607325">
        <w:rPr>
          <w:rFonts w:ascii="Candara" w:hAnsi="Candara" w:cs="Arial"/>
          <w:sz w:val="22"/>
          <w:szCs w:val="22"/>
          <w:lang w:val="sl-SI"/>
        </w:rPr>
        <w:t xml:space="preserve">. Razstavo </w:t>
      </w:r>
      <w:r w:rsidRPr="00834CF1">
        <w:rPr>
          <w:rFonts w:ascii="Candara" w:hAnsi="Candara" w:cs="Arial"/>
          <w:sz w:val="22"/>
          <w:szCs w:val="22"/>
          <w:lang w:val="sl-SI"/>
        </w:rPr>
        <w:t xml:space="preserve">pripravlja </w:t>
      </w:r>
      <w:r w:rsidR="00F85135">
        <w:rPr>
          <w:rFonts w:ascii="Candara" w:hAnsi="Candara" w:cs="Arial"/>
          <w:sz w:val="22"/>
          <w:szCs w:val="22"/>
          <w:lang w:val="sl-SI"/>
        </w:rPr>
        <w:t xml:space="preserve">SEM </w:t>
      </w:r>
      <w:r w:rsidRPr="00834CF1">
        <w:rPr>
          <w:rFonts w:ascii="Candara" w:hAnsi="Candara" w:cs="Arial"/>
          <w:sz w:val="22"/>
          <w:szCs w:val="22"/>
          <w:lang w:val="sl-SI"/>
        </w:rPr>
        <w:t xml:space="preserve">v  sodelovanju s </w:t>
      </w:r>
      <w:proofErr w:type="spellStart"/>
      <w:r w:rsidRPr="00834CF1">
        <w:rPr>
          <w:rFonts w:ascii="Candara" w:hAnsi="Candara" w:cs="Arial"/>
          <w:sz w:val="22"/>
          <w:szCs w:val="22"/>
          <w:lang w:val="sl-SI"/>
        </w:rPr>
        <w:t>Stripburger</w:t>
      </w:r>
      <w:proofErr w:type="spellEnd"/>
      <w:r w:rsidRPr="00834CF1">
        <w:rPr>
          <w:rFonts w:ascii="Candara" w:hAnsi="Candara" w:cs="Arial"/>
          <w:sz w:val="22"/>
          <w:szCs w:val="22"/>
          <w:lang w:val="sl-SI"/>
        </w:rPr>
        <w:t xml:space="preserve"> / Forum Ljubljana</w:t>
      </w:r>
      <w:r w:rsidR="00F85135">
        <w:rPr>
          <w:rFonts w:ascii="Candara" w:hAnsi="Candara" w:cs="Arial"/>
          <w:sz w:val="22"/>
          <w:szCs w:val="22"/>
          <w:lang w:val="sl-SI"/>
        </w:rPr>
        <w:t>.</w:t>
      </w:r>
      <w:r w:rsidRPr="00834CF1">
        <w:rPr>
          <w:rFonts w:ascii="Candara" w:hAnsi="Candara" w:cs="Arial"/>
          <w:sz w:val="22"/>
          <w:szCs w:val="22"/>
          <w:lang w:val="sl-SI"/>
        </w:rPr>
        <w:t xml:space="preserve"> </w:t>
      </w:r>
      <w:r w:rsidR="001B4789" w:rsidRPr="00834CF1">
        <w:rPr>
          <w:rFonts w:ascii="Candara" w:hAnsi="Candara" w:cs="Arial"/>
          <w:sz w:val="22"/>
          <w:szCs w:val="22"/>
          <w:lang w:val="sl-SI"/>
        </w:rPr>
        <w:t xml:space="preserve">(kustodinja: dr. Bojana Rogelj Škafar, SEM: </w:t>
      </w:r>
      <w:hyperlink r:id="rId13" w:history="1">
        <w:r w:rsidR="001B4789" w:rsidRPr="00834CF1">
          <w:rPr>
            <w:rStyle w:val="Hiperpovezava"/>
            <w:rFonts w:ascii="Candara" w:hAnsi="Candara" w:cs="Arial"/>
            <w:sz w:val="22"/>
            <w:szCs w:val="22"/>
            <w:lang w:val="sl-SI"/>
          </w:rPr>
          <w:t>bojana.rogelj-skafar@etno-muzej.si</w:t>
        </w:r>
      </w:hyperlink>
      <w:r w:rsidR="001B4789" w:rsidRPr="00834CF1">
        <w:rPr>
          <w:rFonts w:ascii="Candara" w:hAnsi="Candara" w:cs="Arial"/>
          <w:sz w:val="22"/>
          <w:szCs w:val="22"/>
          <w:lang w:val="sl-SI"/>
        </w:rPr>
        <w:t xml:space="preserve">) </w:t>
      </w:r>
    </w:p>
    <w:p w:rsidR="00C471C8" w:rsidRPr="00834CF1" w:rsidRDefault="00C471C8" w:rsidP="008C4603">
      <w:pPr>
        <w:pStyle w:val="Glava"/>
        <w:tabs>
          <w:tab w:val="left" w:pos="7350"/>
        </w:tabs>
        <w:spacing w:after="0"/>
        <w:ind w:right="61"/>
        <w:contextualSpacing/>
        <w:rPr>
          <w:rFonts w:ascii="Candara" w:hAnsi="Candara" w:cs="Arial"/>
          <w:sz w:val="22"/>
          <w:szCs w:val="22"/>
          <w:lang w:val="sl-SI"/>
        </w:rPr>
      </w:pPr>
    </w:p>
    <w:p w:rsidR="00C471C8" w:rsidRPr="00834CF1" w:rsidRDefault="00093B2A" w:rsidP="00093B2A">
      <w:pPr>
        <w:rPr>
          <w:rFonts w:ascii="Candara" w:hAnsi="Candara" w:cs="Times New Roman"/>
          <w:color w:val="auto"/>
          <w:sz w:val="22"/>
          <w:szCs w:val="22"/>
          <w:lang w:val="sl-SI"/>
          <w14:ligatures w14:val="none"/>
        </w:rPr>
      </w:pPr>
      <w:r w:rsidRPr="00834CF1">
        <w:rPr>
          <w:rFonts w:ascii="Candara" w:hAnsi="Candara"/>
          <w:color w:val="auto"/>
          <w:sz w:val="22"/>
          <w:szCs w:val="22"/>
          <w:lang w:val="sl-SI" w:eastAsia="sl-SI"/>
        </w:rPr>
        <w:t xml:space="preserve">Kot nacionalni </w:t>
      </w:r>
      <w:r w:rsidRPr="00834CF1">
        <w:rPr>
          <w:rFonts w:ascii="Candara" w:hAnsi="Candara"/>
          <w:b/>
          <w:color w:val="auto"/>
          <w:sz w:val="22"/>
          <w:szCs w:val="22"/>
          <w:u w:val="single"/>
          <w:lang w:val="sl-SI" w:eastAsia="sl-SI"/>
        </w:rPr>
        <w:t>Koordinator varstva nesnovne kulturne dediščine</w:t>
      </w:r>
      <w:r w:rsidRPr="00834CF1">
        <w:rPr>
          <w:rFonts w:ascii="Candara" w:hAnsi="Candara"/>
          <w:color w:val="auto"/>
          <w:sz w:val="22"/>
          <w:szCs w:val="22"/>
          <w:lang w:val="sl-SI" w:eastAsia="sl-SI"/>
        </w:rPr>
        <w:t xml:space="preserve"> bo SEM ob letošnjem Slovenskem kulturnem prazniku (8. februar 2022) odprl manjšo razstavo </w:t>
      </w:r>
      <w:r w:rsidRPr="00834CF1">
        <w:rPr>
          <w:rFonts w:ascii="Candara" w:hAnsi="Candara"/>
          <w:b/>
          <w:bCs/>
          <w:color w:val="auto"/>
          <w:sz w:val="22"/>
          <w:szCs w:val="22"/>
          <w:lang w:val="sl-SI" w:eastAsia="sl-SI"/>
        </w:rPr>
        <w:t>Liški pust</w:t>
      </w:r>
      <w:r w:rsidRPr="00834CF1">
        <w:rPr>
          <w:rFonts w:ascii="Candara" w:hAnsi="Candara"/>
          <w:color w:val="auto"/>
          <w:sz w:val="22"/>
          <w:szCs w:val="22"/>
          <w:lang w:val="sl-SI" w:eastAsia="sl-SI"/>
        </w:rPr>
        <w:t xml:space="preserve"> o pustni šegi, </w:t>
      </w:r>
      <w:r w:rsidRPr="00834CF1">
        <w:rPr>
          <w:rFonts w:ascii="Candara" w:hAnsi="Candara"/>
          <w:color w:val="auto"/>
          <w:sz w:val="22"/>
          <w:szCs w:val="22"/>
          <w:lang w:val="sl-SI"/>
        </w:rPr>
        <w:t xml:space="preserve">ki predstavlja svatovski sprevod in je značilna za območje Kanalskega Kolovrata. Njihova posebnost so obrazna naličja, ki jih danes jih izdelujejo iz aluminija. </w:t>
      </w:r>
      <w:r w:rsidR="00C471C8" w:rsidRPr="00834CF1">
        <w:rPr>
          <w:rFonts w:ascii="Candara" w:eastAsia="Times New Roman" w:hAnsi="Candara" w:cs="Times New Roman"/>
          <w:color w:val="auto"/>
          <w:sz w:val="22"/>
          <w:szCs w:val="22"/>
          <w:lang w:val="sl-SI" w:eastAsia="sl-SI"/>
        </w:rPr>
        <w:t xml:space="preserve">(avtorica: mag. Adela Pukl, SEM: </w:t>
      </w:r>
      <w:hyperlink r:id="rId14" w:history="1">
        <w:r w:rsidR="00C471C8" w:rsidRPr="00834CF1">
          <w:rPr>
            <w:rStyle w:val="Hiperpovezava"/>
            <w:rFonts w:ascii="Candara" w:eastAsia="Times New Roman" w:hAnsi="Candara" w:cs="Times New Roman"/>
            <w:sz w:val="22"/>
            <w:szCs w:val="22"/>
            <w:lang w:val="sl-SI" w:eastAsia="sl-SI"/>
          </w:rPr>
          <w:t>adela.pukl@etno-muzej.si</w:t>
        </w:r>
      </w:hyperlink>
      <w:r w:rsidR="00C471C8" w:rsidRPr="00834CF1">
        <w:rPr>
          <w:rFonts w:ascii="Candara" w:eastAsia="Times New Roman" w:hAnsi="Candara" w:cs="Times New Roman"/>
          <w:sz w:val="22"/>
          <w:szCs w:val="22"/>
          <w:lang w:val="sl-SI" w:eastAsia="sl-SI"/>
        </w:rPr>
        <w:t xml:space="preserve">)  </w:t>
      </w:r>
    </w:p>
    <w:p w:rsidR="00C471C8" w:rsidRPr="00F9693E" w:rsidRDefault="00C471C8" w:rsidP="008C4603">
      <w:pPr>
        <w:pStyle w:val="Glava"/>
        <w:tabs>
          <w:tab w:val="left" w:pos="7350"/>
        </w:tabs>
        <w:spacing w:after="0"/>
        <w:ind w:right="61"/>
        <w:contextualSpacing/>
        <w:rPr>
          <w:rStyle w:val="value"/>
          <w:rFonts w:ascii="Candara" w:hAnsi="Candara" w:cs="Arial"/>
          <w:color w:val="auto"/>
          <w:sz w:val="22"/>
          <w:szCs w:val="22"/>
          <w:lang w:val="sl-SI"/>
        </w:rPr>
      </w:pPr>
      <w:r w:rsidRPr="00F9693E">
        <w:rPr>
          <w:rStyle w:val="value"/>
          <w:rFonts w:ascii="Candara" w:hAnsi="Candara" w:cs="Arial"/>
          <w:color w:val="auto"/>
          <w:sz w:val="22"/>
          <w:szCs w:val="22"/>
          <w:lang w:val="sl-SI"/>
        </w:rPr>
        <w:t>Nenazadnje SEM v letu 2022 prič</w:t>
      </w:r>
      <w:r w:rsidR="00F9693E">
        <w:rPr>
          <w:rStyle w:val="value"/>
          <w:rFonts w:ascii="Candara" w:hAnsi="Candara" w:cs="Arial"/>
          <w:color w:val="auto"/>
          <w:sz w:val="22"/>
          <w:szCs w:val="22"/>
          <w:lang w:val="sl-SI"/>
        </w:rPr>
        <w:t>e</w:t>
      </w:r>
      <w:r w:rsidRPr="00F9693E">
        <w:rPr>
          <w:rStyle w:val="value"/>
          <w:rFonts w:ascii="Candara" w:hAnsi="Candara" w:cs="Arial"/>
          <w:color w:val="auto"/>
          <w:sz w:val="22"/>
          <w:szCs w:val="22"/>
          <w:lang w:val="sl-SI"/>
        </w:rPr>
        <w:t xml:space="preserve">nja s pripravami na </w:t>
      </w:r>
      <w:r w:rsidRPr="00F9693E">
        <w:rPr>
          <w:rStyle w:val="value"/>
          <w:rFonts w:ascii="Candara" w:hAnsi="Candara" w:cs="Arial"/>
          <w:b/>
          <w:color w:val="auto"/>
          <w:sz w:val="22"/>
          <w:szCs w:val="22"/>
          <w:lang w:val="sl-SI"/>
        </w:rPr>
        <w:t>100. obletnico Slovenskega etnografskega</w:t>
      </w:r>
      <w:r w:rsidRPr="00F9693E">
        <w:rPr>
          <w:rStyle w:val="value"/>
          <w:rFonts w:ascii="Candara" w:hAnsi="Candara" w:cs="Arial"/>
          <w:color w:val="auto"/>
          <w:sz w:val="22"/>
          <w:szCs w:val="22"/>
          <w:lang w:val="sl-SI"/>
        </w:rPr>
        <w:t xml:space="preserve"> muzeja, ki </w:t>
      </w:r>
      <w:r w:rsidR="00F9693E">
        <w:rPr>
          <w:rStyle w:val="value"/>
          <w:rFonts w:ascii="Candara" w:hAnsi="Candara" w:cs="Arial"/>
          <w:color w:val="auto"/>
          <w:sz w:val="22"/>
          <w:szCs w:val="22"/>
          <w:lang w:val="sl-SI"/>
        </w:rPr>
        <w:t xml:space="preserve">jo </w:t>
      </w:r>
      <w:r w:rsidRPr="00F9693E">
        <w:rPr>
          <w:rStyle w:val="value"/>
          <w:rFonts w:ascii="Candara" w:hAnsi="Candara" w:cs="Arial"/>
          <w:color w:val="auto"/>
          <w:sz w:val="22"/>
          <w:szCs w:val="22"/>
          <w:lang w:val="sl-SI"/>
        </w:rPr>
        <w:t xml:space="preserve">bo z mnogimi razstavami in dogodki obeleževal v letu 2023. </w:t>
      </w:r>
    </w:p>
    <w:p w:rsidR="00C471C8" w:rsidRPr="00F9693E" w:rsidRDefault="00C471C8" w:rsidP="008C4603">
      <w:pPr>
        <w:spacing w:after="0"/>
        <w:contextualSpacing/>
        <w:rPr>
          <w:rFonts w:ascii="Candara" w:eastAsia="Times New Roman" w:hAnsi="Candara" w:cs="Times New Roman"/>
          <w:color w:val="auto"/>
          <w:sz w:val="22"/>
          <w:szCs w:val="22"/>
          <w:lang w:val="sl-SI" w:eastAsia="sl-SI"/>
        </w:rPr>
      </w:pPr>
    </w:p>
    <w:p w:rsidR="00607325" w:rsidRPr="00796E56" w:rsidRDefault="00607325" w:rsidP="00607325">
      <w:pPr>
        <w:spacing w:after="0"/>
        <w:contextualSpacing/>
        <w:rPr>
          <w:rFonts w:ascii="Candara" w:hAnsi="Candara" w:cs="Arial"/>
          <w:b/>
          <w:color w:val="auto"/>
          <w:sz w:val="22"/>
          <w:szCs w:val="22"/>
          <w:lang w:val="sl-SI"/>
        </w:rPr>
      </w:pPr>
      <w:r w:rsidRPr="00796E56">
        <w:rPr>
          <w:rFonts w:ascii="Candara" w:hAnsi="Candara" w:cs="Arial"/>
          <w:b/>
          <w:color w:val="auto"/>
          <w:sz w:val="22"/>
          <w:szCs w:val="22"/>
          <w:lang w:val="sl-SI"/>
        </w:rPr>
        <w:t>RAZSTAVI IZ LETA 2021</w:t>
      </w:r>
    </w:p>
    <w:p w:rsidR="00607325" w:rsidRPr="00796E56" w:rsidRDefault="00607325" w:rsidP="00607325">
      <w:pPr>
        <w:spacing w:after="0"/>
        <w:contextualSpacing/>
        <w:rPr>
          <w:rFonts w:ascii="Candara" w:hAnsi="Candara" w:cs="Arial"/>
          <w:color w:val="auto"/>
          <w:sz w:val="22"/>
          <w:szCs w:val="22"/>
          <w:lang w:val="sl-SI"/>
        </w:rPr>
      </w:pPr>
      <w:r w:rsidRPr="00796E56">
        <w:rPr>
          <w:rFonts w:ascii="Candara" w:hAnsi="Candara" w:cs="Arial"/>
          <w:color w:val="auto"/>
          <w:sz w:val="22"/>
          <w:szCs w:val="22"/>
          <w:lang w:val="sl-SI"/>
        </w:rPr>
        <w:t xml:space="preserve">Osrednja razstava iz leta 2021 </w:t>
      </w:r>
      <w:r w:rsidRPr="00796E56">
        <w:rPr>
          <w:rFonts w:ascii="Candara" w:hAnsi="Candara" w:cs="Arial"/>
          <w:b/>
          <w:color w:val="auto"/>
          <w:sz w:val="22"/>
          <w:szCs w:val="22"/>
          <w:lang w:val="sl-SI"/>
        </w:rPr>
        <w:t>Ljudska umetnost med domom in svetom: Zbirki SEM in ljudske umetnosti NSK skupine IRWIN</w:t>
      </w:r>
      <w:r w:rsidRPr="00796E56">
        <w:rPr>
          <w:rFonts w:ascii="Candara" w:hAnsi="Candara" w:cs="Arial"/>
          <w:color w:val="auto"/>
          <w:sz w:val="22"/>
          <w:szCs w:val="22"/>
          <w:lang w:val="sl-SI"/>
        </w:rPr>
        <w:t xml:space="preserve"> ostaja na ogled še vse leto 2022. Na razstavi, kjer slovenska ljudska umetnost sreča globalno ljudsko umetnost NSK, SEM med drugim pripravlja vodene ogled</w:t>
      </w:r>
      <w:r w:rsidR="00A51689" w:rsidRPr="00796E56">
        <w:rPr>
          <w:rFonts w:ascii="Candara" w:hAnsi="Candara" w:cs="Arial"/>
          <w:color w:val="auto"/>
          <w:sz w:val="22"/>
          <w:szCs w:val="22"/>
          <w:lang w:val="sl-SI"/>
        </w:rPr>
        <w:t xml:space="preserve">e z avtorico ter njenimi gosti ter drug program, </w:t>
      </w:r>
      <w:r w:rsidRPr="00796E56">
        <w:rPr>
          <w:rFonts w:ascii="Candara" w:hAnsi="Candara" w:cs="Arial"/>
          <w:color w:val="auto"/>
          <w:sz w:val="22"/>
          <w:szCs w:val="22"/>
          <w:lang w:val="sl-SI"/>
        </w:rPr>
        <w:t xml:space="preserve">ki bo na voljo </w:t>
      </w:r>
      <w:r w:rsidR="00A51689" w:rsidRPr="00796E56">
        <w:rPr>
          <w:rFonts w:ascii="Candara" w:hAnsi="Candara" w:cs="Arial"/>
          <w:color w:val="auto"/>
          <w:sz w:val="22"/>
          <w:szCs w:val="22"/>
          <w:lang w:val="sl-SI"/>
        </w:rPr>
        <w:t>vse do konca leta</w:t>
      </w:r>
      <w:r w:rsidRPr="00796E56">
        <w:rPr>
          <w:rFonts w:ascii="Candara" w:hAnsi="Candara" w:cs="Arial"/>
          <w:color w:val="auto"/>
          <w:sz w:val="22"/>
          <w:szCs w:val="22"/>
          <w:lang w:val="sl-SI"/>
        </w:rPr>
        <w:t xml:space="preserve">. </w:t>
      </w:r>
    </w:p>
    <w:p w:rsidR="00607325" w:rsidRPr="00834CF1" w:rsidRDefault="00607325" w:rsidP="00607325">
      <w:pPr>
        <w:spacing w:after="0"/>
        <w:contextualSpacing/>
        <w:rPr>
          <w:rFonts w:ascii="Candara" w:hAnsi="Candara" w:cs="Arial"/>
          <w:sz w:val="22"/>
          <w:szCs w:val="22"/>
          <w:lang w:val="sl-SI"/>
        </w:rPr>
      </w:pPr>
      <w:r w:rsidRPr="00796E56">
        <w:rPr>
          <w:rFonts w:ascii="Candara" w:hAnsi="Candara" w:cs="Arial"/>
          <w:color w:val="auto"/>
          <w:sz w:val="22"/>
          <w:szCs w:val="22"/>
          <w:lang w:val="sl-SI"/>
        </w:rPr>
        <w:t xml:space="preserve">(avtorica: dr. Bojana Rogelj Škafar, SEM: </w:t>
      </w:r>
      <w:hyperlink r:id="rId15" w:history="1">
        <w:r w:rsidRPr="00834CF1">
          <w:rPr>
            <w:rStyle w:val="Hiperpovezava"/>
            <w:rFonts w:ascii="Candara" w:hAnsi="Candara" w:cs="Arial"/>
            <w:sz w:val="22"/>
            <w:szCs w:val="22"/>
            <w:lang w:val="sl-SI"/>
          </w:rPr>
          <w:t>bojana.rogelj-skafar@etno-muzej.si</w:t>
        </w:r>
      </w:hyperlink>
      <w:r w:rsidRPr="00834CF1">
        <w:rPr>
          <w:rFonts w:ascii="Candara" w:hAnsi="Candara" w:cs="Arial"/>
          <w:sz w:val="22"/>
          <w:szCs w:val="22"/>
          <w:lang w:val="sl-SI"/>
        </w:rPr>
        <w:t xml:space="preserve">) </w:t>
      </w:r>
    </w:p>
    <w:p w:rsidR="00607325" w:rsidRPr="00834CF1" w:rsidRDefault="00607325" w:rsidP="00607325">
      <w:pPr>
        <w:spacing w:after="0"/>
        <w:contextualSpacing/>
        <w:rPr>
          <w:rFonts w:ascii="Candara" w:hAnsi="Candara" w:cs="Arial"/>
          <w:sz w:val="22"/>
          <w:szCs w:val="22"/>
          <w:lang w:val="sl-SI"/>
        </w:rPr>
      </w:pPr>
    </w:p>
    <w:p w:rsidR="00607325" w:rsidRPr="00796E56" w:rsidRDefault="00607325" w:rsidP="00607325">
      <w:pPr>
        <w:spacing w:after="0"/>
        <w:contextualSpacing/>
        <w:rPr>
          <w:rStyle w:val="value"/>
          <w:rFonts w:ascii="Candara" w:hAnsi="Candara"/>
          <w:color w:val="auto"/>
          <w:sz w:val="22"/>
          <w:szCs w:val="22"/>
          <w:lang w:val="sl-SI"/>
        </w:rPr>
      </w:pPr>
      <w:r w:rsidRPr="00796E56">
        <w:rPr>
          <w:rFonts w:ascii="Candara" w:hAnsi="Candara" w:cs="Arial"/>
          <w:color w:val="auto"/>
          <w:sz w:val="22"/>
          <w:szCs w:val="22"/>
          <w:lang w:val="sl-SI"/>
        </w:rPr>
        <w:t xml:space="preserve">Decembra 2021 odprta razstava </w:t>
      </w:r>
      <w:r w:rsidRPr="00796E56">
        <w:rPr>
          <w:rFonts w:ascii="Candara" w:hAnsi="Candara" w:cs="Arial"/>
          <w:b/>
          <w:color w:val="auto"/>
          <w:sz w:val="22"/>
          <w:szCs w:val="22"/>
          <w:lang w:val="sl-SI"/>
        </w:rPr>
        <w:t>Mi za mizo: Od snovnega do simbolnega</w:t>
      </w:r>
      <w:r w:rsidRPr="00796E56">
        <w:rPr>
          <w:rFonts w:ascii="Candara" w:hAnsi="Candara" w:cs="Arial"/>
          <w:color w:val="auto"/>
          <w:sz w:val="22"/>
          <w:szCs w:val="22"/>
          <w:lang w:val="sl-SI"/>
        </w:rPr>
        <w:t xml:space="preserve">, ki pripoveduje zgodbe o </w:t>
      </w:r>
      <w:r w:rsidRPr="00796E56">
        <w:rPr>
          <w:rStyle w:val="value"/>
          <w:rFonts w:ascii="Candara" w:hAnsi="Candara"/>
          <w:color w:val="auto"/>
          <w:sz w:val="22"/>
          <w:szCs w:val="22"/>
          <w:lang w:val="sl-SI"/>
        </w:rPr>
        <w:t xml:space="preserve">vsakdanjem predmetu številnih namembnosti in tisočerih pomenov, je zaokrožila svoja obeleževanja v letu, ki je bilo posvečeno nazivu </w:t>
      </w:r>
      <w:r w:rsidRPr="00796E56">
        <w:rPr>
          <w:rStyle w:val="Krepko"/>
          <w:rFonts w:ascii="Candara" w:hAnsi="Candara"/>
          <w:color w:val="auto"/>
          <w:sz w:val="22"/>
          <w:szCs w:val="22"/>
          <w:lang w:val="sl-SI"/>
        </w:rPr>
        <w:t xml:space="preserve">Slovenija – Evropska gastronomska regija 2021. </w:t>
      </w:r>
      <w:r w:rsidRPr="00796E56">
        <w:rPr>
          <w:rStyle w:val="value"/>
          <w:rFonts w:ascii="Candara" w:hAnsi="Candara"/>
          <w:color w:val="auto"/>
          <w:sz w:val="22"/>
          <w:szCs w:val="22"/>
          <w:lang w:val="sl-SI"/>
        </w:rPr>
        <w:t xml:space="preserve">Ob omizjih bo do marca SEM organiziral spremljevalni program z različnimi institucijami in vodene pogovore z lastniki miz ter in s strežnim osebjem. </w:t>
      </w:r>
    </w:p>
    <w:p w:rsidR="00607325" w:rsidRPr="00834CF1" w:rsidRDefault="00607325" w:rsidP="00607325">
      <w:pPr>
        <w:spacing w:after="0"/>
        <w:contextualSpacing/>
        <w:rPr>
          <w:rStyle w:val="value"/>
          <w:rFonts w:ascii="Candara" w:hAnsi="Candara"/>
          <w:sz w:val="22"/>
          <w:szCs w:val="22"/>
          <w:lang w:val="sl-SI"/>
        </w:rPr>
      </w:pPr>
      <w:r w:rsidRPr="00796E56">
        <w:rPr>
          <w:rStyle w:val="value"/>
          <w:rFonts w:ascii="Candara" w:hAnsi="Candara"/>
          <w:color w:val="auto"/>
          <w:sz w:val="22"/>
          <w:szCs w:val="22"/>
          <w:lang w:val="sl-SI"/>
        </w:rPr>
        <w:t xml:space="preserve">(avtorica: mag. Polona Sketelj, SEM: </w:t>
      </w:r>
      <w:hyperlink r:id="rId16" w:history="1">
        <w:r w:rsidRPr="00834CF1">
          <w:rPr>
            <w:rStyle w:val="Hiperpovezava"/>
            <w:rFonts w:ascii="Candara" w:hAnsi="Candara"/>
            <w:sz w:val="22"/>
            <w:szCs w:val="22"/>
            <w:lang w:val="sl-SI"/>
          </w:rPr>
          <w:t>polona.sketelj@etno-muzej.si</w:t>
        </w:r>
      </w:hyperlink>
      <w:r w:rsidRPr="00834CF1">
        <w:rPr>
          <w:rStyle w:val="value"/>
          <w:rFonts w:ascii="Candara" w:hAnsi="Candara"/>
          <w:sz w:val="22"/>
          <w:szCs w:val="22"/>
          <w:lang w:val="sl-SI"/>
        </w:rPr>
        <w:t xml:space="preserve">) </w:t>
      </w:r>
    </w:p>
    <w:p w:rsidR="008C4603" w:rsidRDefault="008C4603" w:rsidP="008C4603">
      <w:pPr>
        <w:spacing w:after="0"/>
        <w:contextualSpacing/>
        <w:rPr>
          <w:rFonts w:ascii="Candara" w:eastAsia="Times New Roman" w:hAnsi="Candara" w:cs="Times New Roman"/>
          <w:sz w:val="22"/>
          <w:szCs w:val="22"/>
          <w:lang w:val="sl-SI" w:eastAsia="sl-SI"/>
        </w:rPr>
      </w:pPr>
    </w:p>
    <w:p w:rsidR="00796E56" w:rsidRPr="00834CF1" w:rsidRDefault="00796E56" w:rsidP="008C4603">
      <w:pPr>
        <w:spacing w:after="0"/>
        <w:contextualSpacing/>
        <w:rPr>
          <w:rFonts w:ascii="Candara" w:eastAsia="Times New Roman" w:hAnsi="Candara" w:cs="Times New Roman"/>
          <w:sz w:val="22"/>
          <w:szCs w:val="22"/>
          <w:lang w:val="sl-SI" w:eastAsia="sl-SI"/>
        </w:rPr>
      </w:pPr>
    </w:p>
    <w:p w:rsidR="00C471C8" w:rsidRPr="00834CF1" w:rsidRDefault="00C471C8" w:rsidP="008C4603">
      <w:pPr>
        <w:spacing w:after="0"/>
        <w:contextualSpacing/>
        <w:rPr>
          <w:rFonts w:ascii="Candara" w:eastAsia="Times New Roman" w:hAnsi="Candara" w:cs="Times New Roman"/>
          <w:b/>
          <w:sz w:val="20"/>
          <w:szCs w:val="20"/>
          <w:lang w:val="sl-SI" w:eastAsia="sl-SI"/>
        </w:rPr>
      </w:pPr>
      <w:r w:rsidRPr="00834CF1">
        <w:rPr>
          <w:rFonts w:ascii="Candara" w:eastAsia="Times New Roman" w:hAnsi="Candara" w:cs="Times New Roman"/>
          <w:b/>
          <w:sz w:val="20"/>
          <w:szCs w:val="20"/>
          <w:lang w:val="sl-SI" w:eastAsia="sl-SI"/>
        </w:rPr>
        <w:t xml:space="preserve">Kontakt: </w:t>
      </w:r>
    </w:p>
    <w:p w:rsidR="001B4789" w:rsidRPr="00834CF1" w:rsidRDefault="00C471C8" w:rsidP="008C4603">
      <w:pPr>
        <w:spacing w:after="0"/>
        <w:contextualSpacing/>
        <w:rPr>
          <w:rFonts w:ascii="Candara" w:eastAsia="Times New Roman" w:hAnsi="Candara" w:cs="Times New Roman"/>
          <w:sz w:val="20"/>
          <w:szCs w:val="20"/>
          <w:lang w:val="sl-SI" w:eastAsia="sl-SI"/>
        </w:rPr>
      </w:pPr>
      <w:r w:rsidRPr="00834CF1">
        <w:rPr>
          <w:rFonts w:ascii="Candara" w:eastAsia="Times New Roman" w:hAnsi="Candara" w:cs="Times New Roman"/>
          <w:i/>
          <w:sz w:val="20"/>
          <w:szCs w:val="20"/>
          <w:lang w:val="sl-SI" w:eastAsia="sl-SI"/>
        </w:rPr>
        <w:t>Maja Kostric Grubišić</w:t>
      </w:r>
      <w:r w:rsidRPr="00834CF1">
        <w:rPr>
          <w:rFonts w:ascii="Candara" w:eastAsia="Times New Roman" w:hAnsi="Candara" w:cs="Times New Roman"/>
          <w:sz w:val="20"/>
          <w:szCs w:val="20"/>
          <w:lang w:val="sl-SI" w:eastAsia="sl-SI"/>
        </w:rPr>
        <w:t xml:space="preserve">, Služba za komuniciranje SEM, </w:t>
      </w:r>
    </w:p>
    <w:p w:rsidR="00C471C8" w:rsidRPr="00834CF1" w:rsidRDefault="00C471C8" w:rsidP="008C4603">
      <w:pPr>
        <w:spacing w:after="0"/>
        <w:contextualSpacing/>
        <w:rPr>
          <w:rFonts w:ascii="Candara" w:eastAsia="Times New Roman" w:hAnsi="Candara" w:cs="Times New Roman"/>
          <w:sz w:val="20"/>
          <w:szCs w:val="20"/>
          <w:lang w:val="sl-SI" w:eastAsia="sl-SI"/>
        </w:rPr>
      </w:pPr>
      <w:r w:rsidRPr="00834CF1">
        <w:rPr>
          <w:rFonts w:ascii="Candara" w:eastAsia="Times New Roman" w:hAnsi="Candara" w:cs="Times New Roman"/>
          <w:sz w:val="20"/>
          <w:szCs w:val="20"/>
          <w:lang w:val="sl-SI" w:eastAsia="sl-SI"/>
        </w:rPr>
        <w:t>E:</w:t>
      </w:r>
      <w:r w:rsidR="001B4789" w:rsidRPr="00834CF1">
        <w:rPr>
          <w:rFonts w:ascii="Candara" w:eastAsia="Times New Roman" w:hAnsi="Candara" w:cs="Times New Roman"/>
          <w:sz w:val="20"/>
          <w:szCs w:val="20"/>
          <w:lang w:val="sl-SI" w:eastAsia="sl-SI"/>
        </w:rPr>
        <w:t xml:space="preserve"> </w:t>
      </w:r>
      <w:hyperlink r:id="rId17" w:history="1">
        <w:r w:rsidR="001B4789" w:rsidRPr="00834CF1">
          <w:rPr>
            <w:rStyle w:val="Hiperpovezava"/>
            <w:rFonts w:ascii="Candara" w:eastAsia="Times New Roman" w:hAnsi="Candara" w:cs="Times New Roman"/>
            <w:sz w:val="20"/>
            <w:szCs w:val="20"/>
            <w:lang w:val="sl-SI" w:eastAsia="sl-SI"/>
          </w:rPr>
          <w:t>maja.kostric@etno-muzej.si</w:t>
        </w:r>
      </w:hyperlink>
      <w:r w:rsidR="001B4789" w:rsidRPr="00834CF1">
        <w:rPr>
          <w:rFonts w:ascii="Candara" w:eastAsia="Times New Roman" w:hAnsi="Candara" w:cs="Times New Roman"/>
          <w:sz w:val="20"/>
          <w:szCs w:val="20"/>
          <w:lang w:val="sl-SI" w:eastAsia="sl-SI"/>
        </w:rPr>
        <w:t xml:space="preserve">, </w:t>
      </w:r>
      <w:hyperlink r:id="rId18" w:history="1">
        <w:r w:rsidRPr="00834CF1">
          <w:rPr>
            <w:rStyle w:val="Hiperpovezava"/>
            <w:rFonts w:ascii="Candara" w:eastAsia="Times New Roman" w:hAnsi="Candara" w:cs="Times New Roman"/>
            <w:sz w:val="20"/>
            <w:szCs w:val="20"/>
            <w:lang w:val="sl-SI" w:eastAsia="sl-SI"/>
          </w:rPr>
          <w:t>etnomuz@etno-muzej.si</w:t>
        </w:r>
      </w:hyperlink>
      <w:r w:rsidRPr="00834CF1">
        <w:rPr>
          <w:rFonts w:ascii="Candara" w:eastAsia="Times New Roman" w:hAnsi="Candara" w:cs="Times New Roman"/>
          <w:sz w:val="20"/>
          <w:szCs w:val="20"/>
          <w:lang w:val="sl-SI" w:eastAsia="sl-SI"/>
        </w:rPr>
        <w:t>, T: 010 3008 700</w:t>
      </w:r>
    </w:p>
    <w:sectPr w:rsidR="00C471C8" w:rsidRPr="00834CF1" w:rsidSect="0070633C">
      <w:headerReference w:type="even" r:id="rId19"/>
      <w:headerReference w:type="default" r:id="rId20"/>
      <w:footerReference w:type="default" r:id="rId21"/>
      <w:type w:val="continuous"/>
      <w:pgSz w:w="11900" w:h="16840"/>
      <w:pgMar w:top="2410"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17" w:rsidRDefault="00616817" w:rsidP="004F6082">
      <w:r>
        <w:separator/>
      </w:r>
    </w:p>
  </w:endnote>
  <w:endnote w:type="continuationSeparator" w:id="0">
    <w:p w:rsidR="00616817" w:rsidRDefault="00616817"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17" w:rsidRDefault="00616817" w:rsidP="004F6082">
      <w:r>
        <w:separator/>
      </w:r>
    </w:p>
  </w:footnote>
  <w:footnote w:type="continuationSeparator" w:id="0">
    <w:p w:rsidR="00616817" w:rsidRDefault="00616817"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4336"/>
    <w:rsid w:val="000667F6"/>
    <w:rsid w:val="00077A04"/>
    <w:rsid w:val="00084580"/>
    <w:rsid w:val="00093B2A"/>
    <w:rsid w:val="00095E53"/>
    <w:rsid w:val="000A029A"/>
    <w:rsid w:val="000B1198"/>
    <w:rsid w:val="000B1A99"/>
    <w:rsid w:val="000B5E8C"/>
    <w:rsid w:val="000B7DE9"/>
    <w:rsid w:val="000D1E23"/>
    <w:rsid w:val="000E326A"/>
    <w:rsid w:val="000E5A43"/>
    <w:rsid w:val="000F47AE"/>
    <w:rsid w:val="000F59E3"/>
    <w:rsid w:val="00107170"/>
    <w:rsid w:val="0011576B"/>
    <w:rsid w:val="00124538"/>
    <w:rsid w:val="00136785"/>
    <w:rsid w:val="00150617"/>
    <w:rsid w:val="00192E73"/>
    <w:rsid w:val="001A341E"/>
    <w:rsid w:val="001B3751"/>
    <w:rsid w:val="001B4789"/>
    <w:rsid w:val="001C30C9"/>
    <w:rsid w:val="001D1E94"/>
    <w:rsid w:val="001D4CCC"/>
    <w:rsid w:val="001F42A8"/>
    <w:rsid w:val="001F7458"/>
    <w:rsid w:val="001F7ACD"/>
    <w:rsid w:val="00211D08"/>
    <w:rsid w:val="0021217C"/>
    <w:rsid w:val="00222DE9"/>
    <w:rsid w:val="002307E4"/>
    <w:rsid w:val="00250C9D"/>
    <w:rsid w:val="0027726C"/>
    <w:rsid w:val="002B6D48"/>
    <w:rsid w:val="002C09EA"/>
    <w:rsid w:val="002C15E9"/>
    <w:rsid w:val="002E510C"/>
    <w:rsid w:val="002E7C00"/>
    <w:rsid w:val="003168F7"/>
    <w:rsid w:val="00324794"/>
    <w:rsid w:val="0033130C"/>
    <w:rsid w:val="00346462"/>
    <w:rsid w:val="003633FD"/>
    <w:rsid w:val="003702C9"/>
    <w:rsid w:val="003737E9"/>
    <w:rsid w:val="00392655"/>
    <w:rsid w:val="003A0FE6"/>
    <w:rsid w:val="003A3605"/>
    <w:rsid w:val="003A4263"/>
    <w:rsid w:val="003A50A0"/>
    <w:rsid w:val="003D3BB4"/>
    <w:rsid w:val="003E75E9"/>
    <w:rsid w:val="003F4A2D"/>
    <w:rsid w:val="00414122"/>
    <w:rsid w:val="004156E8"/>
    <w:rsid w:val="00417628"/>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2705"/>
    <w:rsid w:val="004C68DC"/>
    <w:rsid w:val="004C6D0E"/>
    <w:rsid w:val="004C7246"/>
    <w:rsid w:val="004F6082"/>
    <w:rsid w:val="0050274E"/>
    <w:rsid w:val="0050396E"/>
    <w:rsid w:val="00516C9E"/>
    <w:rsid w:val="00521559"/>
    <w:rsid w:val="005229D0"/>
    <w:rsid w:val="00534208"/>
    <w:rsid w:val="00536240"/>
    <w:rsid w:val="0057151F"/>
    <w:rsid w:val="005A1DA9"/>
    <w:rsid w:val="005A758C"/>
    <w:rsid w:val="00604130"/>
    <w:rsid w:val="00607325"/>
    <w:rsid w:val="00613AAA"/>
    <w:rsid w:val="00616817"/>
    <w:rsid w:val="006172F0"/>
    <w:rsid w:val="00623C6D"/>
    <w:rsid w:val="00635CCE"/>
    <w:rsid w:val="0065146E"/>
    <w:rsid w:val="00671B38"/>
    <w:rsid w:val="006732C8"/>
    <w:rsid w:val="006774EC"/>
    <w:rsid w:val="0069083E"/>
    <w:rsid w:val="006A1A31"/>
    <w:rsid w:val="006A5E8A"/>
    <w:rsid w:val="006D4514"/>
    <w:rsid w:val="0070633C"/>
    <w:rsid w:val="007231C1"/>
    <w:rsid w:val="00723F1E"/>
    <w:rsid w:val="00740055"/>
    <w:rsid w:val="0077439C"/>
    <w:rsid w:val="007810FC"/>
    <w:rsid w:val="00782FCA"/>
    <w:rsid w:val="00785C98"/>
    <w:rsid w:val="00796E56"/>
    <w:rsid w:val="007B5468"/>
    <w:rsid w:val="007C2E09"/>
    <w:rsid w:val="007C4F64"/>
    <w:rsid w:val="007C747D"/>
    <w:rsid w:val="007D2B8E"/>
    <w:rsid w:val="007E3452"/>
    <w:rsid w:val="008066D4"/>
    <w:rsid w:val="008073FB"/>
    <w:rsid w:val="00814ADD"/>
    <w:rsid w:val="00830ED5"/>
    <w:rsid w:val="00834CF1"/>
    <w:rsid w:val="00872871"/>
    <w:rsid w:val="008A3FC7"/>
    <w:rsid w:val="008C4603"/>
    <w:rsid w:val="008D71EA"/>
    <w:rsid w:val="008E17EA"/>
    <w:rsid w:val="008F18D6"/>
    <w:rsid w:val="00902506"/>
    <w:rsid w:val="00965F6B"/>
    <w:rsid w:val="00970088"/>
    <w:rsid w:val="009821AF"/>
    <w:rsid w:val="00986EA9"/>
    <w:rsid w:val="00994F43"/>
    <w:rsid w:val="009A3B72"/>
    <w:rsid w:val="009C07EA"/>
    <w:rsid w:val="009C27F8"/>
    <w:rsid w:val="009C615B"/>
    <w:rsid w:val="009D0BB5"/>
    <w:rsid w:val="009D25A4"/>
    <w:rsid w:val="009D6CFE"/>
    <w:rsid w:val="009F5CED"/>
    <w:rsid w:val="009F74D9"/>
    <w:rsid w:val="00A03E25"/>
    <w:rsid w:val="00A21D53"/>
    <w:rsid w:val="00A2270A"/>
    <w:rsid w:val="00A248B3"/>
    <w:rsid w:val="00A35ECB"/>
    <w:rsid w:val="00A503DA"/>
    <w:rsid w:val="00A51689"/>
    <w:rsid w:val="00A57F18"/>
    <w:rsid w:val="00A649BC"/>
    <w:rsid w:val="00A65352"/>
    <w:rsid w:val="00A7065F"/>
    <w:rsid w:val="00A74E67"/>
    <w:rsid w:val="00A76F61"/>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7985"/>
    <w:rsid w:val="00B543C2"/>
    <w:rsid w:val="00B65A2C"/>
    <w:rsid w:val="00B661A0"/>
    <w:rsid w:val="00B944F5"/>
    <w:rsid w:val="00BB0753"/>
    <w:rsid w:val="00BC1BF4"/>
    <w:rsid w:val="00BE5673"/>
    <w:rsid w:val="00BE5A68"/>
    <w:rsid w:val="00C042AC"/>
    <w:rsid w:val="00C12A1A"/>
    <w:rsid w:val="00C31488"/>
    <w:rsid w:val="00C33B6D"/>
    <w:rsid w:val="00C34D62"/>
    <w:rsid w:val="00C421B8"/>
    <w:rsid w:val="00C45B4A"/>
    <w:rsid w:val="00C471C8"/>
    <w:rsid w:val="00C7782D"/>
    <w:rsid w:val="00C87CBF"/>
    <w:rsid w:val="00CA4B4A"/>
    <w:rsid w:val="00CA4F9A"/>
    <w:rsid w:val="00CD44C6"/>
    <w:rsid w:val="00CE265B"/>
    <w:rsid w:val="00CE5BAC"/>
    <w:rsid w:val="00D12080"/>
    <w:rsid w:val="00D21A73"/>
    <w:rsid w:val="00D270DC"/>
    <w:rsid w:val="00D42019"/>
    <w:rsid w:val="00D43B16"/>
    <w:rsid w:val="00D62027"/>
    <w:rsid w:val="00DA3535"/>
    <w:rsid w:val="00DB370C"/>
    <w:rsid w:val="00DD0E9E"/>
    <w:rsid w:val="00DD1F18"/>
    <w:rsid w:val="00DF250D"/>
    <w:rsid w:val="00E206BF"/>
    <w:rsid w:val="00E27965"/>
    <w:rsid w:val="00E422AE"/>
    <w:rsid w:val="00E52655"/>
    <w:rsid w:val="00E61270"/>
    <w:rsid w:val="00E65C2B"/>
    <w:rsid w:val="00E770FD"/>
    <w:rsid w:val="00E9268C"/>
    <w:rsid w:val="00E95881"/>
    <w:rsid w:val="00EA3053"/>
    <w:rsid w:val="00ED1C68"/>
    <w:rsid w:val="00ED79F2"/>
    <w:rsid w:val="00EF4DB0"/>
    <w:rsid w:val="00F06484"/>
    <w:rsid w:val="00F22F22"/>
    <w:rsid w:val="00F32E87"/>
    <w:rsid w:val="00F45DA0"/>
    <w:rsid w:val="00F75D6C"/>
    <w:rsid w:val="00F801A7"/>
    <w:rsid w:val="00F85135"/>
    <w:rsid w:val="00F9693E"/>
    <w:rsid w:val="00F9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07752">
      <w:bodyDiv w:val="1"/>
      <w:marLeft w:val="0"/>
      <w:marRight w:val="0"/>
      <w:marTop w:val="0"/>
      <w:marBottom w:val="0"/>
      <w:divBdr>
        <w:top w:val="none" w:sz="0" w:space="0" w:color="auto"/>
        <w:left w:val="none" w:sz="0" w:space="0" w:color="auto"/>
        <w:bottom w:val="none" w:sz="0" w:space="0" w:color="auto"/>
        <w:right w:val="none" w:sz="0" w:space="0" w:color="auto"/>
      </w:divBdr>
    </w:div>
    <w:div w:id="1560170708">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rozenbergar@etno-muzej.si" TargetMode="External"/><Relationship Id="rId13" Type="http://schemas.openxmlformats.org/officeDocument/2006/relationships/hyperlink" Target="mailto:bojana.rogelj-skafar@etno-muzej.si" TargetMode="External"/><Relationship Id="rId18" Type="http://schemas.openxmlformats.org/officeDocument/2006/relationships/hyperlink" Target="mailto:etnomuz@etno-muzej.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ko.frelih@etno-muzej.si" TargetMode="External"/><Relationship Id="rId17" Type="http://schemas.openxmlformats.org/officeDocument/2006/relationships/hyperlink" Target="mailto:maja.kostric@etno-muzej.si" TargetMode="External"/><Relationship Id="rId2" Type="http://schemas.openxmlformats.org/officeDocument/2006/relationships/numbering" Target="numbering.xml"/><Relationship Id="rId16" Type="http://schemas.openxmlformats.org/officeDocument/2006/relationships/hyperlink" Target="mailto:polona.sketelj@etno-muzej.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ja.kogej-rus@etno-muzej.si" TargetMode="External"/><Relationship Id="rId5" Type="http://schemas.openxmlformats.org/officeDocument/2006/relationships/webSettings" Target="webSettings.xml"/><Relationship Id="rId15" Type="http://schemas.openxmlformats.org/officeDocument/2006/relationships/hyperlink" Target="mailto:bojana.rogelj-skafar@etno-muzej.si" TargetMode="External"/><Relationship Id="rId23" Type="http://schemas.openxmlformats.org/officeDocument/2006/relationships/theme" Target="theme/theme1.xml"/><Relationship Id="rId10" Type="http://schemas.openxmlformats.org/officeDocument/2006/relationships/hyperlink" Target="mailto:tina.palaic@etno-muzej.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o.frelih@etno-muzej.si" TargetMode="External"/><Relationship Id="rId14" Type="http://schemas.openxmlformats.org/officeDocument/2006/relationships/hyperlink" Target="mailto:adela.pukl@etno-muzej.s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5A7C-E6E6-4153-B025-73CFC522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5968</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 Ilaš</cp:lastModifiedBy>
  <cp:revision>2</cp:revision>
  <cp:lastPrinted>2022-01-25T12:19:00Z</cp:lastPrinted>
  <dcterms:created xsi:type="dcterms:W3CDTF">2022-01-26T09:44:00Z</dcterms:created>
  <dcterms:modified xsi:type="dcterms:W3CDTF">2022-01-26T09:44:00Z</dcterms:modified>
</cp:coreProperties>
</file>