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850E62" w:rsidRDefault="0046069F" w:rsidP="006B1199">
      <w:pPr>
        <w:ind w:right="440"/>
      </w:pPr>
      <w:r>
        <w:rPr>
          <w:noProof/>
        </w:rPr>
        <w:drawing>
          <wp:anchor distT="0" distB="0" distL="114300" distR="114300" simplePos="0" relativeHeight="251658240" behindDoc="0" locked="0" layoutInCell="1" allowOverlap="1">
            <wp:simplePos x="0" y="0"/>
            <wp:positionH relativeFrom="column">
              <wp:posOffset>2125980</wp:posOffset>
            </wp:positionH>
            <wp:positionV relativeFrom="paragraph">
              <wp:posOffset>0</wp:posOffset>
            </wp:positionV>
            <wp:extent cx="1200150" cy="64389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SEM_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150" cy="6438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82694">
        <w:t xml:space="preserve">       </w:t>
      </w:r>
      <w:r>
        <w:t xml:space="preserve">  </w:t>
      </w:r>
      <w:r w:rsidR="00382694">
        <w:t xml:space="preserve"> </w:t>
      </w:r>
      <w:r>
        <w:t xml:space="preserve">           </w:t>
      </w:r>
      <w:r w:rsidR="00477599">
        <w:rPr>
          <w:noProof/>
        </w:rPr>
        <w:drawing>
          <wp:inline distT="0" distB="0" distL="0" distR="0" wp14:anchorId="3555DCC8" wp14:editId="3A03A818">
            <wp:extent cx="523188" cy="7143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jer so čebele do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072" cy="731968"/>
                    </a:xfrm>
                    <a:prstGeom prst="rect">
                      <a:avLst/>
                    </a:prstGeom>
                  </pic:spPr>
                </pic:pic>
              </a:graphicData>
            </a:graphic>
          </wp:inline>
        </w:drawing>
      </w:r>
    </w:p>
    <w:p w:rsidR="00382694" w:rsidRDefault="00382694" w:rsidP="00382694">
      <w:pPr>
        <w:ind w:right="440"/>
      </w:pPr>
    </w:p>
    <w:p w:rsidR="00382694" w:rsidRPr="00477599" w:rsidRDefault="00382694" w:rsidP="00382694">
      <w:pPr>
        <w:ind w:right="440"/>
      </w:pPr>
      <w:r w:rsidRPr="00477599">
        <w:t xml:space="preserve">Sporočilo za javnost </w:t>
      </w:r>
    </w:p>
    <w:p w:rsidR="00382694" w:rsidRPr="00477599" w:rsidRDefault="00382694" w:rsidP="00382694">
      <w:pPr>
        <w:ind w:right="440"/>
      </w:pPr>
      <w:r w:rsidRPr="00477599">
        <w:t>Slovenski etnografski muzej</w:t>
      </w:r>
      <w:r w:rsidRPr="00477599">
        <w:tab/>
      </w:r>
      <w:r w:rsidRPr="00477599">
        <w:tab/>
      </w:r>
      <w:r w:rsidRPr="00477599">
        <w:tab/>
      </w:r>
      <w:r w:rsidRPr="00477599">
        <w:tab/>
      </w:r>
      <w:r w:rsidRPr="00477599">
        <w:tab/>
      </w:r>
      <w:r w:rsidRPr="00477599">
        <w:tab/>
        <w:t xml:space="preserve"> </w:t>
      </w:r>
    </w:p>
    <w:p w:rsidR="00382694" w:rsidRDefault="00382694" w:rsidP="00382694">
      <w:r w:rsidRPr="00382694">
        <w:t xml:space="preserve">Ljubljana, </w:t>
      </w:r>
      <w:r w:rsidR="002549F1">
        <w:t>2. avgust</w:t>
      </w:r>
      <w:r w:rsidRPr="00382694">
        <w:t xml:space="preserve"> 2018</w:t>
      </w:r>
    </w:p>
    <w:p w:rsidR="00D07E15" w:rsidRDefault="00D07E15" w:rsidP="000F0E78">
      <w:pPr>
        <w:pStyle w:val="Navadensplet"/>
        <w:rPr>
          <w:rFonts w:asciiTheme="majorHAnsi" w:hAnsiTheme="majorHAnsi"/>
          <w:b/>
        </w:rPr>
      </w:pPr>
    </w:p>
    <w:p w:rsidR="000F0E78" w:rsidRPr="00821FD1" w:rsidRDefault="000F0E78" w:rsidP="000F0E78">
      <w:pPr>
        <w:pStyle w:val="Navadensplet"/>
        <w:rPr>
          <w:rFonts w:asciiTheme="majorHAnsi" w:hAnsiTheme="majorHAnsi"/>
        </w:rPr>
      </w:pPr>
      <w:bookmarkStart w:id="0" w:name="_GoBack"/>
      <w:bookmarkEnd w:id="0"/>
      <w:r w:rsidRPr="000F0E78">
        <w:rPr>
          <w:rFonts w:asciiTheme="majorHAnsi" w:hAnsiTheme="majorHAnsi"/>
          <w:b/>
        </w:rPr>
        <w:t xml:space="preserve">V SEM je </w:t>
      </w:r>
      <w:r>
        <w:rPr>
          <w:rFonts w:asciiTheme="majorHAnsi" w:hAnsiTheme="majorHAnsi"/>
          <w:b/>
        </w:rPr>
        <w:t>na ogled</w:t>
      </w:r>
      <w:r w:rsidRPr="000F0E78">
        <w:rPr>
          <w:rFonts w:asciiTheme="majorHAnsi" w:hAnsiTheme="majorHAnsi"/>
          <w:b/>
        </w:rPr>
        <w:t xml:space="preserve"> interaktivni paviljon Čebelji svet</w:t>
      </w:r>
      <w:r w:rsidRPr="00821FD1">
        <w:rPr>
          <w:rFonts w:asciiTheme="majorHAnsi" w:hAnsiTheme="majorHAnsi"/>
        </w:rPr>
        <w:t xml:space="preserve"> </w:t>
      </w:r>
    </w:p>
    <w:p w:rsidR="0046069F" w:rsidRDefault="0046069F" w:rsidP="006B1199">
      <w:pPr>
        <w:rPr>
          <w:u w:val="single"/>
        </w:rPr>
      </w:pPr>
    </w:p>
    <w:p w:rsidR="00447C69" w:rsidRDefault="00477599" w:rsidP="00477599">
      <w:pPr>
        <w:pStyle w:val="Navadensplet"/>
        <w:spacing w:before="0" w:beforeAutospacing="0" w:after="0" w:afterAutospacing="0"/>
        <w:contextualSpacing/>
        <w:rPr>
          <w:rFonts w:asciiTheme="majorHAnsi" w:hAnsiTheme="majorHAnsi"/>
          <w:b/>
        </w:rPr>
      </w:pPr>
      <w:r w:rsidRPr="005412F7">
        <w:rPr>
          <w:rFonts w:asciiTheme="majorHAnsi" w:hAnsiTheme="majorHAnsi"/>
          <w:b/>
        </w:rPr>
        <w:t>Od nedelje, 5. avgusta</w:t>
      </w:r>
      <w:r w:rsidR="00DF47EF" w:rsidRPr="00447C69">
        <w:rPr>
          <w:rFonts w:asciiTheme="majorHAnsi" w:hAnsiTheme="majorHAnsi"/>
          <w:b/>
        </w:rPr>
        <w:t>, ko je vstop v muzej prost,</w:t>
      </w:r>
      <w:r w:rsidRPr="00447C69">
        <w:rPr>
          <w:rFonts w:asciiTheme="majorHAnsi" w:hAnsiTheme="majorHAnsi"/>
          <w:b/>
        </w:rPr>
        <w:t xml:space="preserve"> </w:t>
      </w:r>
      <w:r w:rsidR="00DF47EF" w:rsidRPr="00447C69">
        <w:rPr>
          <w:rFonts w:asciiTheme="majorHAnsi" w:hAnsiTheme="majorHAnsi"/>
          <w:b/>
        </w:rPr>
        <w:t xml:space="preserve">do 6. septembra 2018 </w:t>
      </w:r>
      <w:r w:rsidRPr="00447C69">
        <w:rPr>
          <w:rFonts w:asciiTheme="majorHAnsi" w:hAnsiTheme="majorHAnsi"/>
          <w:b/>
        </w:rPr>
        <w:t xml:space="preserve">je v Slovenskem etnografskem muzeju </w:t>
      </w:r>
      <w:r w:rsidR="0047367B" w:rsidRPr="00447C69">
        <w:rPr>
          <w:rFonts w:asciiTheme="majorHAnsi" w:hAnsiTheme="majorHAnsi"/>
          <w:b/>
        </w:rPr>
        <w:t xml:space="preserve">(SEM) </w:t>
      </w:r>
      <w:r w:rsidRPr="00447C69">
        <w:rPr>
          <w:rFonts w:asciiTheme="majorHAnsi" w:hAnsiTheme="majorHAnsi"/>
          <w:b/>
        </w:rPr>
        <w:t>ob razstav</w:t>
      </w:r>
      <w:r w:rsidRPr="005412F7">
        <w:rPr>
          <w:rFonts w:asciiTheme="majorHAnsi" w:hAnsiTheme="majorHAnsi"/>
          <w:b/>
        </w:rPr>
        <w:t xml:space="preserve">i </w:t>
      </w:r>
      <w:r w:rsidRPr="005412F7">
        <w:rPr>
          <w:rFonts w:asciiTheme="majorHAnsi" w:hAnsiTheme="majorHAnsi"/>
          <w:b/>
          <w:i/>
        </w:rPr>
        <w:t>Kjer so čebele doma</w:t>
      </w:r>
      <w:r w:rsidRPr="005412F7">
        <w:rPr>
          <w:rFonts w:asciiTheme="majorHAnsi" w:hAnsiTheme="majorHAnsi"/>
          <w:b/>
        </w:rPr>
        <w:t xml:space="preserve"> na ogled interaktivni paviljon </w:t>
      </w:r>
      <w:r w:rsidRPr="005412F7">
        <w:rPr>
          <w:rFonts w:asciiTheme="majorHAnsi" w:hAnsiTheme="majorHAnsi"/>
          <w:b/>
          <w:i/>
        </w:rPr>
        <w:t>Čebelji svet</w:t>
      </w:r>
      <w:r w:rsidRPr="005412F7">
        <w:rPr>
          <w:rFonts w:asciiTheme="majorHAnsi" w:hAnsiTheme="majorHAnsi"/>
          <w:b/>
        </w:rPr>
        <w:t xml:space="preserve">, ki v SEM gostuje na pobudo Ministrstva za kmetijstvo, prehrano in gozdarstvo RS. Obiskovalci lahko v </w:t>
      </w:r>
      <w:r w:rsidRPr="005412F7">
        <w:rPr>
          <w:rStyle w:val="highlight"/>
          <w:rFonts w:asciiTheme="majorHAnsi" w:hAnsiTheme="majorHAnsi"/>
          <w:b/>
        </w:rPr>
        <w:t>paviljon</w:t>
      </w:r>
      <w:r w:rsidRPr="005412F7">
        <w:rPr>
          <w:rFonts w:asciiTheme="majorHAnsi" w:hAnsiTheme="majorHAnsi"/>
          <w:b/>
        </w:rPr>
        <w:t xml:space="preserve">u na interaktiven način doživijo svet čebel, si </w:t>
      </w:r>
      <w:r w:rsidR="0047367B" w:rsidRPr="00447C69">
        <w:rPr>
          <w:rFonts w:asciiTheme="majorHAnsi" w:hAnsiTheme="majorHAnsi"/>
          <w:b/>
        </w:rPr>
        <w:t xml:space="preserve">s pomočjo </w:t>
      </w:r>
      <w:r w:rsidRPr="005412F7">
        <w:rPr>
          <w:rFonts w:asciiTheme="majorHAnsi" w:hAnsiTheme="majorHAnsi"/>
          <w:b/>
        </w:rPr>
        <w:t xml:space="preserve">virtualne resničnosti  približajo čebele, se z njimi fotografirajo, poslušajo brenčanje čebel, vonjajo propolis ter </w:t>
      </w:r>
      <w:r w:rsidR="0047367B" w:rsidRPr="00447C69">
        <w:rPr>
          <w:rFonts w:asciiTheme="majorHAnsi" w:hAnsiTheme="majorHAnsi"/>
          <w:b/>
        </w:rPr>
        <w:t>spoznajo še marsikaj zanimivega iz sveta čebel z uporabo</w:t>
      </w:r>
      <w:r w:rsidR="0047367B">
        <w:rPr>
          <w:rFonts w:asciiTheme="majorHAnsi" w:hAnsiTheme="majorHAnsi"/>
          <w:b/>
          <w:color w:val="FF0000"/>
        </w:rPr>
        <w:t xml:space="preserve"> </w:t>
      </w:r>
      <w:r w:rsidRPr="005412F7">
        <w:rPr>
          <w:rFonts w:asciiTheme="majorHAnsi" w:hAnsiTheme="majorHAnsi"/>
          <w:b/>
        </w:rPr>
        <w:t>sodobne tehnologije. </w:t>
      </w:r>
    </w:p>
    <w:p w:rsidR="00477599" w:rsidRPr="00DF47EF" w:rsidRDefault="00447C69" w:rsidP="00477599">
      <w:pPr>
        <w:pStyle w:val="Navadensplet"/>
        <w:spacing w:before="0" w:beforeAutospacing="0" w:after="0" w:afterAutospacing="0"/>
        <w:contextualSpacing/>
        <w:rPr>
          <w:rFonts w:asciiTheme="majorHAnsi" w:hAnsiTheme="majorHAnsi"/>
          <w:b/>
          <w:strike/>
        </w:rPr>
      </w:pPr>
      <w:r w:rsidRPr="00DF47EF">
        <w:rPr>
          <w:rFonts w:asciiTheme="majorHAnsi" w:hAnsiTheme="majorHAnsi"/>
          <w:b/>
          <w:strike/>
        </w:rPr>
        <w:t xml:space="preserve"> </w:t>
      </w:r>
    </w:p>
    <w:p w:rsidR="00477599" w:rsidRPr="005412F7" w:rsidRDefault="00477599" w:rsidP="00477599">
      <w:pPr>
        <w:contextualSpacing/>
        <w:rPr>
          <w:rFonts w:asciiTheme="majorHAnsi" w:hAnsiTheme="majorHAnsi"/>
        </w:rPr>
      </w:pPr>
      <w:r w:rsidRPr="005412F7">
        <w:rPr>
          <w:rFonts w:asciiTheme="majorHAnsi" w:hAnsiTheme="majorHAnsi"/>
        </w:rPr>
        <w:t xml:space="preserve">Slovenski etnografski muzej pripravlja vzporedne prireditve in dogajanja ob svoji osrednji razstavi </w:t>
      </w:r>
      <w:r w:rsidRPr="005412F7">
        <w:rPr>
          <w:rFonts w:asciiTheme="majorHAnsi" w:hAnsiTheme="majorHAnsi"/>
          <w:b/>
        </w:rPr>
        <w:t>Kjer so čebele doma,</w:t>
      </w:r>
      <w:r w:rsidRPr="005412F7">
        <w:rPr>
          <w:rFonts w:asciiTheme="majorHAnsi" w:hAnsiTheme="majorHAnsi"/>
        </w:rPr>
        <w:t xml:space="preserve"> začenši že avgusta s paviljonom </w:t>
      </w:r>
      <w:r w:rsidRPr="005412F7">
        <w:rPr>
          <w:rFonts w:asciiTheme="majorHAnsi" w:hAnsiTheme="majorHAnsi"/>
          <w:b/>
        </w:rPr>
        <w:t>Čebelji svet</w:t>
      </w:r>
      <w:r w:rsidRPr="005412F7">
        <w:rPr>
          <w:rFonts w:asciiTheme="majorHAnsi" w:hAnsiTheme="majorHAnsi"/>
        </w:rPr>
        <w:t>.</w:t>
      </w:r>
    </w:p>
    <w:p w:rsidR="00477599" w:rsidRPr="005412F7" w:rsidRDefault="00477599" w:rsidP="00477599">
      <w:pPr>
        <w:contextualSpacing/>
        <w:rPr>
          <w:rFonts w:asciiTheme="majorHAnsi" w:hAnsiTheme="majorHAnsi"/>
        </w:rPr>
      </w:pPr>
      <w:r w:rsidRPr="005412F7">
        <w:rPr>
          <w:rFonts w:asciiTheme="majorHAnsi" w:hAnsiTheme="majorHAnsi"/>
        </w:rPr>
        <w:t xml:space="preserve">Na razstavi </w:t>
      </w:r>
      <w:r w:rsidRPr="005412F7">
        <w:rPr>
          <w:rFonts w:asciiTheme="majorHAnsi" w:hAnsiTheme="majorHAnsi"/>
          <w:b/>
        </w:rPr>
        <w:t>Kjer so čebele doma</w:t>
      </w:r>
      <w:r w:rsidRPr="005412F7">
        <w:rPr>
          <w:rFonts w:asciiTheme="majorHAnsi" w:hAnsiTheme="majorHAnsi"/>
        </w:rPr>
        <w:t xml:space="preserve">, s katero SEM obeležuje prvo leto praznovanja Svetovnega dneva čebel in Evropsko leto kulturne dediščine 2018, muzej razkriva svoje zbirke in podaja pogled na avtohtono kranjsko čebelo, panje, poslikane panjske končnice in čebelnjake, katerih bogata dediščina večplastno zaznamuje slovensko kulturno krajino. </w:t>
      </w:r>
    </w:p>
    <w:p w:rsidR="00477599" w:rsidRPr="005412F7" w:rsidRDefault="00477599" w:rsidP="00477599">
      <w:pPr>
        <w:contextualSpacing/>
        <w:rPr>
          <w:rFonts w:asciiTheme="majorHAnsi" w:hAnsiTheme="majorHAnsi"/>
          <w:b/>
        </w:rPr>
      </w:pPr>
    </w:p>
    <w:p w:rsidR="0047367B" w:rsidRDefault="00477599" w:rsidP="00477599">
      <w:pPr>
        <w:contextualSpacing/>
        <w:rPr>
          <w:rFonts w:asciiTheme="majorHAnsi" w:hAnsiTheme="majorHAnsi"/>
        </w:rPr>
      </w:pPr>
      <w:r w:rsidRPr="005412F7">
        <w:rPr>
          <w:rFonts w:asciiTheme="majorHAnsi" w:hAnsiTheme="majorHAnsi"/>
          <w:b/>
        </w:rPr>
        <w:t>Paviljon Čebelji svet</w:t>
      </w:r>
      <w:r w:rsidRPr="005412F7">
        <w:rPr>
          <w:rFonts w:asciiTheme="majorHAnsi" w:hAnsiTheme="majorHAnsi"/>
        </w:rPr>
        <w:t xml:space="preserve">, ki </w:t>
      </w:r>
      <w:r>
        <w:rPr>
          <w:rFonts w:asciiTheme="majorHAnsi" w:hAnsiTheme="majorHAnsi"/>
        </w:rPr>
        <w:t>je</w:t>
      </w:r>
      <w:r w:rsidRPr="005412F7">
        <w:rPr>
          <w:rFonts w:asciiTheme="majorHAnsi" w:hAnsiTheme="majorHAnsi"/>
        </w:rPr>
        <w:t xml:space="preserve"> na ogled v avli muzeja, je kot vzporedna atrakcija namenjen ozaveščanju o pomembnosti čebel in ostalih opraševalcev za trajnostno kmetijstvo, </w:t>
      </w:r>
      <w:r w:rsidR="0047367B" w:rsidRPr="00447C69">
        <w:rPr>
          <w:rFonts w:asciiTheme="majorHAnsi" w:hAnsiTheme="majorHAnsi"/>
        </w:rPr>
        <w:t>za</w:t>
      </w:r>
      <w:r w:rsidR="0047367B">
        <w:rPr>
          <w:rFonts w:asciiTheme="majorHAnsi" w:hAnsiTheme="majorHAnsi"/>
          <w:color w:val="FF0000"/>
        </w:rPr>
        <w:t xml:space="preserve"> </w:t>
      </w:r>
      <w:r w:rsidRPr="005412F7">
        <w:rPr>
          <w:rFonts w:asciiTheme="majorHAnsi" w:hAnsiTheme="majorHAnsi"/>
        </w:rPr>
        <w:t xml:space="preserve">zagotavljanje varnosti preskrbe s hrano v svetu – torej preprečevanje lakote ter posledično za izboljšanje kakovosti življenja vsakega posameznika. </w:t>
      </w:r>
    </w:p>
    <w:p w:rsidR="00477599" w:rsidRPr="005412F7" w:rsidRDefault="00477599" w:rsidP="00477599">
      <w:pPr>
        <w:contextualSpacing/>
        <w:rPr>
          <w:rFonts w:asciiTheme="majorHAnsi" w:hAnsiTheme="majorHAnsi"/>
        </w:rPr>
      </w:pPr>
      <w:r w:rsidRPr="005412F7">
        <w:rPr>
          <w:rFonts w:asciiTheme="majorHAnsi" w:hAnsiTheme="majorHAnsi"/>
        </w:rPr>
        <w:t>V preteklih dveh letih je paviljon gostoval po svetu (na sedežu Organizacije združenih narodov za prehrano in kmetijstvo, na sejmu Agra Slovenija, na sedežu Evropske komisije v Bruslju v Belgiji, kongresu Apimodije v Istanbulu v Turčiji, na mednarodnem sejmu vina in žganih pijač v Hongkongu ter v Združenih narodih v New Yorku, ZDA), sedaj pa bo na ogled obiskovalcem Slovenskega etnografskega muzeja</w:t>
      </w:r>
      <w:r w:rsidR="00DF47EF" w:rsidRPr="00447C69">
        <w:rPr>
          <w:rFonts w:asciiTheme="majorHAnsi" w:hAnsiTheme="majorHAnsi"/>
        </w:rPr>
        <w:t>, kjer</w:t>
      </w:r>
      <w:r w:rsidRPr="00447C69">
        <w:rPr>
          <w:rFonts w:asciiTheme="majorHAnsi" w:hAnsiTheme="majorHAnsi"/>
        </w:rPr>
        <w:t xml:space="preserve"> </w:t>
      </w:r>
      <w:r w:rsidRPr="00DF47EF">
        <w:rPr>
          <w:rFonts w:asciiTheme="majorHAnsi" w:hAnsiTheme="majorHAnsi"/>
        </w:rPr>
        <w:t xml:space="preserve">jim </w:t>
      </w:r>
      <w:r w:rsidR="0047367B" w:rsidRPr="00447C69">
        <w:rPr>
          <w:rFonts w:asciiTheme="majorHAnsi" w:hAnsiTheme="majorHAnsi"/>
        </w:rPr>
        <w:t xml:space="preserve">bo </w:t>
      </w:r>
      <w:r w:rsidRPr="00DF47EF">
        <w:rPr>
          <w:rFonts w:asciiTheme="majorHAnsi" w:hAnsiTheme="majorHAnsi"/>
        </w:rPr>
        <w:t xml:space="preserve">na inovativen </w:t>
      </w:r>
      <w:r w:rsidR="007E7943" w:rsidRPr="00447C69">
        <w:rPr>
          <w:rFonts w:asciiTheme="majorHAnsi" w:hAnsiTheme="majorHAnsi"/>
        </w:rPr>
        <w:t xml:space="preserve">ter </w:t>
      </w:r>
      <w:r w:rsidRPr="00DF47EF">
        <w:rPr>
          <w:rFonts w:asciiTheme="majorHAnsi" w:hAnsiTheme="majorHAnsi"/>
        </w:rPr>
        <w:t>tehnološko sodoben način</w:t>
      </w:r>
      <w:r w:rsidRPr="005412F7">
        <w:rPr>
          <w:rFonts w:asciiTheme="majorHAnsi" w:hAnsiTheme="majorHAnsi"/>
        </w:rPr>
        <w:t xml:space="preserve"> približal projekt </w:t>
      </w:r>
      <w:r w:rsidRPr="005412F7">
        <w:rPr>
          <w:rFonts w:asciiTheme="majorHAnsi" w:hAnsiTheme="majorHAnsi"/>
          <w:i/>
        </w:rPr>
        <w:t>svetovni dan čebel</w:t>
      </w:r>
      <w:r w:rsidRPr="005412F7">
        <w:rPr>
          <w:rFonts w:asciiTheme="majorHAnsi" w:hAnsiTheme="majorHAnsi"/>
        </w:rPr>
        <w:t xml:space="preserve"> oz. pomen čebel, drugih opraševalcev ter čebelarstva nasploh za prehranski sektor in varovanje okolja.</w:t>
      </w:r>
    </w:p>
    <w:p w:rsidR="00477599" w:rsidRPr="005412F7" w:rsidRDefault="00477599" w:rsidP="00477599">
      <w:pPr>
        <w:contextualSpacing/>
        <w:rPr>
          <w:rFonts w:asciiTheme="majorHAnsi" w:hAnsiTheme="majorHAnsi"/>
        </w:rPr>
      </w:pPr>
    </w:p>
    <w:p w:rsidR="00477599" w:rsidRPr="005412F7" w:rsidRDefault="00477599" w:rsidP="00477599">
      <w:pPr>
        <w:contextualSpacing/>
        <w:rPr>
          <w:rFonts w:asciiTheme="majorHAnsi" w:hAnsiTheme="majorHAnsi"/>
        </w:rPr>
      </w:pPr>
      <w:r w:rsidRPr="005412F7">
        <w:rPr>
          <w:rFonts w:asciiTheme="majorHAnsi" w:hAnsiTheme="majorHAnsi"/>
          <w:b/>
        </w:rPr>
        <w:t xml:space="preserve">Čebelji svet (Bee </w:t>
      </w:r>
      <w:proofErr w:type="spellStart"/>
      <w:r w:rsidRPr="005412F7">
        <w:rPr>
          <w:rFonts w:asciiTheme="majorHAnsi" w:hAnsiTheme="majorHAnsi"/>
          <w:b/>
        </w:rPr>
        <w:t>World</w:t>
      </w:r>
      <w:proofErr w:type="spellEnd"/>
      <w:r w:rsidRPr="005412F7">
        <w:rPr>
          <w:rFonts w:asciiTheme="majorHAnsi" w:hAnsiTheme="majorHAnsi"/>
          <w:b/>
        </w:rPr>
        <w:t>)</w:t>
      </w:r>
      <w:r w:rsidRPr="005412F7">
        <w:rPr>
          <w:rFonts w:asciiTheme="majorHAnsi" w:hAnsiTheme="majorHAnsi"/>
        </w:rPr>
        <w:t xml:space="preserve"> </w:t>
      </w:r>
      <w:r w:rsidR="007E7943" w:rsidRPr="00447C69">
        <w:rPr>
          <w:rFonts w:asciiTheme="majorHAnsi" w:hAnsiTheme="majorHAnsi"/>
        </w:rPr>
        <w:t xml:space="preserve">je </w:t>
      </w:r>
      <w:r w:rsidRPr="00447C69">
        <w:rPr>
          <w:rFonts w:asciiTheme="majorHAnsi" w:hAnsiTheme="majorHAnsi"/>
        </w:rPr>
        <w:t>kupola</w:t>
      </w:r>
      <w:r w:rsidR="007E7943" w:rsidRPr="00447C69">
        <w:rPr>
          <w:rFonts w:asciiTheme="majorHAnsi" w:hAnsiTheme="majorHAnsi"/>
        </w:rPr>
        <w:t>, sestavljena</w:t>
      </w:r>
      <w:r w:rsidRPr="00447C69">
        <w:rPr>
          <w:rFonts w:asciiTheme="majorHAnsi" w:hAnsiTheme="majorHAnsi"/>
        </w:rPr>
        <w:t xml:space="preserve"> iz </w:t>
      </w:r>
      <w:r w:rsidRPr="005412F7">
        <w:rPr>
          <w:rFonts w:asciiTheme="majorHAnsi" w:hAnsiTheme="majorHAnsi"/>
        </w:rPr>
        <w:t>šesterokotnih elementov, ki predstavljajo čebelje satnice. Celoten paviljon meri v tlorisu 6 m (premer kupole), v višino pa 3,20 m, tako da se skozenj lahko sprehodi obiskovalec</w:t>
      </w:r>
      <w:r w:rsidRPr="00447C69">
        <w:rPr>
          <w:rFonts w:asciiTheme="majorHAnsi" w:hAnsiTheme="majorHAnsi"/>
        </w:rPr>
        <w:t xml:space="preserve">. </w:t>
      </w:r>
      <w:r w:rsidR="007E7943" w:rsidRPr="00447C69">
        <w:rPr>
          <w:rFonts w:asciiTheme="majorHAnsi" w:hAnsiTheme="majorHAnsi"/>
        </w:rPr>
        <w:t>V č</w:t>
      </w:r>
      <w:r w:rsidRPr="00447C69">
        <w:rPr>
          <w:rFonts w:asciiTheme="majorHAnsi" w:hAnsiTheme="majorHAnsi"/>
        </w:rPr>
        <w:t>ebelj</w:t>
      </w:r>
      <w:r w:rsidR="007E7943" w:rsidRPr="00447C69">
        <w:rPr>
          <w:rFonts w:asciiTheme="majorHAnsi" w:hAnsiTheme="majorHAnsi"/>
        </w:rPr>
        <w:t>ih</w:t>
      </w:r>
      <w:r w:rsidRPr="00447C69">
        <w:rPr>
          <w:rFonts w:asciiTheme="majorHAnsi" w:hAnsiTheme="majorHAnsi"/>
        </w:rPr>
        <w:t xml:space="preserve"> </w:t>
      </w:r>
      <w:r w:rsidRPr="005412F7">
        <w:rPr>
          <w:rFonts w:asciiTheme="majorHAnsi" w:hAnsiTheme="majorHAnsi"/>
        </w:rPr>
        <w:t>satnic</w:t>
      </w:r>
      <w:r w:rsidR="007E7943">
        <w:rPr>
          <w:rFonts w:asciiTheme="majorHAnsi" w:hAnsiTheme="majorHAnsi"/>
        </w:rPr>
        <w:t>ah,</w:t>
      </w:r>
      <w:r w:rsidRPr="005412F7">
        <w:rPr>
          <w:rFonts w:asciiTheme="majorHAnsi" w:hAnsiTheme="majorHAnsi"/>
        </w:rPr>
        <w:t xml:space="preserve"> </w:t>
      </w:r>
      <w:r w:rsidR="007E7943">
        <w:rPr>
          <w:rFonts w:asciiTheme="majorHAnsi" w:hAnsiTheme="majorHAnsi"/>
        </w:rPr>
        <w:t xml:space="preserve">ki </w:t>
      </w:r>
      <w:r w:rsidRPr="005412F7">
        <w:rPr>
          <w:rFonts w:asciiTheme="majorHAnsi" w:hAnsiTheme="majorHAnsi"/>
        </w:rPr>
        <w:t>merijo okoli 65 cm (premer)</w:t>
      </w:r>
      <w:r w:rsidR="007E7943" w:rsidRPr="00447C69">
        <w:rPr>
          <w:rFonts w:asciiTheme="majorHAnsi" w:hAnsiTheme="majorHAnsi"/>
        </w:rPr>
        <w:t>,</w:t>
      </w:r>
      <w:r w:rsidRPr="005412F7">
        <w:rPr>
          <w:rFonts w:asciiTheme="majorHAnsi" w:hAnsiTheme="majorHAnsi"/>
        </w:rPr>
        <w:t xml:space="preserve"> so </w:t>
      </w:r>
      <w:r w:rsidR="007E7943" w:rsidRPr="00447C69">
        <w:rPr>
          <w:rFonts w:asciiTheme="majorHAnsi" w:hAnsiTheme="majorHAnsi"/>
        </w:rPr>
        <w:t>različne vsebine</w:t>
      </w:r>
      <w:r w:rsidRPr="00447C69">
        <w:rPr>
          <w:rFonts w:asciiTheme="majorHAnsi" w:hAnsiTheme="majorHAnsi"/>
        </w:rPr>
        <w:t xml:space="preserve">, ki obiskovalcu </w:t>
      </w:r>
      <w:r w:rsidR="007E7943" w:rsidRPr="00447C69">
        <w:rPr>
          <w:rFonts w:asciiTheme="majorHAnsi" w:hAnsiTheme="majorHAnsi"/>
        </w:rPr>
        <w:t xml:space="preserve">približajo </w:t>
      </w:r>
      <w:r w:rsidRPr="005412F7">
        <w:rPr>
          <w:rFonts w:asciiTheme="majorHAnsi" w:hAnsiTheme="majorHAnsi"/>
        </w:rPr>
        <w:t>življenje čebel.</w:t>
      </w:r>
    </w:p>
    <w:p w:rsidR="00477599" w:rsidRPr="005412F7" w:rsidRDefault="00477599" w:rsidP="00477599">
      <w:pPr>
        <w:contextualSpacing/>
        <w:rPr>
          <w:rFonts w:asciiTheme="majorHAnsi" w:hAnsiTheme="majorHAnsi"/>
        </w:rPr>
      </w:pPr>
    </w:p>
    <w:p w:rsidR="00477599" w:rsidRDefault="00477599" w:rsidP="00477599">
      <w:pPr>
        <w:contextualSpacing/>
        <w:rPr>
          <w:rFonts w:asciiTheme="majorHAnsi" w:hAnsiTheme="majorHAnsi"/>
        </w:rPr>
      </w:pPr>
      <w:r w:rsidRPr="005412F7">
        <w:rPr>
          <w:rFonts w:asciiTheme="majorHAnsi" w:hAnsiTheme="majorHAnsi"/>
        </w:rPr>
        <w:lastRenderedPageBreak/>
        <w:t xml:space="preserve">Največji poudarek je na </w:t>
      </w:r>
      <w:r w:rsidRPr="00447C69">
        <w:rPr>
          <w:rFonts w:asciiTheme="majorHAnsi" w:hAnsiTheme="majorHAnsi"/>
        </w:rPr>
        <w:t>interaktivni</w:t>
      </w:r>
      <w:r w:rsidR="007E7943" w:rsidRPr="00447C69">
        <w:rPr>
          <w:rFonts w:asciiTheme="majorHAnsi" w:hAnsiTheme="majorHAnsi"/>
        </w:rPr>
        <w:t>h</w:t>
      </w:r>
      <w:r w:rsidRPr="00447C69">
        <w:rPr>
          <w:rFonts w:asciiTheme="majorHAnsi" w:hAnsiTheme="majorHAnsi"/>
        </w:rPr>
        <w:t xml:space="preserve"> vsebin</w:t>
      </w:r>
      <w:r w:rsidR="007E7943" w:rsidRPr="00447C69">
        <w:rPr>
          <w:rFonts w:asciiTheme="majorHAnsi" w:hAnsiTheme="majorHAnsi"/>
        </w:rPr>
        <w:t>ah</w:t>
      </w:r>
      <w:r w:rsidRPr="005412F7">
        <w:rPr>
          <w:rFonts w:asciiTheme="majorHAnsi" w:hAnsiTheme="majorHAnsi"/>
        </w:rPr>
        <w:t xml:space="preserve">: s pomočjo virtualnih VR-očal </w:t>
      </w:r>
      <w:r w:rsidR="007E7943" w:rsidRPr="00447C69">
        <w:rPr>
          <w:rFonts w:asciiTheme="majorHAnsi" w:hAnsiTheme="majorHAnsi"/>
        </w:rPr>
        <w:t xml:space="preserve">je </w:t>
      </w:r>
      <w:r w:rsidRPr="005412F7">
        <w:rPr>
          <w:rFonts w:asciiTheme="majorHAnsi" w:hAnsiTheme="majorHAnsi"/>
        </w:rPr>
        <w:t xml:space="preserve">omogočen ogled filmov iz čebeljega sveta, posnetih v tehnologiji 360°, na tabličnih računalnikih najmlajši </w:t>
      </w:r>
      <w:r w:rsidRPr="00445DB0">
        <w:rPr>
          <w:rFonts w:asciiTheme="majorHAnsi" w:hAnsiTheme="majorHAnsi"/>
        </w:rPr>
        <w:t>spoznava</w:t>
      </w:r>
      <w:r w:rsidR="007E7943" w:rsidRPr="00445DB0">
        <w:rPr>
          <w:rFonts w:asciiTheme="majorHAnsi" w:hAnsiTheme="majorHAnsi"/>
        </w:rPr>
        <w:t>jo</w:t>
      </w:r>
      <w:r w:rsidRPr="00445DB0">
        <w:rPr>
          <w:rFonts w:asciiTheme="majorHAnsi" w:hAnsiTheme="majorHAnsi"/>
        </w:rPr>
        <w:t xml:space="preserve"> </w:t>
      </w:r>
      <w:r w:rsidRPr="005412F7">
        <w:rPr>
          <w:rFonts w:asciiTheme="majorHAnsi" w:hAnsiTheme="majorHAnsi"/>
        </w:rPr>
        <w:t>lepote Slovenije</w:t>
      </w:r>
      <w:r w:rsidR="007E7943">
        <w:rPr>
          <w:rFonts w:asciiTheme="majorHAnsi" w:hAnsiTheme="majorHAnsi"/>
        </w:rPr>
        <w:t xml:space="preserve"> s perspektive čebele</w:t>
      </w:r>
      <w:r w:rsidRPr="005412F7">
        <w:rPr>
          <w:rFonts w:asciiTheme="majorHAnsi" w:hAnsiTheme="majorHAnsi"/>
        </w:rPr>
        <w:t xml:space="preserve">, na vgrajenih monitorjih </w:t>
      </w:r>
      <w:r w:rsidR="007E7943" w:rsidRPr="00445DB0">
        <w:rPr>
          <w:rFonts w:asciiTheme="majorHAnsi" w:hAnsiTheme="majorHAnsi"/>
        </w:rPr>
        <w:t xml:space="preserve">je </w:t>
      </w:r>
      <w:r w:rsidRPr="005412F7">
        <w:rPr>
          <w:rFonts w:asciiTheme="majorHAnsi" w:hAnsiTheme="majorHAnsi"/>
        </w:rPr>
        <w:t>možen ogled različnih zanimivih posnetkov o čebelah in njihovem življenju,</w:t>
      </w:r>
      <w:r w:rsidR="007E7943">
        <w:rPr>
          <w:rFonts w:asciiTheme="majorHAnsi" w:hAnsiTheme="majorHAnsi"/>
        </w:rPr>
        <w:t xml:space="preserve"> </w:t>
      </w:r>
      <w:r w:rsidR="007E7943" w:rsidRPr="00445DB0">
        <w:rPr>
          <w:rFonts w:asciiTheme="majorHAnsi" w:hAnsiTheme="majorHAnsi"/>
        </w:rPr>
        <w:t>o</w:t>
      </w:r>
      <w:r w:rsidRPr="005412F7">
        <w:rPr>
          <w:rFonts w:asciiTheme="majorHAnsi" w:hAnsiTheme="majorHAnsi"/>
        </w:rPr>
        <w:t xml:space="preserve"> slovenskem čebelarstvu in Sloveniji. V paviljonu so zasajene slovenske medovite rastline, dodatna popestritev </w:t>
      </w:r>
      <w:r w:rsidR="007E7943" w:rsidRPr="00445DB0">
        <w:rPr>
          <w:rFonts w:asciiTheme="majorHAnsi" w:hAnsiTheme="majorHAnsi"/>
        </w:rPr>
        <w:t xml:space="preserve">so </w:t>
      </w:r>
      <w:r w:rsidRPr="005412F7">
        <w:rPr>
          <w:rFonts w:asciiTheme="majorHAnsi" w:hAnsiTheme="majorHAnsi"/>
        </w:rPr>
        <w:t xml:space="preserve">številne atraktivne fotografije </w:t>
      </w:r>
      <w:r w:rsidR="007E7943" w:rsidRPr="00445DB0">
        <w:rPr>
          <w:rFonts w:asciiTheme="majorHAnsi" w:hAnsiTheme="majorHAnsi"/>
        </w:rPr>
        <w:t>čebel</w:t>
      </w:r>
      <w:r w:rsidR="007E7943">
        <w:rPr>
          <w:rFonts w:asciiTheme="majorHAnsi" w:hAnsiTheme="majorHAnsi"/>
          <w:color w:val="FF0000"/>
        </w:rPr>
        <w:t xml:space="preserve"> </w:t>
      </w:r>
      <w:r w:rsidRPr="005412F7">
        <w:rPr>
          <w:rFonts w:asciiTheme="majorHAnsi" w:hAnsiTheme="majorHAnsi"/>
        </w:rPr>
        <w:t>slovenskih fotografov.</w:t>
      </w:r>
      <w:r w:rsidR="007E7943">
        <w:rPr>
          <w:rFonts w:asciiTheme="majorHAnsi" w:hAnsiTheme="majorHAnsi"/>
        </w:rPr>
        <w:t xml:space="preserve"> </w:t>
      </w:r>
    </w:p>
    <w:p w:rsidR="00445DB0" w:rsidRPr="005412F7" w:rsidRDefault="00445DB0" w:rsidP="00477599">
      <w:pPr>
        <w:contextualSpacing/>
        <w:rPr>
          <w:rFonts w:asciiTheme="majorHAnsi" w:hAnsiTheme="majorHAnsi"/>
        </w:rPr>
      </w:pPr>
    </w:p>
    <w:p w:rsidR="00477599" w:rsidRPr="005412F7" w:rsidRDefault="00477599" w:rsidP="00477599">
      <w:pPr>
        <w:contextualSpacing/>
        <w:rPr>
          <w:rFonts w:asciiTheme="majorHAnsi" w:hAnsiTheme="majorHAnsi"/>
        </w:rPr>
      </w:pPr>
      <w:r w:rsidRPr="005412F7">
        <w:rPr>
          <w:rFonts w:asciiTheme="majorHAnsi" w:hAnsiTheme="majorHAnsi"/>
        </w:rPr>
        <w:t>Paviljon je zasnovalo Ministrstvo za kmetijstvo, gozdarstvo in prehrano (Kaja Kotnik) v sodelovanju s Čebelarsko zvezo Slovenije, Čebelarskim muzejem Radovljica ter Uradom Vlade RS za komuniciranje. Konstrukcija je plod slovenskega znanja, tehnologije, materiala in dela.</w:t>
      </w:r>
    </w:p>
    <w:p w:rsidR="00477599" w:rsidRDefault="00477599" w:rsidP="00477599">
      <w:pPr>
        <w:contextualSpacing/>
        <w:rPr>
          <w:rFonts w:asciiTheme="majorHAnsi" w:hAnsiTheme="majorHAnsi"/>
        </w:rPr>
      </w:pPr>
    </w:p>
    <w:p w:rsidR="00477599" w:rsidRPr="005412F7" w:rsidRDefault="00477599" w:rsidP="00477599">
      <w:pPr>
        <w:contextualSpacing/>
        <w:rPr>
          <w:rFonts w:asciiTheme="majorHAnsi" w:hAnsiTheme="majorHAnsi"/>
        </w:rPr>
      </w:pPr>
    </w:p>
    <w:p w:rsidR="00477599" w:rsidRPr="005412F7" w:rsidRDefault="00477599" w:rsidP="00477599">
      <w:pPr>
        <w:contextualSpacing/>
        <w:rPr>
          <w:rFonts w:asciiTheme="majorHAnsi" w:hAnsiTheme="majorHAnsi"/>
          <w:b/>
        </w:rPr>
      </w:pPr>
      <w:r w:rsidRPr="005412F7">
        <w:rPr>
          <w:rFonts w:asciiTheme="majorHAnsi" w:hAnsiTheme="majorHAnsi"/>
          <w:b/>
        </w:rPr>
        <w:t xml:space="preserve">Kontaktna oseba: </w:t>
      </w:r>
    </w:p>
    <w:p w:rsidR="00477599" w:rsidRPr="005412F7" w:rsidRDefault="00477599" w:rsidP="00477599">
      <w:pPr>
        <w:contextualSpacing/>
        <w:rPr>
          <w:rFonts w:asciiTheme="majorHAnsi" w:hAnsiTheme="majorHAnsi"/>
        </w:rPr>
      </w:pPr>
      <w:r w:rsidRPr="005412F7">
        <w:rPr>
          <w:rFonts w:asciiTheme="majorHAnsi" w:hAnsiTheme="majorHAnsi"/>
          <w:i/>
        </w:rPr>
        <w:t xml:space="preserve">Maja Kostric Grubišić, </w:t>
      </w:r>
      <w:r w:rsidRPr="005412F7">
        <w:rPr>
          <w:rFonts w:asciiTheme="majorHAnsi" w:hAnsiTheme="majorHAnsi"/>
        </w:rPr>
        <w:t>Služba za komuniciranje, Slovenski etnografski muzej</w:t>
      </w:r>
    </w:p>
    <w:p w:rsidR="00477599" w:rsidRDefault="00477599" w:rsidP="00477599">
      <w:pPr>
        <w:contextualSpacing/>
        <w:rPr>
          <w:rFonts w:asciiTheme="majorHAnsi" w:hAnsiTheme="majorHAnsi"/>
        </w:rPr>
      </w:pPr>
      <w:r w:rsidRPr="005412F7">
        <w:rPr>
          <w:rFonts w:asciiTheme="majorHAnsi" w:hAnsiTheme="majorHAnsi"/>
        </w:rPr>
        <w:t xml:space="preserve">T: 01 / 3008 700, </w:t>
      </w:r>
      <w:hyperlink r:id="rId6" w:history="1">
        <w:r w:rsidRPr="00F3675D">
          <w:rPr>
            <w:rStyle w:val="Hiperpovezava"/>
            <w:rFonts w:asciiTheme="majorHAnsi" w:hAnsiTheme="majorHAnsi"/>
          </w:rPr>
          <w:t>etnomuz@etno-muzej.si</w:t>
        </w:r>
      </w:hyperlink>
    </w:p>
    <w:p w:rsidR="00477599" w:rsidRPr="005412F7" w:rsidRDefault="00477599" w:rsidP="00477599">
      <w:pPr>
        <w:contextualSpacing/>
        <w:rPr>
          <w:rFonts w:asciiTheme="majorHAnsi" w:hAnsiTheme="majorHAnsi"/>
        </w:rPr>
      </w:pPr>
      <w:r w:rsidRPr="005412F7">
        <w:rPr>
          <w:rFonts w:asciiTheme="majorHAnsi" w:hAnsiTheme="majorHAnsi"/>
        </w:rPr>
        <w:br/>
      </w:r>
    </w:p>
    <w:p w:rsidR="00477599" w:rsidRPr="005412F7" w:rsidRDefault="00477599" w:rsidP="00477599">
      <w:pPr>
        <w:contextualSpacing/>
        <w:rPr>
          <w:rFonts w:asciiTheme="majorHAnsi" w:hAnsiTheme="majorHAnsi"/>
        </w:rPr>
      </w:pPr>
    </w:p>
    <w:p w:rsidR="006B1199" w:rsidRPr="00023F2A" w:rsidRDefault="006B1199" w:rsidP="00477599">
      <w:pPr>
        <w:rPr>
          <w:i/>
        </w:rPr>
      </w:pPr>
    </w:p>
    <w:sectPr w:rsidR="006B1199" w:rsidRPr="00023F2A" w:rsidSect="00382694">
      <w:pgSz w:w="11900" w:h="16840"/>
      <w:pgMar w:top="993"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00007843" w:usb2="00000001" w:usb3="00000000" w:csb0="000001FF" w:csb1="00000000"/>
  </w:font>
  <w:font w:name="Arial Narrow">
    <w:panose1 w:val="020B060602020203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99"/>
    <w:rsid w:val="0002358D"/>
    <w:rsid w:val="00023F2A"/>
    <w:rsid w:val="00092000"/>
    <w:rsid w:val="000B10C5"/>
    <w:rsid w:val="000F0E78"/>
    <w:rsid w:val="00223148"/>
    <w:rsid w:val="002549F1"/>
    <w:rsid w:val="003418F2"/>
    <w:rsid w:val="00382694"/>
    <w:rsid w:val="003E2140"/>
    <w:rsid w:val="00445DB0"/>
    <w:rsid w:val="00447C69"/>
    <w:rsid w:val="0046069F"/>
    <w:rsid w:val="0047367B"/>
    <w:rsid w:val="00476DE3"/>
    <w:rsid w:val="00477599"/>
    <w:rsid w:val="00535C29"/>
    <w:rsid w:val="00590014"/>
    <w:rsid w:val="006369ED"/>
    <w:rsid w:val="006B1199"/>
    <w:rsid w:val="007E7943"/>
    <w:rsid w:val="007E7D5A"/>
    <w:rsid w:val="00850E62"/>
    <w:rsid w:val="0085290E"/>
    <w:rsid w:val="00854D1A"/>
    <w:rsid w:val="00912FAF"/>
    <w:rsid w:val="00990CFE"/>
    <w:rsid w:val="009B55F2"/>
    <w:rsid w:val="009F349C"/>
    <w:rsid w:val="00B014AF"/>
    <w:rsid w:val="00B632AF"/>
    <w:rsid w:val="00BC3B79"/>
    <w:rsid w:val="00BD554B"/>
    <w:rsid w:val="00CA2003"/>
    <w:rsid w:val="00D04EC0"/>
    <w:rsid w:val="00D07E15"/>
    <w:rsid w:val="00D2038B"/>
    <w:rsid w:val="00DE273B"/>
    <w:rsid w:val="00DF47EF"/>
    <w:rsid w:val="00EA3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145C-1866-47E0-A034-CDDD953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199"/>
    <w:pPr>
      <w:spacing w:after="0" w:line="240" w:lineRule="auto"/>
    </w:pPr>
    <w:rPr>
      <w:rFonts w:ascii="Arial Narrow" w:eastAsia="Times New Roman" w:hAnsi="Arial Narrow"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1199"/>
    <w:pPr>
      <w:tabs>
        <w:tab w:val="center" w:pos="4536"/>
        <w:tab w:val="right" w:pos="9072"/>
      </w:tabs>
    </w:pPr>
  </w:style>
  <w:style w:type="character" w:customStyle="1" w:styleId="GlavaZnak">
    <w:name w:val="Glava Znak"/>
    <w:basedOn w:val="Privzetapisavaodstavka"/>
    <w:link w:val="Glava"/>
    <w:rsid w:val="006B1199"/>
    <w:rPr>
      <w:rFonts w:ascii="Arial Narrow" w:eastAsia="Times New Roman" w:hAnsi="Arial Narrow" w:cs="Times New Roman"/>
      <w:sz w:val="24"/>
      <w:szCs w:val="24"/>
      <w:lang w:eastAsia="sl-SI"/>
    </w:rPr>
  </w:style>
  <w:style w:type="character" w:styleId="Hiperpovezava">
    <w:name w:val="Hyperlink"/>
    <w:rsid w:val="006B1199"/>
    <w:rPr>
      <w:color w:val="0000FF"/>
      <w:u w:val="single"/>
    </w:rPr>
  </w:style>
  <w:style w:type="paragraph" w:styleId="Navadensplet">
    <w:name w:val="Normal (Web)"/>
    <w:basedOn w:val="Navaden"/>
    <w:uiPriority w:val="99"/>
    <w:semiHidden/>
    <w:unhideWhenUsed/>
    <w:rsid w:val="000F0E78"/>
    <w:pPr>
      <w:spacing w:before="100" w:beforeAutospacing="1" w:after="100" w:afterAutospacing="1"/>
    </w:pPr>
    <w:rPr>
      <w:rFonts w:ascii="Times New Roman" w:hAnsi="Times New Roman"/>
    </w:rPr>
  </w:style>
  <w:style w:type="character" w:customStyle="1" w:styleId="highlight">
    <w:name w:val="highlight"/>
    <w:basedOn w:val="Privzetapisavaodstavka"/>
    <w:rsid w:val="0047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nomuz@etno-muzej.si"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525</Words>
  <Characters>2998</Characters>
  <Application>Microsoft Office Word</Application>
  <DocSecurity>0</DocSecurity>
  <Lines>24</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Muzej</cp:lastModifiedBy>
  <cp:revision>6</cp:revision>
  <cp:lastPrinted>2018-06-08T12:51:00Z</cp:lastPrinted>
  <dcterms:created xsi:type="dcterms:W3CDTF">2018-08-02T12:22:00Z</dcterms:created>
  <dcterms:modified xsi:type="dcterms:W3CDTF">2018-08-02T12:41:00Z</dcterms:modified>
</cp:coreProperties>
</file>