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1C" w:rsidRPr="00743690" w:rsidRDefault="00CD551C" w:rsidP="00C51193">
      <w:pPr>
        <w:spacing w:after="0"/>
        <w:ind w:right="276"/>
        <w:contextualSpacing/>
        <w:rPr>
          <w:rFonts w:ascii="Candara" w:hAnsi="Candara"/>
          <w:b/>
          <w:color w:val="auto"/>
          <w:sz w:val="22"/>
          <w:szCs w:val="22"/>
          <w:lang w:val="sl-SI"/>
        </w:rPr>
      </w:pPr>
      <w:r w:rsidRPr="00743690">
        <w:rPr>
          <w:rFonts w:ascii="Candara" w:hAnsi="Candara"/>
          <w:b/>
          <w:color w:val="auto"/>
          <w:sz w:val="22"/>
          <w:szCs w:val="22"/>
          <w:lang w:val="sl-SI"/>
        </w:rPr>
        <w:t xml:space="preserve">Sporočilo za javnost </w:t>
      </w:r>
    </w:p>
    <w:p w:rsidR="00CD551C" w:rsidRPr="00743690" w:rsidRDefault="00CD551C" w:rsidP="00C51193">
      <w:pPr>
        <w:spacing w:after="0"/>
        <w:ind w:right="276"/>
        <w:contextualSpacing/>
        <w:rPr>
          <w:rFonts w:ascii="Candara" w:hAnsi="Candara"/>
          <w:b/>
          <w:color w:val="auto"/>
          <w:sz w:val="22"/>
          <w:szCs w:val="22"/>
          <w:lang w:val="sl-SI"/>
        </w:rPr>
      </w:pPr>
      <w:r w:rsidRPr="00743690">
        <w:rPr>
          <w:rFonts w:ascii="Candara" w:hAnsi="Candara"/>
          <w:b/>
          <w:color w:val="auto"/>
          <w:sz w:val="22"/>
          <w:szCs w:val="22"/>
          <w:lang w:val="sl-SI"/>
        </w:rPr>
        <w:t>Slovenski etnografski muzej</w:t>
      </w:r>
      <w:r w:rsidRPr="00743690">
        <w:rPr>
          <w:rFonts w:ascii="Candara" w:hAnsi="Candara"/>
          <w:b/>
          <w:color w:val="auto"/>
          <w:sz w:val="22"/>
          <w:szCs w:val="22"/>
          <w:lang w:val="sl-SI"/>
        </w:rPr>
        <w:tab/>
      </w:r>
      <w:r w:rsidRPr="00743690">
        <w:rPr>
          <w:rFonts w:ascii="Candara" w:hAnsi="Candara"/>
          <w:b/>
          <w:color w:val="auto"/>
          <w:sz w:val="22"/>
          <w:szCs w:val="22"/>
          <w:lang w:val="sl-SI"/>
        </w:rPr>
        <w:tab/>
      </w:r>
      <w:r w:rsidRPr="00743690">
        <w:rPr>
          <w:rFonts w:ascii="Candara" w:hAnsi="Candara"/>
          <w:b/>
          <w:color w:val="auto"/>
          <w:sz w:val="22"/>
          <w:szCs w:val="22"/>
          <w:lang w:val="sl-SI"/>
        </w:rPr>
        <w:tab/>
      </w:r>
      <w:r w:rsidRPr="00743690">
        <w:rPr>
          <w:rFonts w:ascii="Candara" w:hAnsi="Candara"/>
          <w:b/>
          <w:color w:val="auto"/>
          <w:sz w:val="22"/>
          <w:szCs w:val="22"/>
          <w:lang w:val="sl-SI"/>
        </w:rPr>
        <w:tab/>
      </w:r>
      <w:r w:rsidRPr="00743690">
        <w:rPr>
          <w:rFonts w:ascii="Candara" w:hAnsi="Candara"/>
          <w:b/>
          <w:color w:val="auto"/>
          <w:sz w:val="22"/>
          <w:szCs w:val="22"/>
          <w:lang w:val="sl-SI"/>
        </w:rPr>
        <w:tab/>
      </w:r>
      <w:r w:rsidRPr="00743690">
        <w:rPr>
          <w:rFonts w:ascii="Candara" w:hAnsi="Candara"/>
          <w:b/>
          <w:color w:val="auto"/>
          <w:sz w:val="22"/>
          <w:szCs w:val="22"/>
          <w:lang w:val="sl-SI"/>
        </w:rPr>
        <w:tab/>
        <w:t xml:space="preserve"> </w:t>
      </w:r>
    </w:p>
    <w:p w:rsidR="00CD551C" w:rsidRPr="00743690" w:rsidRDefault="00CD551C" w:rsidP="00C51193">
      <w:pPr>
        <w:spacing w:after="0"/>
        <w:ind w:left="-567" w:right="276" w:firstLine="567"/>
        <w:contextualSpacing/>
        <w:rPr>
          <w:rFonts w:ascii="Candara" w:hAnsi="Candara"/>
          <w:color w:val="auto"/>
          <w:sz w:val="22"/>
          <w:szCs w:val="22"/>
          <w:lang w:val="sl-SI"/>
        </w:rPr>
      </w:pPr>
      <w:r w:rsidRPr="00743690">
        <w:rPr>
          <w:rFonts w:ascii="Candara" w:hAnsi="Candara"/>
          <w:color w:val="auto"/>
          <w:sz w:val="22"/>
          <w:szCs w:val="22"/>
          <w:lang w:val="sl-SI"/>
        </w:rPr>
        <w:t>Ljubljana, 2</w:t>
      </w:r>
      <w:r w:rsidR="00E65655" w:rsidRPr="00743690">
        <w:rPr>
          <w:rFonts w:ascii="Candara" w:hAnsi="Candara"/>
          <w:color w:val="auto"/>
          <w:sz w:val="22"/>
          <w:szCs w:val="22"/>
          <w:lang w:val="sl-SI"/>
        </w:rPr>
        <w:t>4</w:t>
      </w:r>
      <w:r w:rsidRPr="00743690">
        <w:rPr>
          <w:rFonts w:ascii="Candara" w:hAnsi="Candara"/>
          <w:color w:val="auto"/>
          <w:sz w:val="22"/>
          <w:szCs w:val="22"/>
          <w:lang w:val="sl-SI"/>
        </w:rPr>
        <w:t xml:space="preserve">. </w:t>
      </w:r>
      <w:r w:rsidR="008701D9" w:rsidRPr="00743690">
        <w:rPr>
          <w:rFonts w:ascii="Candara" w:hAnsi="Candara"/>
          <w:color w:val="auto"/>
          <w:sz w:val="22"/>
          <w:szCs w:val="22"/>
          <w:lang w:val="sl-SI"/>
        </w:rPr>
        <w:t>februar</w:t>
      </w:r>
      <w:r w:rsidRPr="00743690">
        <w:rPr>
          <w:rFonts w:ascii="Candara" w:hAnsi="Candara"/>
          <w:color w:val="auto"/>
          <w:sz w:val="22"/>
          <w:szCs w:val="22"/>
          <w:lang w:val="sl-SI"/>
        </w:rPr>
        <w:t xml:space="preserve"> 2022</w:t>
      </w:r>
    </w:p>
    <w:p w:rsidR="00CD551C" w:rsidRPr="00743690" w:rsidRDefault="00CD551C" w:rsidP="00C51193">
      <w:pPr>
        <w:spacing w:after="0"/>
        <w:ind w:left="-567" w:right="276" w:firstLine="567"/>
        <w:contextualSpacing/>
        <w:rPr>
          <w:rFonts w:ascii="Candara" w:hAnsi="Candara"/>
          <w:color w:val="auto"/>
          <w:sz w:val="22"/>
          <w:szCs w:val="22"/>
          <w:lang w:val="sl-SI"/>
        </w:rPr>
      </w:pPr>
    </w:p>
    <w:p w:rsidR="005856BC" w:rsidRPr="00743690" w:rsidRDefault="00E65655" w:rsidP="00C51193">
      <w:pPr>
        <w:spacing w:after="0"/>
        <w:ind w:right="276"/>
        <w:contextualSpacing/>
        <w:rPr>
          <w:rFonts w:ascii="Candara" w:hAnsi="Candara"/>
          <w:b/>
          <w:color w:val="auto"/>
          <w:sz w:val="22"/>
          <w:szCs w:val="22"/>
          <w:lang w:val="sl-SI"/>
        </w:rPr>
      </w:pPr>
      <w:r w:rsidRPr="00743690">
        <w:rPr>
          <w:rFonts w:ascii="Candara" w:hAnsi="Candara"/>
          <w:b/>
          <w:color w:val="auto"/>
          <w:sz w:val="22"/>
          <w:szCs w:val="22"/>
          <w:lang w:val="sl-SI"/>
        </w:rPr>
        <w:t xml:space="preserve">Med </w:t>
      </w:r>
      <w:r w:rsidR="005856BC" w:rsidRPr="00743690">
        <w:rPr>
          <w:rFonts w:ascii="Candara" w:hAnsi="Candara"/>
          <w:b/>
          <w:color w:val="auto"/>
          <w:sz w:val="22"/>
          <w:szCs w:val="22"/>
          <w:lang w:val="sl-SI"/>
        </w:rPr>
        <w:t xml:space="preserve">25. februarjem in 24. marcem </w:t>
      </w:r>
      <w:r w:rsidR="00386B8C" w:rsidRPr="00743690">
        <w:rPr>
          <w:rFonts w:ascii="Candara" w:hAnsi="Candara"/>
          <w:b/>
          <w:color w:val="auto"/>
          <w:sz w:val="22"/>
          <w:szCs w:val="22"/>
          <w:lang w:val="sl-SI"/>
        </w:rPr>
        <w:t>2022</w:t>
      </w:r>
      <w:r w:rsidRPr="00743690">
        <w:rPr>
          <w:rFonts w:ascii="Candara" w:hAnsi="Candara"/>
          <w:b/>
          <w:color w:val="auto"/>
          <w:sz w:val="22"/>
          <w:szCs w:val="22"/>
          <w:lang w:val="sl-SI"/>
        </w:rPr>
        <w:t xml:space="preserve"> je v Slovenskem etnografskem muzeju na ogled manjša osebna razstava </w:t>
      </w:r>
      <w:bookmarkStart w:id="0" w:name="_GoBack"/>
      <w:bookmarkEnd w:id="0"/>
      <w:r w:rsidR="00C85C82" w:rsidRPr="00743690">
        <w:rPr>
          <w:rFonts w:ascii="Candara" w:hAnsi="Candara"/>
          <w:b/>
          <w:i/>
          <w:color w:val="auto"/>
          <w:sz w:val="22"/>
          <w:szCs w:val="22"/>
          <w:lang w:val="sl-SI"/>
        </w:rPr>
        <w:t>Nostalgija: igrače od včeraj iz zbirke Tatjane Bensa</w:t>
      </w:r>
      <w:r w:rsidR="005856BC" w:rsidRPr="00743690">
        <w:rPr>
          <w:rFonts w:ascii="Candara" w:hAnsi="Candara"/>
          <w:b/>
          <w:color w:val="auto"/>
          <w:sz w:val="22"/>
          <w:szCs w:val="22"/>
          <w:lang w:val="sl-SI"/>
        </w:rPr>
        <w:t xml:space="preserve">. Predstavlja raznovrstno zasebno zbirko igrač in hkrati razkriva svet zbirateljstva s pomenljivimi zgodbami in pomeni. </w:t>
      </w:r>
    </w:p>
    <w:p w:rsidR="005856BC" w:rsidRPr="00743690" w:rsidRDefault="005856BC" w:rsidP="00C51193">
      <w:pPr>
        <w:spacing w:after="0"/>
        <w:ind w:right="276"/>
        <w:contextualSpacing/>
        <w:rPr>
          <w:rFonts w:ascii="Candara" w:hAnsi="Candara"/>
          <w:b/>
          <w:color w:val="auto"/>
          <w:sz w:val="22"/>
          <w:szCs w:val="22"/>
          <w:lang w:val="sl-SI"/>
        </w:rPr>
      </w:pPr>
    </w:p>
    <w:p w:rsidR="005856BC" w:rsidRPr="00743690" w:rsidRDefault="005856BC" w:rsidP="00C51193">
      <w:pPr>
        <w:spacing w:after="0"/>
        <w:ind w:right="276"/>
        <w:contextualSpacing/>
        <w:rPr>
          <w:rFonts w:ascii="Candara" w:hAnsi="Candara"/>
          <w:color w:val="auto"/>
          <w:sz w:val="22"/>
          <w:szCs w:val="22"/>
          <w:lang w:val="sl-SI"/>
        </w:rPr>
      </w:pPr>
      <w:r w:rsidRPr="00743690">
        <w:rPr>
          <w:rFonts w:ascii="Candara" w:hAnsi="Candara"/>
          <w:color w:val="auto"/>
          <w:sz w:val="22"/>
          <w:szCs w:val="22"/>
          <w:lang w:val="sl-SI"/>
        </w:rPr>
        <w:t xml:space="preserve">Tatjana Bensa živi z možem Brunom in </w:t>
      </w:r>
      <w:proofErr w:type="spellStart"/>
      <w:r w:rsidRPr="00743690">
        <w:rPr>
          <w:rFonts w:ascii="Candara" w:hAnsi="Candara"/>
          <w:color w:val="auto"/>
          <w:sz w:val="22"/>
          <w:szCs w:val="22"/>
          <w:lang w:val="sl-SI"/>
        </w:rPr>
        <w:t>maltežanom</w:t>
      </w:r>
      <w:proofErr w:type="spellEnd"/>
      <w:r w:rsidRPr="00743690">
        <w:rPr>
          <w:rFonts w:ascii="Candara" w:hAnsi="Candara"/>
          <w:color w:val="auto"/>
          <w:sz w:val="22"/>
          <w:szCs w:val="22"/>
          <w:lang w:val="sl-SI"/>
        </w:rPr>
        <w:t xml:space="preserve"> </w:t>
      </w:r>
      <w:proofErr w:type="spellStart"/>
      <w:r w:rsidRPr="00743690">
        <w:rPr>
          <w:rFonts w:ascii="Candara" w:hAnsi="Candara"/>
          <w:color w:val="auto"/>
          <w:sz w:val="22"/>
          <w:szCs w:val="22"/>
          <w:lang w:val="sl-SI"/>
        </w:rPr>
        <w:t>Šanelom</w:t>
      </w:r>
      <w:proofErr w:type="spellEnd"/>
      <w:r w:rsidRPr="00743690">
        <w:rPr>
          <w:rFonts w:ascii="Candara" w:hAnsi="Candara"/>
          <w:color w:val="auto"/>
          <w:sz w:val="22"/>
          <w:szCs w:val="22"/>
          <w:lang w:val="sl-SI"/>
        </w:rPr>
        <w:t xml:space="preserve"> v starem mestnem jedru Ljubljane v hiši iz 15. stoletja. Z možem sta v 80. letih 20. stoletja veliko potovala po svetu, kar trikrat sta s transibirsko železnico prečkala Sibirijo, pot ju je vodila na Japonsko in Kitajsko. Preko Irana in Afganistana sta kot študenta leta 1976 obiskala Indijo, leto kasneje tudi Sudan in Etiopijo. S potovanj sta prinesla veliko predmetov, v vsakem so ujeti spomini na čas raziskovanj in spoznavanj. Zato so na razstavi s posebno pozornostjo razstavljene </w:t>
      </w:r>
      <w:proofErr w:type="spellStart"/>
      <w:r w:rsidRPr="00743690">
        <w:rPr>
          <w:rFonts w:ascii="Candara" w:hAnsi="Candara"/>
          <w:color w:val="auto"/>
          <w:sz w:val="22"/>
          <w:szCs w:val="22"/>
          <w:lang w:val="sl-SI"/>
        </w:rPr>
        <w:t>etno</w:t>
      </w:r>
      <w:proofErr w:type="spellEnd"/>
      <w:r w:rsidRPr="00743690">
        <w:rPr>
          <w:rFonts w:ascii="Candara" w:hAnsi="Candara"/>
          <w:color w:val="auto"/>
          <w:sz w:val="22"/>
          <w:szCs w:val="22"/>
          <w:lang w:val="sl-SI"/>
        </w:rPr>
        <w:t xml:space="preserve"> igrače, ki jih je zbirateljica prinesla v nahrbtniku domov. Igrače brez plastike in z veliko domišljije.</w:t>
      </w:r>
    </w:p>
    <w:p w:rsidR="005856BC" w:rsidRPr="00743690" w:rsidRDefault="005856BC" w:rsidP="00C51193">
      <w:pPr>
        <w:spacing w:after="0"/>
        <w:ind w:right="276"/>
        <w:contextualSpacing/>
        <w:rPr>
          <w:rFonts w:ascii="Candara" w:hAnsi="Candara"/>
          <w:color w:val="auto"/>
          <w:sz w:val="22"/>
          <w:szCs w:val="22"/>
          <w:lang w:val="sl-SI"/>
        </w:rPr>
      </w:pPr>
      <w:r w:rsidRPr="00743690">
        <w:rPr>
          <w:rFonts w:ascii="Candara" w:hAnsi="Candara"/>
          <w:color w:val="auto"/>
          <w:sz w:val="22"/>
          <w:szCs w:val="22"/>
          <w:lang w:val="sl-SI"/>
        </w:rPr>
        <w:t xml:space="preserve">Tatjana Bensa pravi, da je </w:t>
      </w:r>
      <w:r w:rsidRPr="00743690">
        <w:rPr>
          <w:rFonts w:ascii="Candara" w:hAnsi="Candara"/>
          <w:i/>
          <w:color w:val="auto"/>
          <w:sz w:val="22"/>
          <w:szCs w:val="22"/>
          <w:lang w:val="sl-SI"/>
        </w:rPr>
        <w:t xml:space="preserve">» …zbiranje punčk in starih igrač moj način nostalgije in povezave s preteklostjo. Ko si enkrat strasten zbiralec, te pritegnejo zanimivi predmeti, ki pripovedujejo zgodbe in prebudijo spomine. Pravzaprav ne vem, ali je bilo pomanjkanje igrač v otroštvu razlog za mojo strast. Spomnim se vsake igrače, gumijaste punčke </w:t>
      </w:r>
      <w:proofErr w:type="spellStart"/>
      <w:r w:rsidRPr="00743690">
        <w:rPr>
          <w:rFonts w:ascii="Candara" w:hAnsi="Candara"/>
          <w:i/>
          <w:color w:val="auto"/>
          <w:sz w:val="22"/>
          <w:szCs w:val="22"/>
          <w:lang w:val="sl-SI"/>
        </w:rPr>
        <w:t>Ljalice</w:t>
      </w:r>
      <w:proofErr w:type="spellEnd"/>
      <w:r w:rsidRPr="00743690">
        <w:rPr>
          <w:rFonts w:ascii="Candara" w:hAnsi="Candara"/>
          <w:i/>
          <w:color w:val="auto"/>
          <w:sz w:val="22"/>
          <w:szCs w:val="22"/>
          <w:lang w:val="sl-SI"/>
        </w:rPr>
        <w:t xml:space="preserve">, ki jo že zdavnaj ni več, a sem spet podobno </w:t>
      </w:r>
      <w:proofErr w:type="spellStart"/>
      <w:r w:rsidRPr="00743690">
        <w:rPr>
          <w:rFonts w:ascii="Candara" w:hAnsi="Candara"/>
          <w:i/>
          <w:color w:val="auto"/>
          <w:sz w:val="22"/>
          <w:szCs w:val="22"/>
          <w:lang w:val="sl-SI"/>
        </w:rPr>
        <w:t>Ljalico</w:t>
      </w:r>
      <w:proofErr w:type="spellEnd"/>
      <w:r w:rsidRPr="00743690">
        <w:rPr>
          <w:rFonts w:ascii="Candara" w:hAnsi="Candara"/>
          <w:i/>
          <w:color w:val="auto"/>
          <w:sz w:val="22"/>
          <w:szCs w:val="22"/>
          <w:lang w:val="sl-SI"/>
        </w:rPr>
        <w:t xml:space="preserve"> našla na sejmu starin pol stoletja kasneje. Kako ljubim ta drobna veselja! Celo strokovnjaki  pravijo, da strastni zbiralci živijo dlje. Zase vem, da to drži. Ko dobim lep kos, z mojstrsko roko izdelan in rojen za mojo zbirko, sem cel teden dobre volje</w:t>
      </w:r>
      <w:r w:rsidRPr="00743690">
        <w:rPr>
          <w:rFonts w:ascii="Candara" w:hAnsi="Candara"/>
          <w:color w:val="auto"/>
          <w:sz w:val="22"/>
          <w:szCs w:val="22"/>
          <w:lang w:val="sl-SI"/>
        </w:rPr>
        <w:t>«.</w:t>
      </w:r>
    </w:p>
    <w:p w:rsidR="00743690" w:rsidRPr="00743690" w:rsidRDefault="00743690" w:rsidP="00C51193">
      <w:pPr>
        <w:spacing w:after="0"/>
        <w:ind w:right="276"/>
        <w:contextualSpacing/>
        <w:rPr>
          <w:rFonts w:ascii="Candara" w:hAnsi="Candara"/>
          <w:color w:val="auto"/>
          <w:sz w:val="22"/>
          <w:szCs w:val="22"/>
          <w:lang w:val="sl-SI"/>
        </w:rPr>
      </w:pPr>
    </w:p>
    <w:p w:rsidR="00C51193" w:rsidRDefault="00743690" w:rsidP="00C51193">
      <w:pPr>
        <w:spacing w:after="0"/>
        <w:rPr>
          <w:rFonts w:ascii="Candara" w:eastAsia="Times New Roman" w:hAnsi="Candara" w:cs="Times New Roman"/>
          <w:bCs/>
          <w:i/>
          <w:color w:val="auto"/>
          <w:sz w:val="22"/>
          <w:szCs w:val="22"/>
          <w:lang w:val="sl-SI" w:eastAsia="sl-SI"/>
        </w:rPr>
      </w:pPr>
      <w:r w:rsidRPr="00C85C82">
        <w:rPr>
          <w:rFonts w:ascii="Candara" w:eastAsia="Times New Roman" w:hAnsi="Candara" w:cs="Times New Roman"/>
          <w:bCs/>
          <w:color w:val="auto"/>
          <w:sz w:val="22"/>
          <w:szCs w:val="22"/>
          <w:lang w:val="sl-SI" w:eastAsia="sl-SI"/>
        </w:rPr>
        <w:t xml:space="preserve">Tanja Roženbergar, ki je </w:t>
      </w:r>
      <w:proofErr w:type="spellStart"/>
      <w:r w:rsidRPr="00C85C82">
        <w:rPr>
          <w:rFonts w:ascii="Candara" w:eastAsia="Times New Roman" w:hAnsi="Candara" w:cs="Times New Roman"/>
          <w:bCs/>
          <w:color w:val="auto"/>
          <w:sz w:val="22"/>
          <w:szCs w:val="22"/>
          <w:lang w:val="sl-SI" w:eastAsia="sl-SI"/>
        </w:rPr>
        <w:t>mentorirala</w:t>
      </w:r>
      <w:proofErr w:type="spellEnd"/>
      <w:r w:rsidRPr="00C85C82">
        <w:rPr>
          <w:rFonts w:ascii="Candara" w:eastAsia="Times New Roman" w:hAnsi="Candara" w:cs="Times New Roman"/>
          <w:bCs/>
          <w:color w:val="auto"/>
          <w:sz w:val="22"/>
          <w:szCs w:val="22"/>
          <w:lang w:val="sl-SI" w:eastAsia="sl-SI"/>
        </w:rPr>
        <w:t xml:space="preserve"> razstavo</w:t>
      </w:r>
      <w:r w:rsidR="00C51193">
        <w:rPr>
          <w:rFonts w:ascii="Candara" w:eastAsia="Times New Roman" w:hAnsi="Candara" w:cs="Times New Roman"/>
          <w:bCs/>
          <w:color w:val="auto"/>
          <w:sz w:val="22"/>
          <w:szCs w:val="22"/>
          <w:lang w:val="sl-SI" w:eastAsia="sl-SI"/>
        </w:rPr>
        <w:t>,</w:t>
      </w:r>
      <w:r w:rsidRPr="00C85C82">
        <w:rPr>
          <w:rFonts w:ascii="Candara" w:eastAsia="Times New Roman" w:hAnsi="Candara" w:cs="Times New Roman"/>
          <w:bCs/>
          <w:color w:val="auto"/>
          <w:sz w:val="22"/>
          <w:szCs w:val="22"/>
          <w:lang w:val="sl-SI" w:eastAsia="sl-SI"/>
        </w:rPr>
        <w:t xml:space="preserve"> izpostavlja:  </w:t>
      </w:r>
      <w:r w:rsidRPr="00C85C82">
        <w:rPr>
          <w:rFonts w:ascii="Candara" w:eastAsia="Times New Roman" w:hAnsi="Candara" w:cs="Times New Roman"/>
          <w:bCs/>
          <w:i/>
          <w:color w:val="auto"/>
          <w:sz w:val="22"/>
          <w:szCs w:val="22"/>
          <w:lang w:val="sl-SI" w:eastAsia="sl-SI"/>
        </w:rPr>
        <w:t>»Razstava o iskreni zbirateljski strasti in zbirki, ki prinaša dobro voljo, je droben izsek iz bogatih kolekcij, ki jih hrani zbirateljica, ljubiteljica umetnosti in popotnica Tatjana Bensa. Njen čarokrasni  svet predmetov je rezultat dolgih ljubezni in mikavnih strasti, ki jih poznajo le zbiralke in zbiralci. Kriteriji za izbiro predmetov so različni, v zbirkah so spominski predmeti in spominki z emotivnim nabojem, lepe in estetske stvari, posebno mesto imajo redki in neobičajni kosi. Zbiranje in življenje z zbirko Tatjani Bensa pomeni način življenja, »modus vivendi«, in pom</w:t>
      </w:r>
      <w:r w:rsidR="00C85C82" w:rsidRPr="00C85C82">
        <w:rPr>
          <w:rFonts w:ascii="Candara" w:eastAsia="Times New Roman" w:hAnsi="Candara" w:cs="Times New Roman"/>
          <w:bCs/>
          <w:i/>
          <w:color w:val="auto"/>
          <w:sz w:val="22"/>
          <w:szCs w:val="22"/>
          <w:lang w:val="sl-SI" w:eastAsia="sl-SI"/>
        </w:rPr>
        <w:t>emben del lastnega istovetenja.</w:t>
      </w:r>
      <w:r w:rsidR="00C51193">
        <w:rPr>
          <w:rFonts w:ascii="Candara" w:eastAsia="Times New Roman" w:hAnsi="Candara" w:cs="Times New Roman"/>
          <w:bCs/>
          <w:i/>
          <w:color w:val="auto"/>
          <w:sz w:val="22"/>
          <w:szCs w:val="22"/>
          <w:lang w:val="sl-SI" w:eastAsia="sl-SI"/>
        </w:rPr>
        <w:t xml:space="preserve"> </w:t>
      </w:r>
      <w:r w:rsidRPr="00C85C82">
        <w:rPr>
          <w:rFonts w:ascii="Candara" w:eastAsia="Times New Roman" w:hAnsi="Candara" w:cs="Times New Roman"/>
          <w:bCs/>
          <w:i/>
          <w:color w:val="auto"/>
          <w:sz w:val="22"/>
          <w:szCs w:val="22"/>
          <w:lang w:val="sl-SI" w:eastAsia="sl-SI"/>
        </w:rPr>
        <w:t>Prav ob razstavi zasebne kolekcije pa se moramo v strokovnih krogih ponovno in  glasno vprašati o pomenu in vrednosti premične dediščine, ki sicer ni v domeni muzejskih institucij, a prav tako bogati naš prostor in je skrbno varovana in hranjena v zasebnem miljeju, ter o kontinuiteti in identiteti teh zbirk v prihodnosti. Ne pozabimo, da so se veliki, nacionalni evropski muzeji pravzaprav razvili  iz bogatih zbirk zvestih zbiralcev, kronistov, zgodovinarjev, ljubiteljev umetnosti, izobražencev</w:t>
      </w:r>
      <w:r w:rsidR="00C85C82" w:rsidRPr="00C85C82">
        <w:rPr>
          <w:rFonts w:ascii="Candara" w:eastAsia="Times New Roman" w:hAnsi="Candara" w:cs="Times New Roman"/>
          <w:bCs/>
          <w:i/>
          <w:color w:val="auto"/>
          <w:sz w:val="22"/>
          <w:szCs w:val="22"/>
          <w:lang w:val="sl-SI" w:eastAsia="sl-SI"/>
        </w:rPr>
        <w:t>…</w:t>
      </w:r>
      <w:r w:rsidR="00C51193">
        <w:rPr>
          <w:rFonts w:ascii="Candara" w:eastAsia="Times New Roman" w:hAnsi="Candara" w:cs="Times New Roman"/>
          <w:bCs/>
          <w:i/>
          <w:color w:val="auto"/>
          <w:sz w:val="22"/>
          <w:szCs w:val="22"/>
          <w:lang w:val="sl-SI" w:eastAsia="sl-SI"/>
        </w:rPr>
        <w:t>«</w:t>
      </w:r>
    </w:p>
    <w:p w:rsidR="00C51193" w:rsidRDefault="00C51193" w:rsidP="00C51193">
      <w:pPr>
        <w:spacing w:after="0"/>
        <w:rPr>
          <w:rFonts w:ascii="Candara" w:eastAsia="Times New Roman" w:hAnsi="Candara" w:cs="Times New Roman"/>
          <w:bCs/>
          <w:i/>
          <w:color w:val="auto"/>
          <w:sz w:val="22"/>
          <w:szCs w:val="22"/>
          <w:lang w:val="sl-SI" w:eastAsia="sl-SI"/>
        </w:rPr>
      </w:pPr>
    </w:p>
    <w:p w:rsidR="005856BC" w:rsidRPr="00C51193" w:rsidRDefault="005856BC" w:rsidP="00C51193">
      <w:pPr>
        <w:spacing w:after="0"/>
        <w:ind w:right="276"/>
        <w:contextualSpacing/>
        <w:rPr>
          <w:rFonts w:ascii="Candara" w:hAnsi="Candara"/>
          <w:strike/>
          <w:color w:val="auto"/>
          <w:sz w:val="22"/>
          <w:szCs w:val="22"/>
          <w:lang w:val="sl-SI"/>
        </w:rPr>
      </w:pPr>
      <w:r w:rsidRPr="00C51193">
        <w:rPr>
          <w:rFonts w:ascii="Candara" w:hAnsi="Candara"/>
          <w:color w:val="auto"/>
          <w:sz w:val="22"/>
          <w:szCs w:val="22"/>
          <w:lang w:val="sl-SI"/>
        </w:rPr>
        <w:t xml:space="preserve">Razstava sodi v cikel osebnih pripovedi ob stalni razstavi </w:t>
      </w:r>
      <w:r w:rsidRPr="00C51193">
        <w:rPr>
          <w:rFonts w:ascii="Candara" w:hAnsi="Candara"/>
          <w:i/>
          <w:color w:val="auto"/>
          <w:sz w:val="22"/>
          <w:szCs w:val="22"/>
          <w:lang w:val="sl-SI"/>
        </w:rPr>
        <w:t>Jaz, mi in drugi: podobe mojega sveta</w:t>
      </w:r>
      <w:r w:rsidRPr="00C51193">
        <w:rPr>
          <w:rFonts w:ascii="Candara" w:hAnsi="Candara"/>
          <w:color w:val="auto"/>
          <w:sz w:val="22"/>
          <w:szCs w:val="22"/>
          <w:lang w:val="sl-SI"/>
        </w:rPr>
        <w:t>. Avtorica je Tatjana Bensa</w:t>
      </w:r>
      <w:r w:rsidR="00C85C82" w:rsidRPr="00C51193">
        <w:rPr>
          <w:rFonts w:ascii="Candara" w:hAnsi="Candara"/>
          <w:color w:val="auto"/>
          <w:sz w:val="22"/>
          <w:szCs w:val="22"/>
          <w:lang w:val="sl-SI"/>
        </w:rPr>
        <w:t>.</w:t>
      </w:r>
    </w:p>
    <w:p w:rsidR="008701D9" w:rsidRPr="00C51193" w:rsidRDefault="008701D9" w:rsidP="00C51193">
      <w:pPr>
        <w:spacing w:after="0"/>
        <w:ind w:right="276"/>
        <w:contextualSpacing/>
        <w:rPr>
          <w:rFonts w:ascii="Candara" w:hAnsi="Candara"/>
          <w:b/>
          <w:color w:val="auto"/>
          <w:sz w:val="20"/>
          <w:szCs w:val="20"/>
          <w:lang w:val="sl-SI"/>
        </w:rPr>
      </w:pPr>
      <w:r w:rsidRPr="00C51193">
        <w:rPr>
          <w:rFonts w:ascii="Candara" w:hAnsi="Candara"/>
          <w:b/>
          <w:color w:val="auto"/>
          <w:sz w:val="20"/>
          <w:szCs w:val="20"/>
          <w:lang w:val="sl-SI"/>
        </w:rPr>
        <w:t>--------------------------------------</w:t>
      </w:r>
    </w:p>
    <w:p w:rsidR="005856BC" w:rsidRPr="00C51193" w:rsidRDefault="005856BC" w:rsidP="00C51193">
      <w:pPr>
        <w:spacing w:after="0"/>
        <w:ind w:right="276"/>
        <w:contextualSpacing/>
        <w:rPr>
          <w:rFonts w:ascii="Candara" w:hAnsi="Candara"/>
          <w:color w:val="auto"/>
          <w:sz w:val="20"/>
          <w:szCs w:val="20"/>
          <w:lang w:val="sl-SI"/>
        </w:rPr>
      </w:pPr>
      <w:r w:rsidRPr="00C51193">
        <w:rPr>
          <w:rFonts w:ascii="Candara" w:hAnsi="Candara"/>
          <w:b/>
          <w:color w:val="auto"/>
          <w:sz w:val="20"/>
          <w:szCs w:val="20"/>
          <w:lang w:val="sl-SI"/>
        </w:rPr>
        <w:t>Osebne razstave obiskovalcev</w:t>
      </w:r>
      <w:r w:rsidRPr="00C51193">
        <w:rPr>
          <w:rFonts w:ascii="Candara" w:hAnsi="Candara"/>
          <w:color w:val="auto"/>
          <w:sz w:val="20"/>
          <w:szCs w:val="20"/>
          <w:lang w:val="sl-SI"/>
        </w:rPr>
        <w:t xml:space="preserve">, ki jih pripravljajo posamezniki ali skupine v sodelovanju z mentorji (tj. kustosi) SEM, nastajajo kot premislek o vprašanjih iz stalne razstave </w:t>
      </w:r>
      <w:r w:rsidRPr="00C51193">
        <w:rPr>
          <w:rFonts w:ascii="Candara" w:hAnsi="Candara"/>
          <w:i/>
          <w:color w:val="auto"/>
          <w:sz w:val="20"/>
          <w:szCs w:val="20"/>
          <w:lang w:val="sl-SI"/>
        </w:rPr>
        <w:t>Jaz, mi in drugi: podobe mojega sveta</w:t>
      </w:r>
      <w:r w:rsidRPr="00C51193">
        <w:rPr>
          <w:rFonts w:ascii="Candara" w:hAnsi="Candara"/>
          <w:color w:val="auto"/>
          <w:sz w:val="20"/>
          <w:szCs w:val="20"/>
          <w:lang w:val="sl-SI"/>
        </w:rPr>
        <w:t xml:space="preserve"> in so rezultat njihovih miselnih potovanj po lastnih življenjskih poteh in odkrivanju lastnega odnosa do izbranih trenutkov, ljudi in krajev. Na ta način</w:t>
      </w:r>
      <w:r w:rsidR="004318CD" w:rsidRPr="00C51193">
        <w:rPr>
          <w:rFonts w:ascii="Candara" w:hAnsi="Candara"/>
          <w:color w:val="auto"/>
          <w:sz w:val="20"/>
          <w:szCs w:val="20"/>
          <w:lang w:val="sl-SI"/>
        </w:rPr>
        <w:t xml:space="preserve"> in s pomočjo mentorjev SEM dopolnjujejo</w:t>
      </w:r>
      <w:r w:rsidRPr="00C51193">
        <w:rPr>
          <w:rFonts w:ascii="Candara" w:hAnsi="Candara"/>
          <w:color w:val="auto"/>
          <w:sz w:val="20"/>
          <w:szCs w:val="20"/>
          <w:lang w:val="sl-SI"/>
        </w:rPr>
        <w:t xml:space="preserve"> predstave in védenje o tem, kako nastaja osebna in skupna dediščina in kakšne pomene tvori. </w:t>
      </w:r>
    </w:p>
    <w:p w:rsidR="00C51193" w:rsidRDefault="00C51193" w:rsidP="00C51193">
      <w:pPr>
        <w:spacing w:after="0"/>
        <w:contextualSpacing/>
        <w:rPr>
          <w:rFonts w:ascii="Candara" w:hAnsi="Candara"/>
          <w:color w:val="auto"/>
          <w:sz w:val="22"/>
          <w:szCs w:val="22"/>
          <w:lang w:val="sl-SI"/>
        </w:rPr>
      </w:pPr>
    </w:p>
    <w:p w:rsidR="00CD551C" w:rsidRPr="00C51193" w:rsidRDefault="00E65655" w:rsidP="00C51193">
      <w:pPr>
        <w:spacing w:after="0"/>
        <w:contextualSpacing/>
        <w:rPr>
          <w:rFonts w:ascii="Candara" w:eastAsia="Times New Roman" w:hAnsi="Candara" w:cs="Times New Roman"/>
          <w:b/>
          <w:color w:val="auto"/>
          <w:sz w:val="20"/>
          <w:szCs w:val="20"/>
          <w:lang w:val="sl-SI" w:eastAsia="sl-SI"/>
        </w:rPr>
      </w:pPr>
      <w:r w:rsidRPr="00C51193">
        <w:rPr>
          <w:rFonts w:ascii="Candara" w:eastAsia="Times New Roman" w:hAnsi="Candara" w:cs="Times New Roman"/>
          <w:b/>
          <w:color w:val="auto"/>
          <w:sz w:val="20"/>
          <w:szCs w:val="20"/>
          <w:lang w:val="sl-SI" w:eastAsia="sl-SI"/>
        </w:rPr>
        <w:t>Kontakt</w:t>
      </w:r>
      <w:r w:rsidR="005E66FC" w:rsidRPr="00C51193">
        <w:rPr>
          <w:rFonts w:ascii="Candara" w:eastAsia="Times New Roman" w:hAnsi="Candara" w:cs="Times New Roman"/>
          <w:b/>
          <w:color w:val="auto"/>
          <w:sz w:val="20"/>
          <w:szCs w:val="20"/>
          <w:lang w:val="sl-SI" w:eastAsia="sl-SI"/>
        </w:rPr>
        <w:t>:</w:t>
      </w:r>
    </w:p>
    <w:p w:rsidR="004318CD" w:rsidRPr="00C51193" w:rsidRDefault="004318CD" w:rsidP="00C51193">
      <w:pPr>
        <w:spacing w:after="0"/>
        <w:contextualSpacing/>
        <w:rPr>
          <w:rFonts w:ascii="Candara" w:hAnsi="Candara"/>
          <w:color w:val="auto"/>
          <w:sz w:val="20"/>
          <w:szCs w:val="20"/>
          <w:lang w:val="sl-SI"/>
        </w:rPr>
      </w:pPr>
      <w:r w:rsidRPr="00C51193">
        <w:rPr>
          <w:rFonts w:ascii="Candara" w:hAnsi="Candara"/>
          <w:i/>
          <w:color w:val="auto"/>
          <w:sz w:val="20"/>
          <w:szCs w:val="20"/>
          <w:lang w:val="sl-SI"/>
        </w:rPr>
        <w:t>dr. Tanja Roženbergar</w:t>
      </w:r>
      <w:r w:rsidRPr="00C51193">
        <w:rPr>
          <w:rFonts w:ascii="Candara" w:hAnsi="Candara"/>
          <w:color w:val="auto"/>
          <w:sz w:val="20"/>
          <w:szCs w:val="20"/>
          <w:lang w:val="sl-SI"/>
        </w:rPr>
        <w:t xml:space="preserve">, SEM, </w:t>
      </w:r>
      <w:r w:rsidRPr="00C51193">
        <w:rPr>
          <w:rFonts w:ascii="Candara" w:eastAsia="Times New Roman" w:hAnsi="Candara" w:cs="Times New Roman"/>
          <w:color w:val="auto"/>
          <w:sz w:val="20"/>
          <w:szCs w:val="20"/>
          <w:lang w:val="sl-SI" w:eastAsia="sl-SI"/>
        </w:rPr>
        <w:t xml:space="preserve">mentorica razstave, E: </w:t>
      </w:r>
      <w:hyperlink r:id="rId8" w:history="1">
        <w:r w:rsidRPr="00C51193">
          <w:rPr>
            <w:rStyle w:val="Hiperpovezava"/>
            <w:rFonts w:ascii="Candara" w:eastAsia="Times New Roman" w:hAnsi="Candara" w:cs="Times New Roman"/>
            <w:color w:val="auto"/>
            <w:sz w:val="20"/>
            <w:szCs w:val="20"/>
            <w:lang w:val="sl-SI" w:eastAsia="sl-SI"/>
          </w:rPr>
          <w:t>tanja.rozenbergar@etno-muzej.si</w:t>
        </w:r>
      </w:hyperlink>
      <w:r w:rsidRPr="00C51193">
        <w:rPr>
          <w:rFonts w:ascii="Candara" w:eastAsia="Times New Roman" w:hAnsi="Candara" w:cs="Times New Roman"/>
          <w:color w:val="auto"/>
          <w:sz w:val="20"/>
          <w:szCs w:val="20"/>
          <w:lang w:val="sl-SI" w:eastAsia="sl-SI"/>
        </w:rPr>
        <w:t>, T: 01 / 3008 792</w:t>
      </w:r>
    </w:p>
    <w:p w:rsidR="003D3BB4" w:rsidRPr="00C51193" w:rsidRDefault="005E66FC" w:rsidP="00C51193">
      <w:pPr>
        <w:spacing w:after="0"/>
        <w:contextualSpacing/>
        <w:rPr>
          <w:rFonts w:ascii="Candara" w:eastAsia="Times New Roman" w:hAnsi="Candara" w:cs="Times New Roman"/>
          <w:color w:val="auto"/>
          <w:sz w:val="20"/>
          <w:szCs w:val="20"/>
          <w:lang w:val="sl-SI" w:eastAsia="sl-SI"/>
        </w:rPr>
      </w:pPr>
      <w:r w:rsidRPr="00C51193">
        <w:rPr>
          <w:rFonts w:ascii="Candara" w:eastAsia="Times New Roman" w:hAnsi="Candara" w:cs="Times New Roman"/>
          <w:i/>
          <w:color w:val="auto"/>
          <w:sz w:val="20"/>
          <w:szCs w:val="20"/>
          <w:lang w:val="sl-SI" w:eastAsia="sl-SI"/>
        </w:rPr>
        <w:t>Sonja Kogej Rus</w:t>
      </w:r>
      <w:r w:rsidR="00E65655" w:rsidRPr="00C51193">
        <w:rPr>
          <w:rFonts w:ascii="Candara" w:eastAsia="Times New Roman" w:hAnsi="Candara" w:cs="Times New Roman"/>
          <w:i/>
          <w:color w:val="auto"/>
          <w:sz w:val="20"/>
          <w:szCs w:val="20"/>
          <w:lang w:val="sl-SI" w:eastAsia="sl-SI"/>
        </w:rPr>
        <w:t xml:space="preserve">, </w:t>
      </w:r>
      <w:r w:rsidR="004318CD" w:rsidRPr="00C51193">
        <w:rPr>
          <w:rFonts w:ascii="Candara" w:eastAsia="Times New Roman" w:hAnsi="Candara" w:cs="Times New Roman"/>
          <w:i/>
          <w:color w:val="auto"/>
          <w:sz w:val="20"/>
          <w:szCs w:val="20"/>
          <w:lang w:val="sl-SI" w:eastAsia="sl-SI"/>
        </w:rPr>
        <w:t xml:space="preserve">SEM, </w:t>
      </w:r>
      <w:r w:rsidR="004318CD" w:rsidRPr="00C51193">
        <w:rPr>
          <w:rFonts w:ascii="Candara" w:eastAsia="Times New Roman" w:hAnsi="Candara" w:cs="Times New Roman"/>
          <w:color w:val="auto"/>
          <w:sz w:val="20"/>
          <w:szCs w:val="20"/>
          <w:lang w:val="sl-SI" w:eastAsia="sl-SI"/>
        </w:rPr>
        <w:t>koordinatorka osebnih razstav</w:t>
      </w:r>
      <w:r w:rsidR="00C51193">
        <w:rPr>
          <w:rFonts w:ascii="Candara" w:eastAsia="Times New Roman" w:hAnsi="Candara" w:cs="Times New Roman"/>
          <w:color w:val="auto"/>
          <w:sz w:val="20"/>
          <w:szCs w:val="20"/>
          <w:lang w:val="sl-SI" w:eastAsia="sl-SI"/>
        </w:rPr>
        <w:t>,</w:t>
      </w:r>
      <w:r w:rsidR="00E65655" w:rsidRPr="00C51193">
        <w:rPr>
          <w:rFonts w:ascii="Candara" w:eastAsia="Times New Roman" w:hAnsi="Candara" w:cs="Times New Roman"/>
          <w:color w:val="auto"/>
          <w:sz w:val="20"/>
          <w:szCs w:val="20"/>
          <w:lang w:val="sl-SI" w:eastAsia="sl-SI"/>
        </w:rPr>
        <w:t xml:space="preserve"> </w:t>
      </w:r>
      <w:r w:rsidR="00CD551C" w:rsidRPr="00C51193">
        <w:rPr>
          <w:rFonts w:ascii="Candara" w:eastAsia="Times New Roman" w:hAnsi="Candara" w:cs="Times New Roman"/>
          <w:color w:val="auto"/>
          <w:sz w:val="20"/>
          <w:szCs w:val="20"/>
          <w:lang w:val="sl-SI" w:eastAsia="sl-SI"/>
        </w:rPr>
        <w:t xml:space="preserve">E: </w:t>
      </w:r>
      <w:hyperlink r:id="rId9" w:history="1">
        <w:r w:rsidRPr="00C51193">
          <w:rPr>
            <w:rStyle w:val="Hiperpovezava"/>
            <w:rFonts w:ascii="Candara" w:eastAsia="Times New Roman" w:hAnsi="Candara" w:cs="Times New Roman"/>
            <w:color w:val="auto"/>
            <w:sz w:val="20"/>
            <w:szCs w:val="20"/>
            <w:lang w:val="sl-SI" w:eastAsia="sl-SI"/>
          </w:rPr>
          <w:t>sonja.kogej-rus@etno-muzej.si</w:t>
        </w:r>
      </w:hyperlink>
      <w:r w:rsidR="00CD551C" w:rsidRPr="00C51193">
        <w:rPr>
          <w:rFonts w:ascii="Candara" w:eastAsia="Times New Roman" w:hAnsi="Candara" w:cs="Times New Roman"/>
          <w:color w:val="auto"/>
          <w:sz w:val="20"/>
          <w:szCs w:val="20"/>
          <w:lang w:val="sl-SI" w:eastAsia="sl-SI"/>
        </w:rPr>
        <w:t>, T:</w:t>
      </w:r>
      <w:r w:rsidR="00C51193">
        <w:rPr>
          <w:rFonts w:ascii="Candara" w:eastAsia="Times New Roman" w:hAnsi="Candara" w:cs="Times New Roman"/>
          <w:color w:val="auto"/>
          <w:sz w:val="20"/>
          <w:szCs w:val="20"/>
          <w:lang w:val="sl-SI" w:eastAsia="sl-SI"/>
        </w:rPr>
        <w:t xml:space="preserve"> 01/ </w:t>
      </w:r>
      <w:r w:rsidR="00CD551C" w:rsidRPr="00C51193">
        <w:rPr>
          <w:rFonts w:ascii="Candara" w:eastAsia="Times New Roman" w:hAnsi="Candara" w:cs="Times New Roman"/>
          <w:color w:val="auto"/>
          <w:sz w:val="20"/>
          <w:szCs w:val="20"/>
          <w:lang w:val="sl-SI" w:eastAsia="sl-SI"/>
        </w:rPr>
        <w:t xml:space="preserve"> </w:t>
      </w:r>
      <w:r w:rsidR="00C51193">
        <w:rPr>
          <w:rFonts w:ascii="Candara" w:eastAsia="Times New Roman" w:hAnsi="Candara" w:cs="Times New Roman"/>
          <w:color w:val="auto"/>
          <w:sz w:val="20"/>
          <w:szCs w:val="20"/>
          <w:lang w:val="sl-SI" w:eastAsia="sl-SI"/>
        </w:rPr>
        <w:t>3008 7</w:t>
      </w:r>
      <w:r w:rsidRPr="00C51193">
        <w:rPr>
          <w:rFonts w:ascii="Candara" w:eastAsia="Times New Roman" w:hAnsi="Candara" w:cs="Times New Roman"/>
          <w:color w:val="auto"/>
          <w:sz w:val="20"/>
          <w:szCs w:val="20"/>
          <w:lang w:val="sl-SI" w:eastAsia="sl-SI"/>
        </w:rPr>
        <w:t>50</w:t>
      </w:r>
    </w:p>
    <w:sectPr w:rsidR="003D3BB4" w:rsidRPr="00C51193" w:rsidSect="00C51193">
      <w:headerReference w:type="even" r:id="rId10"/>
      <w:headerReference w:type="default" r:id="rId11"/>
      <w:footerReference w:type="default" r:id="rId12"/>
      <w:type w:val="continuous"/>
      <w:pgSz w:w="11900" w:h="16840"/>
      <w:pgMar w:top="2269"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0B" w:rsidRDefault="0023110B" w:rsidP="004F6082">
      <w:r>
        <w:separator/>
      </w:r>
    </w:p>
  </w:endnote>
  <w:endnote w:type="continuationSeparator" w:id="0">
    <w:p w:rsidR="0023110B" w:rsidRDefault="0023110B"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0AFF" w:usb1="00007843" w:usb2="00000001" w:usb3="00000000" w:csb0="000001B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0B" w:rsidRDefault="0023110B" w:rsidP="004F6082">
      <w:r>
        <w:separator/>
      </w:r>
    </w:p>
  </w:footnote>
  <w:footnote w:type="continuationSeparator" w:id="0">
    <w:p w:rsidR="0023110B" w:rsidRDefault="0023110B" w:rsidP="004F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353149248"/>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Fonts w:ascii="Mont Heavy" w:hAnsi="Mont Heavy"/>
        <w:sz w:val="16"/>
        <w:szCs w:val="16"/>
      </w:rPr>
      <w:id w:val="-746641088"/>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4336"/>
    <w:rsid w:val="000667F6"/>
    <w:rsid w:val="00077A04"/>
    <w:rsid w:val="00084580"/>
    <w:rsid w:val="00091D51"/>
    <w:rsid w:val="00095E53"/>
    <w:rsid w:val="000A029A"/>
    <w:rsid w:val="000B1198"/>
    <w:rsid w:val="000B1A99"/>
    <w:rsid w:val="000B5E8C"/>
    <w:rsid w:val="000B7DE9"/>
    <w:rsid w:val="000D1E23"/>
    <w:rsid w:val="000E326A"/>
    <w:rsid w:val="000E5A43"/>
    <w:rsid w:val="000F47AE"/>
    <w:rsid w:val="000F59E3"/>
    <w:rsid w:val="00107170"/>
    <w:rsid w:val="0011576B"/>
    <w:rsid w:val="00124538"/>
    <w:rsid w:val="00136785"/>
    <w:rsid w:val="00150617"/>
    <w:rsid w:val="00192E73"/>
    <w:rsid w:val="001A341E"/>
    <w:rsid w:val="001C30C9"/>
    <w:rsid w:val="001D1E94"/>
    <w:rsid w:val="001D4CCC"/>
    <w:rsid w:val="001F42A8"/>
    <w:rsid w:val="001F7458"/>
    <w:rsid w:val="001F7ACD"/>
    <w:rsid w:val="00211D08"/>
    <w:rsid w:val="0021217C"/>
    <w:rsid w:val="00222DE9"/>
    <w:rsid w:val="002307E4"/>
    <w:rsid w:val="0023110B"/>
    <w:rsid w:val="00250C9D"/>
    <w:rsid w:val="0027726C"/>
    <w:rsid w:val="002B6D48"/>
    <w:rsid w:val="002C09EA"/>
    <w:rsid w:val="002C15E9"/>
    <w:rsid w:val="002E510C"/>
    <w:rsid w:val="002E7C00"/>
    <w:rsid w:val="003168F7"/>
    <w:rsid w:val="00324794"/>
    <w:rsid w:val="0033130C"/>
    <w:rsid w:val="00347202"/>
    <w:rsid w:val="003523A3"/>
    <w:rsid w:val="003702C9"/>
    <w:rsid w:val="00386B8C"/>
    <w:rsid w:val="00392655"/>
    <w:rsid w:val="003A3605"/>
    <w:rsid w:val="003A4263"/>
    <w:rsid w:val="003A50A0"/>
    <w:rsid w:val="003D3BB4"/>
    <w:rsid w:val="003E75E9"/>
    <w:rsid w:val="003F4A2D"/>
    <w:rsid w:val="00414122"/>
    <w:rsid w:val="004156E8"/>
    <w:rsid w:val="00417628"/>
    <w:rsid w:val="004318CD"/>
    <w:rsid w:val="00435AA3"/>
    <w:rsid w:val="00446A2B"/>
    <w:rsid w:val="00457DDE"/>
    <w:rsid w:val="004720A9"/>
    <w:rsid w:val="0047298F"/>
    <w:rsid w:val="00473C94"/>
    <w:rsid w:val="0047755A"/>
    <w:rsid w:val="00480EC8"/>
    <w:rsid w:val="0048283F"/>
    <w:rsid w:val="0048565F"/>
    <w:rsid w:val="004926AC"/>
    <w:rsid w:val="00493384"/>
    <w:rsid w:val="004B0E20"/>
    <w:rsid w:val="004B36A6"/>
    <w:rsid w:val="004B3D2F"/>
    <w:rsid w:val="004C0248"/>
    <w:rsid w:val="004C2705"/>
    <w:rsid w:val="004C6D0E"/>
    <w:rsid w:val="004C7246"/>
    <w:rsid w:val="004F6082"/>
    <w:rsid w:val="0050274E"/>
    <w:rsid w:val="00516C9E"/>
    <w:rsid w:val="00521559"/>
    <w:rsid w:val="005229D0"/>
    <w:rsid w:val="00534208"/>
    <w:rsid w:val="00536240"/>
    <w:rsid w:val="0057151F"/>
    <w:rsid w:val="00572390"/>
    <w:rsid w:val="005856BC"/>
    <w:rsid w:val="005A1DA9"/>
    <w:rsid w:val="005A758C"/>
    <w:rsid w:val="005E66FC"/>
    <w:rsid w:val="00613AAA"/>
    <w:rsid w:val="006172F0"/>
    <w:rsid w:val="00623C6D"/>
    <w:rsid w:val="00635CCE"/>
    <w:rsid w:val="006427A6"/>
    <w:rsid w:val="006441BB"/>
    <w:rsid w:val="0065146E"/>
    <w:rsid w:val="00671B38"/>
    <w:rsid w:val="006732C8"/>
    <w:rsid w:val="0069083E"/>
    <w:rsid w:val="006A1A31"/>
    <w:rsid w:val="006A5E8A"/>
    <w:rsid w:val="006D4514"/>
    <w:rsid w:val="007231C1"/>
    <w:rsid w:val="00740055"/>
    <w:rsid w:val="00743690"/>
    <w:rsid w:val="0077439C"/>
    <w:rsid w:val="007810FC"/>
    <w:rsid w:val="00782FCA"/>
    <w:rsid w:val="00785C98"/>
    <w:rsid w:val="007B5468"/>
    <w:rsid w:val="007C4F64"/>
    <w:rsid w:val="007D2B8E"/>
    <w:rsid w:val="007E3452"/>
    <w:rsid w:val="008066D4"/>
    <w:rsid w:val="008073FB"/>
    <w:rsid w:val="00814ADD"/>
    <w:rsid w:val="00830ED5"/>
    <w:rsid w:val="008701D9"/>
    <w:rsid w:val="00872871"/>
    <w:rsid w:val="008A3FC7"/>
    <w:rsid w:val="008D71EA"/>
    <w:rsid w:val="008E17EA"/>
    <w:rsid w:val="008F18D6"/>
    <w:rsid w:val="00902506"/>
    <w:rsid w:val="009377E1"/>
    <w:rsid w:val="00965F6B"/>
    <w:rsid w:val="00970088"/>
    <w:rsid w:val="009821AF"/>
    <w:rsid w:val="00994F43"/>
    <w:rsid w:val="009A3B72"/>
    <w:rsid w:val="009C27F8"/>
    <w:rsid w:val="009C615B"/>
    <w:rsid w:val="009D0BB5"/>
    <w:rsid w:val="009D25A4"/>
    <w:rsid w:val="009D6CFE"/>
    <w:rsid w:val="009F74D9"/>
    <w:rsid w:val="00A03E25"/>
    <w:rsid w:val="00A21D53"/>
    <w:rsid w:val="00A2270A"/>
    <w:rsid w:val="00A248B3"/>
    <w:rsid w:val="00A503DA"/>
    <w:rsid w:val="00A57F18"/>
    <w:rsid w:val="00A6153A"/>
    <w:rsid w:val="00A7065F"/>
    <w:rsid w:val="00A74E67"/>
    <w:rsid w:val="00A76F61"/>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37985"/>
    <w:rsid w:val="00B543C2"/>
    <w:rsid w:val="00B65A2C"/>
    <w:rsid w:val="00B661A0"/>
    <w:rsid w:val="00B944F5"/>
    <w:rsid w:val="00BA3974"/>
    <w:rsid w:val="00BA3E3B"/>
    <w:rsid w:val="00BB0753"/>
    <w:rsid w:val="00BC1BF4"/>
    <w:rsid w:val="00BD25A9"/>
    <w:rsid w:val="00BE5673"/>
    <w:rsid w:val="00C042AC"/>
    <w:rsid w:val="00C12A1A"/>
    <w:rsid w:val="00C31488"/>
    <w:rsid w:val="00C33B6D"/>
    <w:rsid w:val="00C34D62"/>
    <w:rsid w:val="00C421B8"/>
    <w:rsid w:val="00C45B4A"/>
    <w:rsid w:val="00C51193"/>
    <w:rsid w:val="00C7782D"/>
    <w:rsid w:val="00C85C82"/>
    <w:rsid w:val="00C87CBF"/>
    <w:rsid w:val="00CA4B4A"/>
    <w:rsid w:val="00CA4F9A"/>
    <w:rsid w:val="00CD44C6"/>
    <w:rsid w:val="00CD551C"/>
    <w:rsid w:val="00CE265B"/>
    <w:rsid w:val="00D12080"/>
    <w:rsid w:val="00D21A73"/>
    <w:rsid w:val="00D270DC"/>
    <w:rsid w:val="00D42019"/>
    <w:rsid w:val="00D43B16"/>
    <w:rsid w:val="00D62027"/>
    <w:rsid w:val="00DA3535"/>
    <w:rsid w:val="00DB1438"/>
    <w:rsid w:val="00DB370C"/>
    <w:rsid w:val="00DD1F18"/>
    <w:rsid w:val="00DE3AFB"/>
    <w:rsid w:val="00DE3E8D"/>
    <w:rsid w:val="00DF250D"/>
    <w:rsid w:val="00E206BF"/>
    <w:rsid w:val="00E27965"/>
    <w:rsid w:val="00E52655"/>
    <w:rsid w:val="00E65655"/>
    <w:rsid w:val="00E65C2B"/>
    <w:rsid w:val="00E9268C"/>
    <w:rsid w:val="00E95881"/>
    <w:rsid w:val="00EA3053"/>
    <w:rsid w:val="00ED79F2"/>
    <w:rsid w:val="00EF4DB0"/>
    <w:rsid w:val="00F06484"/>
    <w:rsid w:val="00F22F22"/>
    <w:rsid w:val="00F32E87"/>
    <w:rsid w:val="00F45DA0"/>
    <w:rsid w:val="00F57DE1"/>
    <w:rsid w:val="00F75D6C"/>
    <w:rsid w:val="00F801A7"/>
    <w:rsid w:val="00F8082F"/>
    <w:rsid w:val="00F97FFC"/>
    <w:rsid w:val="00FB7F9D"/>
    <w:rsid w:val="00FC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5856BC"/>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17C"/>
    <w:pPr>
      <w:tabs>
        <w:tab w:val="center" w:pos="4680"/>
        <w:tab w:val="right" w:pos="9360"/>
      </w:tabs>
    </w:pPr>
  </w:style>
  <w:style w:type="character" w:customStyle="1" w:styleId="GlavaZnak">
    <w:name w:val="Glava Znak"/>
    <w:basedOn w:val="Privzetapisavaodstavka"/>
    <w:link w:val="Glava"/>
    <w:uiPriority w:val="99"/>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rozenbergar@etno-muze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ja.kogej-rus@etno-muze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F633-0001-499B-AAEF-99ABA036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574</Words>
  <Characters>3272</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Muzej</cp:lastModifiedBy>
  <cp:revision>3</cp:revision>
  <cp:lastPrinted>2022-01-24T13:38:00Z</cp:lastPrinted>
  <dcterms:created xsi:type="dcterms:W3CDTF">2022-02-25T08:25:00Z</dcterms:created>
  <dcterms:modified xsi:type="dcterms:W3CDTF">2022-02-25T08:28:00Z</dcterms:modified>
</cp:coreProperties>
</file>