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74" w:rsidRDefault="00665274" w:rsidP="00665274">
      <w:pPr>
        <w:spacing w:line="312" w:lineRule="auto"/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 wp14:anchorId="71F1C099" wp14:editId="6276A5EA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M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BAD9993" wp14:editId="7DE97D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703580"/>
            <wp:effectExtent l="0" t="0" r="9525" b="1270"/>
            <wp:wrapTight wrapText="bothSides">
              <wp:wrapPolygon edited="0">
                <wp:start x="0" y="0"/>
                <wp:lineTo x="0" y="21054"/>
                <wp:lineTo x="21509" y="21054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67" r="1594" b="24149"/>
                    <a:stretch/>
                  </pic:blipFill>
                  <pic:spPr bwMode="auto">
                    <a:xfrm>
                      <a:off x="0" y="0"/>
                      <a:ext cx="2257425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 wp14:anchorId="2682812B" wp14:editId="77A209A9">
            <wp:simplePos x="0" y="0"/>
            <wp:positionH relativeFrom="margin">
              <wp:posOffset>3061335</wp:posOffset>
            </wp:positionH>
            <wp:positionV relativeFrom="paragraph">
              <wp:posOffset>38100</wp:posOffset>
            </wp:positionV>
            <wp:extent cx="1100455" cy="590550"/>
            <wp:effectExtent l="0" t="0" r="4445" b="0"/>
            <wp:wrapTight wrapText="bothSides">
              <wp:wrapPolygon edited="0">
                <wp:start x="0" y="0"/>
                <wp:lineTo x="0" y="20903"/>
                <wp:lineTo x="21313" y="20903"/>
                <wp:lineTo x="213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274" w:rsidRDefault="00665274" w:rsidP="00665274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665274" w:rsidRDefault="00665274" w:rsidP="00665274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665274" w:rsidRDefault="00665274" w:rsidP="00665274">
      <w:pPr>
        <w:spacing w:after="0"/>
        <w:jc w:val="center"/>
        <w:rPr>
          <w:b/>
          <w:sz w:val="28"/>
          <w:szCs w:val="28"/>
        </w:rPr>
      </w:pPr>
    </w:p>
    <w:p w:rsidR="00665274" w:rsidRPr="00665274" w:rsidRDefault="00665274" w:rsidP="00665274">
      <w:pPr>
        <w:spacing w:after="0"/>
        <w:jc w:val="center"/>
        <w:rPr>
          <w:b/>
          <w:sz w:val="28"/>
          <w:szCs w:val="28"/>
        </w:rPr>
      </w:pPr>
      <w:r w:rsidRPr="00665274">
        <w:rPr>
          <w:b/>
          <w:sz w:val="28"/>
          <w:szCs w:val="28"/>
        </w:rPr>
        <w:t>SEMINAR ZA PRIPRAVO NA STROKOVNI IZPIT KUSTOS/KUSTODINJA</w:t>
      </w:r>
    </w:p>
    <w:p w:rsidR="00665274" w:rsidRDefault="00665274" w:rsidP="00665274">
      <w:pPr>
        <w:spacing w:line="312" w:lineRule="auto"/>
        <w:rPr>
          <w:rFonts w:ascii="Calibri" w:hAnsi="Calibri" w:cs="Arial"/>
          <w:b/>
          <w:sz w:val="28"/>
          <w:szCs w:val="28"/>
        </w:rPr>
      </w:pPr>
    </w:p>
    <w:p w:rsidR="00665274" w:rsidRPr="008D2E08" w:rsidRDefault="00665274" w:rsidP="00665274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PROGRAM</w:t>
      </w:r>
    </w:p>
    <w:p w:rsidR="00D344B6" w:rsidRDefault="00D344B6" w:rsidP="009C33B4">
      <w:pPr>
        <w:spacing w:after="0"/>
        <w:rPr>
          <w:b/>
        </w:rPr>
      </w:pPr>
    </w:p>
    <w:p w:rsidR="00D344B6" w:rsidRDefault="00D344B6" w:rsidP="009C33B4">
      <w:pPr>
        <w:spacing w:after="0"/>
        <w:rPr>
          <w:b/>
        </w:rPr>
      </w:pPr>
    </w:p>
    <w:p w:rsidR="008422B2" w:rsidRPr="006A0C55" w:rsidRDefault="008422B2" w:rsidP="009C33B4">
      <w:pPr>
        <w:spacing w:after="0"/>
        <w:rPr>
          <w:b/>
          <w:sz w:val="24"/>
          <w:szCs w:val="24"/>
        </w:rPr>
      </w:pPr>
      <w:r w:rsidRPr="006A0C55">
        <w:rPr>
          <w:b/>
          <w:sz w:val="24"/>
          <w:szCs w:val="24"/>
        </w:rPr>
        <w:t>Petek, 22. september 2017</w:t>
      </w:r>
    </w:p>
    <w:p w:rsidR="008422B2" w:rsidRPr="006A0C55" w:rsidRDefault="007A1141" w:rsidP="009C33B4">
      <w:pPr>
        <w:spacing w:after="0"/>
        <w:rPr>
          <w:b/>
          <w:sz w:val="24"/>
          <w:szCs w:val="24"/>
        </w:rPr>
      </w:pPr>
      <w:r w:rsidRPr="006A0C55">
        <w:rPr>
          <w:b/>
          <w:sz w:val="24"/>
          <w:szCs w:val="24"/>
        </w:rPr>
        <w:t>Slovenski etnografski muzej</w:t>
      </w:r>
      <w:r w:rsidR="009C33B4" w:rsidRPr="006A0C55">
        <w:rPr>
          <w:b/>
          <w:sz w:val="24"/>
          <w:szCs w:val="24"/>
        </w:rPr>
        <w:t xml:space="preserve"> (upravna stavba), Metelkova ulica 2, Ljubljana</w:t>
      </w:r>
    </w:p>
    <w:p w:rsidR="009C33B4" w:rsidRDefault="009C33B4" w:rsidP="009C33B4">
      <w:pPr>
        <w:spacing w:after="0"/>
      </w:pPr>
    </w:p>
    <w:p w:rsidR="009C33B4" w:rsidRDefault="009C33B4" w:rsidP="009C33B4">
      <w:pPr>
        <w:spacing w:after="0"/>
      </w:pPr>
      <w:r>
        <w:t>8.30-9.00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>Prihod in registracija</w:t>
      </w:r>
    </w:p>
    <w:p w:rsidR="009C33B4" w:rsidRPr="009C33B4" w:rsidRDefault="009C33B4" w:rsidP="009C33B4">
      <w:pPr>
        <w:spacing w:after="0"/>
      </w:pPr>
    </w:p>
    <w:p w:rsidR="009C33B4" w:rsidRPr="009C33B4" w:rsidRDefault="009C33B4" w:rsidP="009C33B4">
      <w:pPr>
        <w:spacing w:after="0"/>
      </w:pPr>
      <w:r w:rsidRPr="009C33B4">
        <w:t xml:space="preserve">9.00 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 xml:space="preserve">Uvodni pozdrav </w:t>
      </w:r>
      <w:r w:rsidR="00D344B6" w:rsidRPr="00C4689A">
        <w:rPr>
          <w:b/>
        </w:rPr>
        <w:t xml:space="preserve"> </w:t>
      </w:r>
      <w:r w:rsidR="00D344B6" w:rsidRPr="00C4689A">
        <w:rPr>
          <w:b/>
        </w:rPr>
        <w:br/>
      </w:r>
      <w:r w:rsidRPr="00C4689A">
        <w:rPr>
          <w:b/>
        </w:rPr>
        <w:t>dr. Tanja Roženbergar, direktorica Slovenskega etnografskega muzeja</w:t>
      </w:r>
    </w:p>
    <w:p w:rsidR="009C33B4" w:rsidRPr="009C33B4" w:rsidRDefault="009C33B4" w:rsidP="009C33B4">
      <w:pPr>
        <w:spacing w:after="0"/>
      </w:pPr>
    </w:p>
    <w:p w:rsidR="009C33B4" w:rsidRPr="009C33B4" w:rsidRDefault="009C33B4" w:rsidP="009C33B4">
      <w:pPr>
        <w:spacing w:after="0"/>
      </w:pPr>
      <w:r w:rsidRPr="00C4689A">
        <w:rPr>
          <w:b/>
        </w:rPr>
        <w:t>Predstavitev strok</w:t>
      </w:r>
      <w:r w:rsidR="00D344B6" w:rsidRPr="00C4689A">
        <w:rPr>
          <w:b/>
        </w:rPr>
        <w:t>ovnega izpita in s</w:t>
      </w:r>
      <w:r w:rsidRPr="00C4689A">
        <w:rPr>
          <w:b/>
        </w:rPr>
        <w:t xml:space="preserve">plošni del </w:t>
      </w:r>
      <w:r w:rsidR="00037DED" w:rsidRPr="00C4689A">
        <w:rPr>
          <w:b/>
        </w:rPr>
        <w:t>izpita</w:t>
      </w:r>
      <w:r w:rsidR="00D344B6">
        <w:t xml:space="preserve"> </w:t>
      </w:r>
      <w:r w:rsidR="00D344B6">
        <w:br/>
      </w:r>
      <w:r w:rsidRPr="00C4689A">
        <w:rPr>
          <w:b/>
        </w:rPr>
        <w:t>Nada Zoran</w:t>
      </w:r>
      <w:r w:rsidR="00037DED" w:rsidRPr="00C4689A">
        <w:rPr>
          <w:b/>
        </w:rPr>
        <w:t>, Direktorat za kulturno dediščino, Ministrstvo</w:t>
      </w:r>
      <w:r w:rsidRPr="00C4689A">
        <w:rPr>
          <w:b/>
        </w:rPr>
        <w:t xml:space="preserve"> za kulturo</w:t>
      </w:r>
      <w:r w:rsidR="00037DED" w:rsidRPr="00C4689A">
        <w:rPr>
          <w:b/>
        </w:rPr>
        <w:t xml:space="preserve"> RS</w:t>
      </w:r>
    </w:p>
    <w:p w:rsidR="006D5D03" w:rsidRPr="009C33B4" w:rsidRDefault="006D5D03" w:rsidP="009C33B4">
      <w:pPr>
        <w:spacing w:after="0"/>
      </w:pPr>
    </w:p>
    <w:p w:rsidR="009C33B4" w:rsidRPr="009C33B4" w:rsidRDefault="009C33B4" w:rsidP="009C33B4">
      <w:pPr>
        <w:spacing w:after="0"/>
      </w:pPr>
      <w:r w:rsidRPr="009C33B4">
        <w:t>10.00-</w:t>
      </w:r>
      <w:r w:rsidR="00037DED">
        <w:t>12.00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>Muzej in muzejska etika</w:t>
      </w:r>
      <w:r w:rsidR="00D344B6" w:rsidRPr="00C4689A">
        <w:rPr>
          <w:b/>
        </w:rPr>
        <w:t xml:space="preserve"> (Irena Marušič, Tehniški muzej Slovenije)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naloge, vloga in poslanstvo muzejev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razvoj, vrste in organizacija muzejev v Sloveniji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muzejski poklici in notranja organizacija služb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razvoj muzejev v Evropi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muzejska etika</w:t>
      </w:r>
    </w:p>
    <w:p w:rsidR="00D344B6" w:rsidRPr="009C33B4" w:rsidRDefault="00D344B6" w:rsidP="00D344B6">
      <w:pPr>
        <w:pStyle w:val="Odstavekseznama"/>
        <w:spacing w:after="0"/>
      </w:pPr>
    </w:p>
    <w:p w:rsidR="00037DED" w:rsidRPr="00C4689A" w:rsidRDefault="00037DED" w:rsidP="00037DED">
      <w:pPr>
        <w:spacing w:after="0"/>
        <w:rPr>
          <w:b/>
        </w:rPr>
      </w:pPr>
      <w:r w:rsidRPr="00C4689A">
        <w:rPr>
          <w:b/>
        </w:rPr>
        <w:t>Muzeologija</w:t>
      </w:r>
      <w:r w:rsidR="00D344B6" w:rsidRPr="00C4689A">
        <w:rPr>
          <w:b/>
        </w:rPr>
        <w:t xml:space="preserve"> (Irena Marušič, Tehniški muzej Slovenije)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razvoj in naloge muzeologije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upravljanje zbirk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osnove komunikacije in prezentacije muzejskih predmetov in zbirka</w:t>
      </w:r>
    </w:p>
    <w:p w:rsidR="009C33B4" w:rsidRPr="009C33B4" w:rsidRDefault="009C33B4" w:rsidP="009C33B4">
      <w:pPr>
        <w:spacing w:after="0"/>
      </w:pPr>
    </w:p>
    <w:p w:rsidR="009C33B4" w:rsidRDefault="009C33B4" w:rsidP="009C33B4">
      <w:pPr>
        <w:spacing w:after="0"/>
      </w:pPr>
      <w:r>
        <w:t>12.00-13.00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>Odmor za kosilo</w:t>
      </w:r>
    </w:p>
    <w:p w:rsidR="009C33B4" w:rsidRDefault="009C33B4" w:rsidP="009C33B4">
      <w:pPr>
        <w:spacing w:after="0"/>
      </w:pPr>
    </w:p>
    <w:p w:rsidR="009C33B4" w:rsidRPr="009C33B4" w:rsidRDefault="009C33B4" w:rsidP="009C33B4">
      <w:pPr>
        <w:spacing w:after="0"/>
      </w:pPr>
      <w:r w:rsidRPr="009C33B4">
        <w:t>13.00-14.00</w:t>
      </w:r>
    </w:p>
    <w:p w:rsidR="00D344B6" w:rsidRPr="00C4689A" w:rsidRDefault="009C33B4" w:rsidP="00D344B6">
      <w:pPr>
        <w:spacing w:after="0"/>
        <w:rPr>
          <w:b/>
        </w:rPr>
      </w:pPr>
      <w:r w:rsidRPr="00C4689A">
        <w:rPr>
          <w:b/>
        </w:rPr>
        <w:t>Muzejska dokumentacija</w:t>
      </w:r>
      <w:r w:rsidR="00D344B6" w:rsidRPr="00C4689A">
        <w:rPr>
          <w:b/>
        </w:rPr>
        <w:t xml:space="preserve"> (Barbara Sosič, Slovenski etnografski muzej)</w:t>
      </w:r>
    </w:p>
    <w:p w:rsidR="009C33B4" w:rsidRDefault="00D344B6" w:rsidP="00D344B6">
      <w:pPr>
        <w:pStyle w:val="Odstavekseznama"/>
        <w:numPr>
          <w:ilvl w:val="0"/>
          <w:numId w:val="1"/>
        </w:numPr>
        <w:spacing w:after="0"/>
      </w:pPr>
      <w:r>
        <w:t>smisel dokumentiranja muzejskih zbirk</w:t>
      </w:r>
    </w:p>
    <w:p w:rsidR="00D344B6" w:rsidRPr="009C33B4" w:rsidRDefault="00D344B6" w:rsidP="00D344B6">
      <w:pPr>
        <w:pStyle w:val="Odstavekseznama"/>
        <w:numPr>
          <w:ilvl w:val="0"/>
          <w:numId w:val="1"/>
        </w:numPr>
        <w:spacing w:after="0"/>
      </w:pPr>
      <w:r>
        <w:t>osnovni postopki obdelave muzejskih predmetov</w:t>
      </w:r>
    </w:p>
    <w:p w:rsidR="009C33B4" w:rsidRPr="009C33B4" w:rsidRDefault="006D5D03" w:rsidP="009C33B4">
      <w:pPr>
        <w:spacing w:after="0"/>
      </w:pPr>
      <w:r>
        <w:lastRenderedPageBreak/>
        <w:t>14.00-15.00</w:t>
      </w:r>
    </w:p>
    <w:p w:rsidR="00D344B6" w:rsidRPr="00C4689A" w:rsidRDefault="009C33B4" w:rsidP="00D344B6">
      <w:pPr>
        <w:spacing w:after="0"/>
        <w:rPr>
          <w:b/>
        </w:rPr>
      </w:pPr>
      <w:r w:rsidRPr="00C4689A">
        <w:rPr>
          <w:b/>
        </w:rPr>
        <w:t>Predstavljanje javnosti</w:t>
      </w:r>
      <w:r w:rsidR="00D344B6" w:rsidRPr="00C4689A">
        <w:rPr>
          <w:b/>
        </w:rPr>
        <w:t xml:space="preserve"> (Staša Tome, Prirodoslovni muzej Slovenije)</w:t>
      </w:r>
    </w:p>
    <w:p w:rsidR="009C33B4" w:rsidRDefault="00D344B6" w:rsidP="00D344B6">
      <w:pPr>
        <w:pStyle w:val="Odstavekseznama"/>
        <w:numPr>
          <w:ilvl w:val="0"/>
          <w:numId w:val="1"/>
        </w:numPr>
        <w:spacing w:after="0"/>
      </w:pPr>
      <w:r>
        <w:t>pomen in oblike predstavljanja dediščine javnosti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sodobna interpretacija</w:t>
      </w:r>
    </w:p>
    <w:p w:rsidR="00D344B6" w:rsidRPr="009C33B4" w:rsidRDefault="00D344B6" w:rsidP="00D344B6">
      <w:pPr>
        <w:pStyle w:val="Odstavekseznama"/>
        <w:numPr>
          <w:ilvl w:val="0"/>
          <w:numId w:val="1"/>
        </w:numPr>
        <w:spacing w:after="0"/>
      </w:pPr>
      <w:r>
        <w:t xml:space="preserve">pogoji in vloga različnih deležnikov (kustosov, pedagogov, tržnikov ...) pri učinkovitem predstavljanju dediščine javnosti </w:t>
      </w:r>
    </w:p>
    <w:p w:rsidR="009C33B4" w:rsidRDefault="009C33B4" w:rsidP="009C33B4">
      <w:pPr>
        <w:spacing w:after="0"/>
      </w:pPr>
    </w:p>
    <w:p w:rsidR="00037DED" w:rsidRDefault="00037DED" w:rsidP="009C33B4">
      <w:pPr>
        <w:spacing w:after="0"/>
        <w:rPr>
          <w:b/>
        </w:rPr>
      </w:pPr>
    </w:p>
    <w:p w:rsidR="00665274" w:rsidRDefault="00665274" w:rsidP="009C33B4">
      <w:pPr>
        <w:spacing w:after="0"/>
        <w:rPr>
          <w:b/>
        </w:rPr>
      </w:pPr>
    </w:p>
    <w:p w:rsidR="009C33B4" w:rsidRPr="006A0C55" w:rsidRDefault="00665274" w:rsidP="009C33B4">
      <w:pPr>
        <w:spacing w:after="0"/>
        <w:rPr>
          <w:b/>
          <w:sz w:val="24"/>
          <w:szCs w:val="24"/>
        </w:rPr>
      </w:pPr>
      <w:r w:rsidRPr="006A0C55">
        <w:rPr>
          <w:b/>
          <w:sz w:val="24"/>
          <w:szCs w:val="24"/>
        </w:rPr>
        <w:t>Torek, 26. september</w:t>
      </w:r>
      <w:r w:rsidR="009C33B4" w:rsidRPr="006A0C55">
        <w:rPr>
          <w:b/>
          <w:sz w:val="24"/>
          <w:szCs w:val="24"/>
        </w:rPr>
        <w:t xml:space="preserve"> 2017</w:t>
      </w:r>
    </w:p>
    <w:p w:rsidR="009C33B4" w:rsidRPr="006A0C55" w:rsidRDefault="009C33B4" w:rsidP="009C33B4">
      <w:pPr>
        <w:spacing w:after="0"/>
        <w:rPr>
          <w:b/>
          <w:sz w:val="24"/>
          <w:szCs w:val="24"/>
        </w:rPr>
      </w:pPr>
      <w:r w:rsidRPr="006A0C55">
        <w:rPr>
          <w:b/>
          <w:sz w:val="24"/>
          <w:szCs w:val="24"/>
        </w:rPr>
        <w:t>Narodni muzej Slovenije – Metelkova</w:t>
      </w:r>
      <w:r w:rsidR="00037DED" w:rsidRPr="006A0C55">
        <w:rPr>
          <w:b/>
          <w:sz w:val="24"/>
          <w:szCs w:val="24"/>
        </w:rPr>
        <w:t>, Muzejsk</w:t>
      </w:r>
      <w:r w:rsidR="006A0C55">
        <w:rPr>
          <w:b/>
          <w:sz w:val="24"/>
          <w:szCs w:val="24"/>
        </w:rPr>
        <w:t>a ploščad Metelkova, Maistrova 1</w:t>
      </w:r>
      <w:r w:rsidR="00037DED" w:rsidRPr="006A0C55">
        <w:rPr>
          <w:b/>
          <w:sz w:val="24"/>
          <w:szCs w:val="24"/>
        </w:rPr>
        <w:t>, Ljubljana</w:t>
      </w:r>
      <w:r w:rsidRPr="006A0C55">
        <w:rPr>
          <w:b/>
          <w:sz w:val="24"/>
          <w:szCs w:val="24"/>
        </w:rPr>
        <w:t xml:space="preserve"> </w:t>
      </w:r>
    </w:p>
    <w:p w:rsidR="009C33B4" w:rsidRDefault="009C33B4" w:rsidP="009C33B4">
      <w:pPr>
        <w:spacing w:after="0"/>
      </w:pPr>
    </w:p>
    <w:p w:rsidR="009C33B4" w:rsidRPr="00037DED" w:rsidRDefault="009C33B4" w:rsidP="009C33B4">
      <w:pPr>
        <w:spacing w:after="0"/>
      </w:pPr>
      <w:r w:rsidRPr="00037DED">
        <w:t>10.00</w:t>
      </w:r>
      <w:r w:rsidR="00037DED" w:rsidRPr="00037DED">
        <w:t>-12.00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>Nega in vzdrževanje muzejskih predmetov</w:t>
      </w:r>
      <w:r w:rsidR="00D344B6" w:rsidRPr="00C4689A">
        <w:rPr>
          <w:b/>
        </w:rPr>
        <w:t xml:space="preserve"> (</w:t>
      </w:r>
      <w:r w:rsidRPr="00C4689A">
        <w:rPr>
          <w:b/>
        </w:rPr>
        <w:t>Jana Šubic Prislan</w:t>
      </w:r>
      <w:r w:rsidR="00037DED" w:rsidRPr="00C4689A">
        <w:rPr>
          <w:b/>
        </w:rPr>
        <w:t>, Goriški muzej</w:t>
      </w:r>
      <w:r w:rsidR="00D344B6" w:rsidRPr="00C4689A">
        <w:rPr>
          <w:b/>
        </w:rPr>
        <w:t>)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splošno poznavanje materialov, iz akterih so anrejeni predmeti dediščine, poznavanje okolja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pogoji hranjenja in razstavljanja posameznih materialov in možnosti njihovega zagotavljanja v muzeju, galeriji, depoju</w:t>
      </w:r>
    </w:p>
    <w:p w:rsidR="00D344B6" w:rsidRDefault="00D344B6" w:rsidP="00D344B6">
      <w:pPr>
        <w:pStyle w:val="Odstavekseznama"/>
        <w:numPr>
          <w:ilvl w:val="0"/>
          <w:numId w:val="1"/>
        </w:numPr>
        <w:spacing w:after="0"/>
      </w:pPr>
      <w:r>
        <w:t>mikroklimatski pogoji</w:t>
      </w:r>
    </w:p>
    <w:p w:rsidR="00D344B6" w:rsidRPr="00037DED" w:rsidRDefault="00D344B6" w:rsidP="00D344B6">
      <w:pPr>
        <w:pStyle w:val="Odstavekseznama"/>
        <w:numPr>
          <w:ilvl w:val="0"/>
          <w:numId w:val="1"/>
        </w:numPr>
        <w:spacing w:after="0"/>
      </w:pPr>
      <w:r>
        <w:t>rokovanje s predmeti, pakiranje in transport</w:t>
      </w:r>
    </w:p>
    <w:p w:rsidR="009C33B4" w:rsidRPr="00F86754" w:rsidRDefault="009C33B4" w:rsidP="009C33B4">
      <w:pPr>
        <w:spacing w:after="0"/>
        <w:rPr>
          <w:highlight w:val="yellow"/>
        </w:rPr>
      </w:pPr>
    </w:p>
    <w:p w:rsidR="009C33B4" w:rsidRPr="00037DED" w:rsidRDefault="009C33B4" w:rsidP="009C33B4">
      <w:pPr>
        <w:spacing w:after="0"/>
      </w:pPr>
      <w:r w:rsidRPr="00037DED">
        <w:t>12.00-13.30</w:t>
      </w:r>
    </w:p>
    <w:p w:rsidR="009C33B4" w:rsidRPr="00C4689A" w:rsidRDefault="009C33B4" w:rsidP="009C33B4">
      <w:pPr>
        <w:spacing w:after="0"/>
        <w:rPr>
          <w:b/>
        </w:rPr>
      </w:pPr>
      <w:r w:rsidRPr="00C4689A">
        <w:rPr>
          <w:b/>
        </w:rPr>
        <w:t xml:space="preserve">Ogled muzejske razstave in depojev Narodnega muzeja Slovenije </w:t>
      </w:r>
      <w:r w:rsidR="00037DED" w:rsidRPr="00C4689A">
        <w:rPr>
          <w:b/>
        </w:rPr>
        <w:t>–</w:t>
      </w:r>
      <w:r w:rsidRPr="00C4689A">
        <w:rPr>
          <w:b/>
        </w:rPr>
        <w:t xml:space="preserve"> Metelkova</w:t>
      </w:r>
    </w:p>
    <w:p w:rsidR="00037DED" w:rsidRDefault="00037DED" w:rsidP="009C33B4">
      <w:pPr>
        <w:spacing w:after="0"/>
        <w:rPr>
          <w:highlight w:val="cyan"/>
        </w:rPr>
      </w:pPr>
    </w:p>
    <w:p w:rsidR="00665274" w:rsidRDefault="00665274" w:rsidP="009C33B4">
      <w:pPr>
        <w:spacing w:after="0"/>
        <w:rPr>
          <w:highlight w:val="cyan"/>
        </w:rPr>
      </w:pPr>
    </w:p>
    <w:p w:rsidR="00C4689A" w:rsidRPr="005A4085" w:rsidRDefault="00C4689A" w:rsidP="009C33B4">
      <w:pPr>
        <w:spacing w:after="0"/>
        <w:rPr>
          <w:highlight w:val="cyan"/>
        </w:rPr>
      </w:pPr>
    </w:p>
    <w:p w:rsidR="00D548A3" w:rsidRDefault="00D548A3" w:rsidP="009C33B4">
      <w:pPr>
        <w:spacing w:after="0"/>
      </w:pPr>
    </w:p>
    <w:p w:rsidR="00665274" w:rsidRPr="00665274" w:rsidRDefault="00665274" w:rsidP="00665274">
      <w:pPr>
        <w:pBdr>
          <w:top w:val="single" w:sz="4" w:space="1" w:color="auto"/>
        </w:pBdr>
        <w:rPr>
          <w:b/>
          <w:sz w:val="24"/>
          <w:szCs w:val="24"/>
        </w:rPr>
      </w:pPr>
      <w:r w:rsidRPr="00665274">
        <w:rPr>
          <w:b/>
          <w:sz w:val="24"/>
          <w:szCs w:val="24"/>
        </w:rPr>
        <w:t>PRIJAVE</w:t>
      </w:r>
    </w:p>
    <w:p w:rsidR="00665274" w:rsidRDefault="00665274" w:rsidP="00665274">
      <w:pPr>
        <w:rPr>
          <w:b/>
        </w:rPr>
      </w:pPr>
      <w:r w:rsidRPr="008D2E08">
        <w:rPr>
          <w:b/>
        </w:rPr>
        <w:t>Rok za prijavo: 18. september 2017</w:t>
      </w:r>
    </w:p>
    <w:p w:rsidR="00665274" w:rsidRPr="00665274" w:rsidRDefault="00665274" w:rsidP="00665274">
      <w:r w:rsidRPr="00910678">
        <w:t xml:space="preserve">Izpolnjeno prijavnico pošljite na e-naslov </w:t>
      </w:r>
      <w:hyperlink r:id="rId10" w:history="1">
        <w:r w:rsidRPr="00910678">
          <w:rPr>
            <w:rStyle w:val="Hiperpovezava"/>
          </w:rPr>
          <w:t>petra.grom@gmail.com</w:t>
        </w:r>
      </w:hyperlink>
      <w:r w:rsidRPr="00910678">
        <w:t>. Dodatne informacije najdete na spletni strani Minstrstva za kulturo RS.</w:t>
      </w:r>
    </w:p>
    <w:p w:rsidR="00665274" w:rsidRPr="008D2E08" w:rsidRDefault="00665274" w:rsidP="00665274">
      <w:pPr>
        <w:rPr>
          <w:b/>
        </w:rPr>
      </w:pPr>
      <w:r>
        <w:rPr>
          <w:b/>
        </w:rPr>
        <w:t xml:space="preserve">Po zaključku udeleženec prejme potrdilo o opravljenem seminarju. </w:t>
      </w: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Default="00665274" w:rsidP="009C33B4">
      <w:pPr>
        <w:spacing w:after="0"/>
      </w:pPr>
    </w:p>
    <w:p w:rsidR="00665274" w:rsidRPr="00665274" w:rsidRDefault="00665274" w:rsidP="00665274">
      <w:pPr>
        <w:pBdr>
          <w:top w:val="single" w:sz="4" w:space="1" w:color="auto"/>
        </w:pBdr>
        <w:rPr>
          <w:i/>
        </w:rPr>
      </w:pPr>
      <w:r w:rsidRPr="00665274">
        <w:rPr>
          <w:i/>
        </w:rPr>
        <w:t xml:space="preserve">Seminar za pripravo na strokovni izpit kustos/kustodinja organizira Ministrstvo za kulturo RS. </w:t>
      </w:r>
      <w:r>
        <w:rPr>
          <w:i/>
        </w:rPr>
        <w:br/>
      </w:r>
      <w:r w:rsidRPr="00665274">
        <w:rPr>
          <w:i/>
        </w:rPr>
        <w:t>Za sodelovanje se zahvaljujemo Slovenskemu etnografskemu muzeju in Narodnemu muzeju Slovenije.</w:t>
      </w:r>
    </w:p>
    <w:p w:rsidR="00665274" w:rsidRDefault="00665274" w:rsidP="009C33B4">
      <w:pPr>
        <w:spacing w:after="0"/>
      </w:pPr>
    </w:p>
    <w:p w:rsidR="009C33B4" w:rsidRPr="00D548A3" w:rsidRDefault="00D548A3" w:rsidP="009C33B4">
      <w:pPr>
        <w:spacing w:after="0"/>
        <w:rPr>
          <w:b/>
        </w:rPr>
      </w:pPr>
      <w:r w:rsidRPr="00D548A3">
        <w:rPr>
          <w:b/>
        </w:rPr>
        <w:t xml:space="preserve"> </w:t>
      </w:r>
    </w:p>
    <w:sectPr w:rsidR="009C33B4" w:rsidRPr="00D5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7DB"/>
    <w:multiLevelType w:val="hybridMultilevel"/>
    <w:tmpl w:val="1A76689A"/>
    <w:lvl w:ilvl="0" w:tplc="16B439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45"/>
    <w:rsid w:val="00037DED"/>
    <w:rsid w:val="00042FDA"/>
    <w:rsid w:val="00273ECB"/>
    <w:rsid w:val="002B7D45"/>
    <w:rsid w:val="002F0F6C"/>
    <w:rsid w:val="00503BAE"/>
    <w:rsid w:val="005A4085"/>
    <w:rsid w:val="00605D5B"/>
    <w:rsid w:val="00665274"/>
    <w:rsid w:val="006A0C55"/>
    <w:rsid w:val="006C436E"/>
    <w:rsid w:val="006D5D03"/>
    <w:rsid w:val="00786759"/>
    <w:rsid w:val="007A1141"/>
    <w:rsid w:val="008422B2"/>
    <w:rsid w:val="009C33B4"/>
    <w:rsid w:val="00A0767F"/>
    <w:rsid w:val="00AD75AC"/>
    <w:rsid w:val="00B0519F"/>
    <w:rsid w:val="00C4689A"/>
    <w:rsid w:val="00D344B6"/>
    <w:rsid w:val="00D548A3"/>
    <w:rsid w:val="00DE3403"/>
    <w:rsid w:val="00E43574"/>
    <w:rsid w:val="00F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44B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548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44B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54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tra.grom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35BD-B5D3-4867-AF41-E697697E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Grom</dc:creator>
  <cp:lastModifiedBy>Grom Petra</cp:lastModifiedBy>
  <cp:revision>2</cp:revision>
  <dcterms:created xsi:type="dcterms:W3CDTF">2017-09-07T10:43:00Z</dcterms:created>
  <dcterms:modified xsi:type="dcterms:W3CDTF">2017-09-07T10:43:00Z</dcterms:modified>
</cp:coreProperties>
</file>