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C0D2" w14:textId="77777777" w:rsidR="002506A4" w:rsidRPr="00A669A5" w:rsidRDefault="002506A4" w:rsidP="00BC7979">
      <w:pPr>
        <w:spacing w:after="0"/>
        <w:contextualSpacing/>
        <w:rPr>
          <w:rFonts w:ascii="Candara" w:hAnsi="Candara" w:cs="Times New Roman"/>
          <w:color w:val="auto"/>
          <w:sz w:val="22"/>
          <w:szCs w:val="22"/>
          <w:lang w:val="sl-SI"/>
          <w14:ligatures w14:val="none"/>
        </w:rPr>
      </w:pPr>
      <w:r w:rsidRPr="00A669A5">
        <w:rPr>
          <w:rFonts w:ascii="Candara" w:hAnsi="Candara"/>
          <w:color w:val="auto"/>
          <w:sz w:val="22"/>
          <w:szCs w:val="22"/>
          <w:lang w:val="sl-SI"/>
        </w:rPr>
        <w:t>Sporočilo za javnost</w:t>
      </w:r>
    </w:p>
    <w:p w14:paraId="62703B56" w14:textId="77777777" w:rsidR="002506A4" w:rsidRPr="00A669A5" w:rsidRDefault="002506A4" w:rsidP="00BC7979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A669A5">
        <w:rPr>
          <w:rFonts w:ascii="Candara" w:hAnsi="Candara"/>
          <w:color w:val="auto"/>
          <w:sz w:val="22"/>
          <w:szCs w:val="22"/>
          <w:lang w:val="sl-SI"/>
        </w:rPr>
        <w:t xml:space="preserve">Slovenski etnografski muzej                        </w:t>
      </w:r>
    </w:p>
    <w:p w14:paraId="06A1469C" w14:textId="77777777" w:rsidR="002506A4" w:rsidRPr="00A669A5" w:rsidRDefault="002506A4" w:rsidP="00BC7979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A669A5">
        <w:rPr>
          <w:rFonts w:ascii="Candara" w:hAnsi="Candara"/>
          <w:color w:val="auto"/>
          <w:sz w:val="22"/>
          <w:szCs w:val="22"/>
          <w:lang w:val="sl-SI"/>
        </w:rPr>
        <w:t xml:space="preserve">Ljubljana, </w:t>
      </w:r>
      <w:r w:rsidR="00A669A5">
        <w:rPr>
          <w:rFonts w:ascii="Candara" w:hAnsi="Candara"/>
          <w:color w:val="auto"/>
          <w:sz w:val="22"/>
          <w:szCs w:val="22"/>
          <w:lang w:val="sl-SI"/>
        </w:rPr>
        <w:t>6</w:t>
      </w:r>
      <w:r w:rsidR="003A055D" w:rsidRPr="00A669A5">
        <w:rPr>
          <w:rFonts w:ascii="Candara" w:hAnsi="Candara"/>
          <w:color w:val="auto"/>
          <w:sz w:val="22"/>
          <w:szCs w:val="22"/>
          <w:lang w:val="sl-SI"/>
        </w:rPr>
        <w:t>. april 2023</w:t>
      </w:r>
    </w:p>
    <w:p w14:paraId="741E8584" w14:textId="77777777" w:rsidR="002506A4" w:rsidRPr="00A669A5" w:rsidRDefault="002506A4" w:rsidP="00BC7979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</w:p>
    <w:p w14:paraId="51F517A8" w14:textId="77777777" w:rsidR="00220308" w:rsidRPr="00A669A5" w:rsidRDefault="00220308" w:rsidP="00BC7979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</w:p>
    <w:p w14:paraId="429967DD" w14:textId="77777777" w:rsidR="007E787D" w:rsidRPr="003A7CDF" w:rsidRDefault="003A055D" w:rsidP="00BC7979">
      <w:pPr>
        <w:spacing w:after="0"/>
        <w:contextualSpacing/>
        <w:rPr>
          <w:rFonts w:ascii="Candara" w:hAnsi="Candara"/>
          <w:b/>
          <w:color w:val="auto"/>
          <w:sz w:val="28"/>
          <w:szCs w:val="22"/>
          <w:lang w:val="sl-SI"/>
        </w:rPr>
      </w:pPr>
      <w:r w:rsidRPr="003A7CDF">
        <w:rPr>
          <w:rFonts w:ascii="Candara" w:hAnsi="Candara"/>
          <w:b/>
          <w:color w:val="auto"/>
          <w:sz w:val="28"/>
          <w:szCs w:val="22"/>
          <w:lang w:val="sl-SI"/>
        </w:rPr>
        <w:t>Premiera dokumentarnega filma</w:t>
      </w:r>
      <w:r w:rsidR="002506A4" w:rsidRPr="003A7CDF">
        <w:rPr>
          <w:rFonts w:ascii="Candara" w:hAnsi="Candara"/>
          <w:b/>
          <w:color w:val="auto"/>
          <w:sz w:val="28"/>
          <w:szCs w:val="22"/>
          <w:lang w:val="sl-SI"/>
        </w:rPr>
        <w:t xml:space="preserve"> </w:t>
      </w:r>
      <w:r w:rsidRPr="003A7CDF">
        <w:rPr>
          <w:rFonts w:ascii="Candara" w:hAnsi="Candara"/>
          <w:b/>
          <w:color w:val="auto"/>
          <w:sz w:val="28"/>
          <w:szCs w:val="22"/>
          <w:lang w:val="sl-SI"/>
        </w:rPr>
        <w:t>Andreja Borisa Mlakarja</w:t>
      </w:r>
      <w:r w:rsidR="00A669A5" w:rsidRPr="003A7CDF">
        <w:rPr>
          <w:rFonts w:ascii="Candara" w:hAnsi="Candara"/>
          <w:b/>
          <w:color w:val="auto"/>
          <w:sz w:val="28"/>
          <w:szCs w:val="22"/>
          <w:lang w:val="sl-SI"/>
        </w:rPr>
        <w:t xml:space="preserve">: </w:t>
      </w:r>
      <w:r w:rsidR="003A7CDF">
        <w:rPr>
          <w:rFonts w:ascii="Candara" w:hAnsi="Candara"/>
          <w:b/>
          <w:color w:val="auto"/>
          <w:sz w:val="28"/>
          <w:szCs w:val="22"/>
          <w:lang w:val="sl-SI"/>
        </w:rPr>
        <w:br/>
      </w:r>
      <w:r w:rsidRPr="003A7CDF">
        <w:rPr>
          <w:rFonts w:ascii="Candara" w:hAnsi="Candara"/>
          <w:b/>
          <w:color w:val="auto"/>
          <w:sz w:val="28"/>
          <w:szCs w:val="22"/>
          <w:lang w:val="sl-SI"/>
        </w:rPr>
        <w:t>Mandala v Slovenskem etnografskem muzeju</w:t>
      </w:r>
    </w:p>
    <w:p w14:paraId="12326F57" w14:textId="77777777" w:rsidR="003A055D" w:rsidRPr="00A669A5" w:rsidRDefault="003A055D" w:rsidP="00BC7979">
      <w:pPr>
        <w:spacing w:after="0"/>
        <w:contextualSpacing/>
        <w:rPr>
          <w:rStyle w:val="Krepko"/>
          <w:rFonts w:ascii="Candara" w:hAnsi="Candara"/>
          <w:i w:val="0"/>
          <w:color w:val="auto"/>
          <w:sz w:val="22"/>
          <w:szCs w:val="22"/>
          <w:lang w:val="sl-SI"/>
        </w:rPr>
      </w:pPr>
    </w:p>
    <w:p w14:paraId="33E61F38" w14:textId="77777777" w:rsidR="003A055D" w:rsidRPr="00A669A5" w:rsidRDefault="003A055D" w:rsidP="00BC7979">
      <w:pPr>
        <w:spacing w:after="0"/>
        <w:contextualSpacing/>
        <w:rPr>
          <w:rFonts w:ascii="Candara" w:hAnsi="Candara"/>
          <w:b/>
          <w:color w:val="auto"/>
          <w:sz w:val="22"/>
          <w:szCs w:val="22"/>
          <w:lang w:val="sl-SI"/>
        </w:rPr>
      </w:pPr>
    </w:p>
    <w:p w14:paraId="1E486D2E" w14:textId="77777777" w:rsidR="0078587F" w:rsidRPr="00A669A5" w:rsidRDefault="003A055D" w:rsidP="00BC7979">
      <w:pPr>
        <w:spacing w:after="0"/>
        <w:contextualSpacing/>
        <w:rPr>
          <w:rFonts w:ascii="Candara" w:hAnsi="Candara"/>
          <w:bCs/>
          <w:color w:val="auto"/>
          <w:sz w:val="22"/>
          <w:szCs w:val="22"/>
          <w:lang w:val="sl-SI"/>
        </w:rPr>
      </w:pPr>
      <w:r w:rsidRPr="00A669A5">
        <w:rPr>
          <w:rFonts w:ascii="Candara" w:hAnsi="Candara"/>
          <w:b/>
          <w:color w:val="auto"/>
          <w:sz w:val="22"/>
          <w:szCs w:val="22"/>
          <w:lang w:val="sl-SI"/>
        </w:rPr>
        <w:t xml:space="preserve">Po dvajsetih letih bomo v slovenskem kulturnem spominu oživili srečanje s tibetansko duhovno kulturo, menihi in dalajlamo. </w:t>
      </w:r>
      <w:r w:rsidR="0078587F" w:rsidRPr="00A669A5">
        <w:rPr>
          <w:rStyle w:val="Krepko"/>
          <w:rFonts w:ascii="Candara" w:hAnsi="Candara"/>
          <w:i w:val="0"/>
          <w:color w:val="auto"/>
          <w:sz w:val="22"/>
          <w:szCs w:val="22"/>
          <w:lang w:val="sl-SI"/>
        </w:rPr>
        <w:t xml:space="preserve">Premiera dokumentarnega filma </w:t>
      </w:r>
      <w:r w:rsidR="0078587F" w:rsidRPr="00A669A5">
        <w:rPr>
          <w:rStyle w:val="Krepko"/>
          <w:rFonts w:ascii="Candara" w:hAnsi="Candara"/>
          <w:color w:val="auto"/>
          <w:sz w:val="22"/>
          <w:szCs w:val="22"/>
          <w:lang w:val="sl-SI"/>
        </w:rPr>
        <w:t>Mandala v Slovenskem etnografskem muzeju</w:t>
      </w:r>
      <w:r w:rsidR="0078587F" w:rsidRPr="00A669A5">
        <w:rPr>
          <w:rStyle w:val="Krepko"/>
          <w:rFonts w:ascii="Candara" w:hAnsi="Candara"/>
          <w:b w:val="0"/>
          <w:color w:val="auto"/>
          <w:sz w:val="22"/>
          <w:szCs w:val="22"/>
          <w:lang w:val="sl-SI"/>
        </w:rPr>
        <w:t xml:space="preserve"> </w:t>
      </w:r>
      <w:r w:rsidR="0078587F" w:rsidRPr="00A669A5">
        <w:rPr>
          <w:rStyle w:val="Krepko"/>
          <w:rFonts w:ascii="Candara" w:hAnsi="Candara"/>
          <w:i w:val="0"/>
          <w:color w:val="auto"/>
          <w:sz w:val="22"/>
          <w:szCs w:val="22"/>
          <w:lang w:val="sl-SI"/>
        </w:rPr>
        <w:t xml:space="preserve">bo </w:t>
      </w:r>
      <w:r w:rsidR="0078587F" w:rsidRPr="00A669A5">
        <w:rPr>
          <w:rStyle w:val="Krepko"/>
          <w:rFonts w:ascii="Candara" w:hAnsi="Candara"/>
          <w:i w:val="0"/>
          <w:color w:val="auto"/>
          <w:sz w:val="22"/>
          <w:szCs w:val="22"/>
          <w:u w:val="single"/>
          <w:lang w:val="sl-SI"/>
        </w:rPr>
        <w:t>v torek, 11. aprila 2023 ob 18.00</w:t>
      </w:r>
      <w:r w:rsidR="00B666C5">
        <w:rPr>
          <w:rStyle w:val="Krepko"/>
          <w:rFonts w:ascii="Candara" w:hAnsi="Candara"/>
          <w:i w:val="0"/>
          <w:color w:val="auto"/>
          <w:sz w:val="22"/>
          <w:szCs w:val="22"/>
          <w:u w:val="single"/>
          <w:lang w:val="sl-SI"/>
        </w:rPr>
        <w:t>,</w:t>
      </w:r>
      <w:r w:rsidR="0078587F" w:rsidRPr="00A669A5">
        <w:rPr>
          <w:rStyle w:val="Krepko"/>
          <w:rFonts w:ascii="Candara" w:hAnsi="Candara"/>
          <w:i w:val="0"/>
          <w:color w:val="auto"/>
          <w:sz w:val="22"/>
          <w:szCs w:val="22"/>
          <w:lang w:val="sl-SI"/>
        </w:rPr>
        <w:t xml:space="preserve"> v Slovenskem etnografskem muzeju</w:t>
      </w:r>
      <w:r w:rsidR="00B666C5">
        <w:rPr>
          <w:rStyle w:val="Krepko"/>
          <w:rFonts w:ascii="Candara" w:hAnsi="Candara"/>
          <w:i w:val="0"/>
          <w:color w:val="auto"/>
          <w:sz w:val="22"/>
          <w:szCs w:val="22"/>
          <w:lang w:val="sl-SI"/>
        </w:rPr>
        <w:t>,</w:t>
      </w:r>
      <w:r w:rsidR="00E017B5" w:rsidRPr="00A669A5">
        <w:rPr>
          <w:rStyle w:val="Krepko"/>
          <w:rFonts w:ascii="Candara" w:hAnsi="Candara"/>
          <w:i w:val="0"/>
          <w:color w:val="auto"/>
          <w:sz w:val="22"/>
          <w:szCs w:val="22"/>
          <w:lang w:val="sl-SI"/>
        </w:rPr>
        <w:t xml:space="preserve"> na Metelkovi 2</w:t>
      </w:r>
      <w:r w:rsidR="00B666C5">
        <w:rPr>
          <w:rStyle w:val="Krepko"/>
          <w:rFonts w:ascii="Candara" w:hAnsi="Candara"/>
          <w:i w:val="0"/>
          <w:color w:val="auto"/>
          <w:sz w:val="22"/>
          <w:szCs w:val="22"/>
          <w:lang w:val="sl-SI"/>
        </w:rPr>
        <w:t>,</w:t>
      </w:r>
      <w:r w:rsidR="00E017B5" w:rsidRPr="00A669A5">
        <w:rPr>
          <w:rStyle w:val="Krepko"/>
          <w:rFonts w:ascii="Candara" w:hAnsi="Candara"/>
          <w:i w:val="0"/>
          <w:color w:val="auto"/>
          <w:sz w:val="22"/>
          <w:szCs w:val="22"/>
          <w:lang w:val="sl-SI"/>
        </w:rPr>
        <w:t xml:space="preserve"> v Ljubljani</w:t>
      </w:r>
      <w:r w:rsidR="0078587F" w:rsidRPr="00A669A5">
        <w:rPr>
          <w:rStyle w:val="Krepko"/>
          <w:rFonts w:ascii="Candara" w:hAnsi="Candara"/>
          <w:i w:val="0"/>
          <w:color w:val="auto"/>
          <w:sz w:val="22"/>
          <w:szCs w:val="22"/>
          <w:lang w:val="sl-SI"/>
        </w:rPr>
        <w:t xml:space="preserve">. </w:t>
      </w:r>
      <w:r w:rsidR="00E017B5" w:rsidRPr="00A669A5">
        <w:rPr>
          <w:rFonts w:ascii="Candara" w:hAnsi="Candara"/>
          <w:b/>
          <w:bCs/>
          <w:color w:val="auto"/>
          <w:sz w:val="22"/>
          <w:szCs w:val="22"/>
          <w:lang w:val="sl-SI"/>
        </w:rPr>
        <w:t>Vstop je prost.</w:t>
      </w:r>
      <w:r w:rsidR="0078587F" w:rsidRPr="00A669A5">
        <w:rPr>
          <w:rFonts w:ascii="Candara" w:hAnsi="Candara"/>
          <w:bCs/>
          <w:color w:val="auto"/>
          <w:sz w:val="22"/>
          <w:szCs w:val="22"/>
          <w:lang w:val="sl-SI"/>
        </w:rPr>
        <w:t xml:space="preserve"> </w:t>
      </w:r>
    </w:p>
    <w:p w14:paraId="5B913C46" w14:textId="77777777" w:rsidR="0078587F" w:rsidRPr="00A669A5" w:rsidRDefault="0078587F" w:rsidP="00BC7979">
      <w:pPr>
        <w:spacing w:after="0"/>
        <w:contextualSpacing/>
        <w:rPr>
          <w:rFonts w:ascii="Candara" w:hAnsi="Candara"/>
          <w:bCs/>
          <w:color w:val="auto"/>
          <w:sz w:val="22"/>
          <w:szCs w:val="22"/>
          <w:lang w:val="sl-SI"/>
        </w:rPr>
      </w:pPr>
    </w:p>
    <w:p w14:paraId="6DC23CF7" w14:textId="77777777" w:rsidR="003A055D" w:rsidRPr="00A669A5" w:rsidRDefault="00CE5581" w:rsidP="00BC7979">
      <w:pPr>
        <w:spacing w:after="0"/>
        <w:contextualSpacing/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</w:pPr>
      <w:r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Konec junija in začetek julija </w:t>
      </w:r>
      <w:r w:rsidR="003A055D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2002 je Slovenski etnografski muzej gostil </w:t>
      </w:r>
      <w:r w:rsidR="00A24E38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skupino budističnih </w:t>
      </w:r>
      <w:r w:rsidR="003A055D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menih</w:t>
      </w:r>
      <w:r w:rsidR="00A24E38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ov</w:t>
      </w:r>
      <w:r w:rsidR="00CA73B4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iz Nepala</w:t>
      </w:r>
      <w:r w:rsidR="003A055D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, ki so na povabilo slovenskega Dobrodelnega društva Tibet izdelali peščeno mandalo</w:t>
      </w:r>
      <w:r w:rsidR="00B83342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</w:t>
      </w:r>
      <w:r w:rsidR="00CA73B4" w:rsidRPr="006E4933">
        <w:rPr>
          <w:rStyle w:val="Krepko"/>
          <w:rFonts w:ascii="Candara" w:hAnsi="Candara"/>
          <w:b w:val="0"/>
          <w:color w:val="auto"/>
          <w:sz w:val="22"/>
          <w:szCs w:val="22"/>
          <w:lang w:val="sl-SI"/>
        </w:rPr>
        <w:t>Bude sočutja</w:t>
      </w:r>
      <w:r w:rsidR="00CA73B4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in tradicionalne barvne skulpture iz </w:t>
      </w:r>
      <w:r w:rsidR="00A24E38" w:rsidRPr="00A669A5">
        <w:rPr>
          <w:rFonts w:ascii="Candara" w:hAnsi="Candara"/>
          <w:bCs/>
          <w:color w:val="auto"/>
          <w:sz w:val="22"/>
          <w:szCs w:val="22"/>
          <w:lang w:val="sl-SI"/>
        </w:rPr>
        <w:t>jakovega masla</w:t>
      </w:r>
      <w:r w:rsidR="003A055D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. Njihovo delo je blagoslovil 14. dalajlama </w:t>
      </w:r>
      <w:proofErr w:type="spellStart"/>
      <w:r w:rsidR="003A055D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Tenzin</w:t>
      </w:r>
      <w:proofErr w:type="spellEnd"/>
      <w:r w:rsidR="003A055D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</w:t>
      </w:r>
      <w:proofErr w:type="spellStart"/>
      <w:r w:rsidR="003A055D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Gyatso</w:t>
      </w:r>
      <w:proofErr w:type="spellEnd"/>
      <w:r w:rsidR="003A055D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, </w:t>
      </w:r>
      <w:r w:rsidR="00CD459C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prejemnik častnega doktorata </w:t>
      </w:r>
      <w:r w:rsidR="003A055D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Univerz</w:t>
      </w:r>
      <w:r w:rsidR="00CD459C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e</w:t>
      </w:r>
      <w:r w:rsidR="003A055D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v Ljubljani. </w:t>
      </w:r>
    </w:p>
    <w:p w14:paraId="4FA9D361" w14:textId="77777777" w:rsidR="00A46DFA" w:rsidRPr="00A669A5" w:rsidRDefault="003A055D" w:rsidP="00BC7979">
      <w:pPr>
        <w:spacing w:after="0"/>
        <w:contextualSpacing/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</w:pPr>
      <w:r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Izdelovanje mandale in obisk dalajlame je tedaj s kamero dokumentiral snemalec in režiser </w:t>
      </w:r>
      <w:r w:rsidRPr="003A7CDF">
        <w:rPr>
          <w:rStyle w:val="Krepko"/>
          <w:rFonts w:ascii="Candara" w:hAnsi="Candara"/>
          <w:i w:val="0"/>
          <w:color w:val="auto"/>
          <w:sz w:val="22"/>
          <w:szCs w:val="22"/>
          <w:lang w:val="sl-SI"/>
        </w:rPr>
        <w:t>Andrej Boris Mlakar</w:t>
      </w:r>
      <w:r w:rsidR="00EF5282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, ki mu je Dobrodelno društvo Tibet</w:t>
      </w:r>
      <w:r w:rsidR="00D3772A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</w:t>
      </w:r>
      <w:r w:rsidR="00EF5282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zaupalo dostop do vseh dogodkov</w:t>
      </w:r>
      <w:r w:rsidR="00D3772A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in dejavnosti dalajlame</w:t>
      </w:r>
      <w:r w:rsidR="00CE558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v Sloveniji</w:t>
      </w:r>
      <w:r w:rsidR="00180F89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, </w:t>
      </w:r>
      <w:r w:rsidR="00634900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kot so bili </w:t>
      </w:r>
      <w:r w:rsidR="00D3772A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prejem častnega doktorata iz rok tedanjega rektorja </w:t>
      </w:r>
      <w:r w:rsidR="00B666C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UL</w:t>
      </w:r>
      <w:r w:rsidR="006E4933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,</w:t>
      </w:r>
      <w:r w:rsidR="00D3772A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dr. Jožeta Mencingerja</w:t>
      </w:r>
      <w:r w:rsidR="002B7995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,</w:t>
      </w:r>
      <w:r w:rsidR="00BF5C28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predavanje za študente na Pravni fakulteti</w:t>
      </w:r>
      <w:r w:rsidR="00B666C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UL</w:t>
      </w:r>
      <w:r w:rsidR="00D3772A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, javno predavanje </w:t>
      </w:r>
      <w:r w:rsidR="00D544B2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o moči sočutja </w:t>
      </w:r>
      <w:r w:rsidR="00D3772A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v parku Tivoli</w:t>
      </w:r>
      <w:r w:rsidR="00C901AB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, ki se ga </w:t>
      </w:r>
      <w:r w:rsidR="003A7CDF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je </w:t>
      </w:r>
      <w:r w:rsidR="00C901AB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udeležilo </w:t>
      </w:r>
      <w:r w:rsidR="00BF5C28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7</w:t>
      </w:r>
      <w:r w:rsidR="003A7CDF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.</w:t>
      </w:r>
      <w:r w:rsidR="00BF5C28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0</w:t>
      </w:r>
      <w:r w:rsidR="00D544B2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0</w:t>
      </w:r>
      <w:r w:rsidR="00BF5C28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0 </w:t>
      </w:r>
      <w:r w:rsidR="003A7CDF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l</w:t>
      </w:r>
      <w:r w:rsidR="00BF5C28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judi</w:t>
      </w:r>
      <w:r w:rsidR="00C901AB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,</w:t>
      </w:r>
      <w:r w:rsidR="00BF5C28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</w:t>
      </w:r>
      <w:r w:rsidR="00D3772A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in vrst</w:t>
      </w:r>
      <w:r w:rsidR="00634900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a</w:t>
      </w:r>
      <w:r w:rsidR="00D3772A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sprejemov pri znanih osebnostih. </w:t>
      </w:r>
    </w:p>
    <w:p w14:paraId="411F0F9F" w14:textId="77777777" w:rsidR="0078587F" w:rsidRPr="00A669A5" w:rsidRDefault="003A055D" w:rsidP="00BC7979">
      <w:pPr>
        <w:spacing w:after="0"/>
        <w:contextualSpacing/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</w:pPr>
      <w:r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Ob </w:t>
      </w:r>
      <w:r w:rsidR="0078587F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20</w:t>
      </w:r>
      <w:r w:rsidR="006E4933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–</w:t>
      </w:r>
      <w:r w:rsidR="0078587F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l</w:t>
      </w:r>
      <w:r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etnici dogodka </w:t>
      </w:r>
      <w:r w:rsidR="0078587F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in </w:t>
      </w:r>
      <w:r w:rsidR="006E4933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v </w:t>
      </w:r>
      <w:r w:rsidR="0078587F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jubilejn</w:t>
      </w:r>
      <w:r w:rsidR="006E4933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e</w:t>
      </w:r>
      <w:r w:rsidR="0078587F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m let</w:t>
      </w:r>
      <w:r w:rsidR="006E4933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u</w:t>
      </w:r>
      <w:r w:rsidR="0078587F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2023, ko </w:t>
      </w:r>
      <w:r w:rsidR="0094116E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S</w:t>
      </w:r>
      <w:r w:rsidR="006E4933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EM </w:t>
      </w:r>
      <w:r w:rsidR="0078587F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obeležuje 100</w:t>
      </w:r>
      <w:r w:rsidR="006E4933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–</w:t>
      </w:r>
      <w:r w:rsidR="0078587F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letnico </w:t>
      </w:r>
      <w:r w:rsidR="006E4933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ustanovitve</w:t>
      </w:r>
      <w:r w:rsidR="0078587F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, </w:t>
      </w:r>
      <w:r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smo </w:t>
      </w:r>
      <w:r w:rsidR="0078587F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Andreja Borisa Mlakarja</w:t>
      </w:r>
      <w:r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</w:t>
      </w:r>
      <w:r w:rsidR="006E4933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povab</w:t>
      </w:r>
      <w:r w:rsidR="002F25D8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ili</w:t>
      </w:r>
      <w:r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, da je </w:t>
      </w:r>
      <w:r w:rsidR="00A46DFA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iz </w:t>
      </w:r>
      <w:r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več ur posnetkov zmontiral dokumentar</w:t>
      </w:r>
      <w:r w:rsidR="00061E7A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ni film</w:t>
      </w:r>
      <w:r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</w:t>
      </w:r>
      <w:r w:rsidRPr="00A669A5">
        <w:rPr>
          <w:rStyle w:val="Krepko"/>
          <w:rFonts w:ascii="Candara" w:hAnsi="Candara"/>
          <w:i w:val="0"/>
          <w:color w:val="auto"/>
          <w:sz w:val="22"/>
          <w:szCs w:val="22"/>
          <w:lang w:val="sl-SI"/>
        </w:rPr>
        <w:t>Mandala v Slovenskem etnografskem muzeju</w:t>
      </w:r>
      <w:r w:rsidR="0078587F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.</w:t>
      </w:r>
      <w:r w:rsidR="00747F5E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</w:t>
      </w:r>
    </w:p>
    <w:p w14:paraId="5FA7295E" w14:textId="77777777" w:rsidR="0076392C" w:rsidRPr="00A669A5" w:rsidRDefault="0076392C" w:rsidP="00BC7979">
      <w:pPr>
        <w:spacing w:after="0"/>
        <w:contextualSpacing/>
        <w:rPr>
          <w:rFonts w:ascii="Candara" w:hAnsi="Candara"/>
          <w:bCs/>
          <w:color w:val="auto"/>
          <w:sz w:val="22"/>
          <w:szCs w:val="22"/>
          <w:lang w:val="sl-SI"/>
        </w:rPr>
      </w:pPr>
    </w:p>
    <w:p w14:paraId="2AEAD67D" w14:textId="77777777" w:rsidR="001878D6" w:rsidRPr="00A669A5" w:rsidRDefault="001878D6" w:rsidP="00BC7979">
      <w:pPr>
        <w:spacing w:after="0"/>
        <w:contextualSpacing/>
        <w:rPr>
          <w:rFonts w:ascii="Candara" w:hAnsi="Candara"/>
          <w:bCs/>
          <w:color w:val="auto"/>
          <w:sz w:val="22"/>
          <w:szCs w:val="22"/>
          <w:lang w:val="sl-SI"/>
        </w:rPr>
      </w:pPr>
      <w:r w:rsidRPr="00A669A5">
        <w:rPr>
          <w:rFonts w:ascii="Candara" w:hAnsi="Candara"/>
          <w:bCs/>
          <w:color w:val="auto"/>
          <w:sz w:val="22"/>
          <w:szCs w:val="22"/>
          <w:lang w:val="sl-SI"/>
        </w:rPr>
        <w:t>Režiser in snemalec</w:t>
      </w:r>
      <w:r w:rsidRPr="00A669A5">
        <w:rPr>
          <w:rFonts w:ascii="Candara" w:hAnsi="Candara"/>
          <w:b/>
          <w:bCs/>
          <w:color w:val="auto"/>
          <w:sz w:val="22"/>
          <w:szCs w:val="22"/>
          <w:lang w:val="sl-SI"/>
        </w:rPr>
        <w:t xml:space="preserve"> Andrej Boris Mlakar</w:t>
      </w:r>
      <w:r w:rsidRPr="00A669A5">
        <w:rPr>
          <w:rFonts w:ascii="Candara" w:hAnsi="Candara"/>
          <w:b/>
          <w:bCs/>
          <w:i/>
          <w:color w:val="auto"/>
          <w:sz w:val="22"/>
          <w:szCs w:val="22"/>
          <w:lang w:val="sl-SI"/>
        </w:rPr>
        <w:t xml:space="preserve"> </w:t>
      </w:r>
      <w:r w:rsidRPr="00A669A5">
        <w:rPr>
          <w:rFonts w:ascii="Candara" w:hAnsi="Candara"/>
          <w:bCs/>
          <w:color w:val="auto"/>
          <w:sz w:val="22"/>
          <w:szCs w:val="22"/>
          <w:lang w:val="sl-SI"/>
        </w:rPr>
        <w:t>je o snemanju izdelave mandale povedal</w:t>
      </w:r>
      <w:r w:rsidR="00D3772A" w:rsidRPr="00A669A5">
        <w:rPr>
          <w:rFonts w:ascii="Candara" w:hAnsi="Candara"/>
          <w:bCs/>
          <w:color w:val="auto"/>
          <w:sz w:val="22"/>
          <w:szCs w:val="22"/>
          <w:lang w:val="sl-SI"/>
        </w:rPr>
        <w:t>:</w:t>
      </w:r>
      <w:r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</w:t>
      </w:r>
    </w:p>
    <w:p w14:paraId="0E333D00" w14:textId="77777777" w:rsidR="00E85A04" w:rsidRPr="00BC7979" w:rsidRDefault="00E85A04" w:rsidP="00BC7979">
      <w:pPr>
        <w:spacing w:after="0"/>
        <w:contextualSpacing/>
        <w:rPr>
          <w:rFonts w:ascii="Candara" w:hAnsi="Candara"/>
          <w:bCs/>
          <w:i/>
          <w:color w:val="auto"/>
          <w:sz w:val="20"/>
          <w:szCs w:val="20"/>
          <w:lang w:val="sl-SI"/>
        </w:rPr>
      </w:pP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Kot otroci smo se igrali v pesku in zidali peščene gradove iz drobne mivke, ki </w:t>
      </w:r>
      <w:r w:rsidR="00936F9E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sta 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jih odnesl</w:t>
      </w:r>
      <w:r w:rsidR="00936F9E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a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prvi dež in veter … V zreli dobi pa sem naletel na starodavno kulturo, ki je preskočila industrijsko revolucijo,  posvečeni starci pa se še vedno igrajo v pesku in ustvarjajo barvne peščene umetnine, namenjene verskim obredom in iskanju kozmičnih resnic … </w:t>
      </w:r>
    </w:p>
    <w:p w14:paraId="5EB7D654" w14:textId="77777777" w:rsidR="003B62A8" w:rsidRPr="00BC7979" w:rsidRDefault="003B62A8" w:rsidP="00BC7979">
      <w:pPr>
        <w:spacing w:after="0"/>
        <w:contextualSpacing/>
        <w:rPr>
          <w:rFonts w:ascii="Candara" w:hAnsi="Candara"/>
          <w:bCs/>
          <w:i/>
          <w:color w:val="auto"/>
          <w:sz w:val="20"/>
          <w:szCs w:val="20"/>
          <w:lang w:val="sl-SI"/>
        </w:rPr>
      </w:pP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Imel sem  priložnost, da dogodke filmsko dokumentiram. </w:t>
      </w:r>
      <w:r w:rsidR="00BF598D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Sledil sem celotnemu procesu izdelovanja mandale. 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Režiral sem lahko samo</w:t>
      </w:r>
      <w:r w:rsidR="00B666C5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s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kamero, ki je morala biti čim manj opazna in se stalno prilagajati vsebini</w:t>
      </w:r>
      <w:r w:rsidR="00BF598D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obreda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, </w:t>
      </w:r>
      <w:r w:rsidR="00BD421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ta pa je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bil v rokah in glavah izdelovalcev mandale. </w:t>
      </w:r>
      <w:r w:rsidR="004F3EF7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S tega vidika film </w:t>
      </w:r>
      <w:r w:rsidR="006E3002" w:rsidRPr="00BC7979">
        <w:rPr>
          <w:rStyle w:val="Krepko"/>
          <w:rFonts w:ascii="Candara" w:hAnsi="Candara"/>
          <w:i w:val="0"/>
          <w:color w:val="auto"/>
          <w:sz w:val="20"/>
          <w:szCs w:val="20"/>
          <w:lang w:val="sl-SI"/>
        </w:rPr>
        <w:t>Mandala v Slovenskem etnografskem muzeju</w:t>
      </w:r>
      <w:r w:rsidR="006E3002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pomeni prelomnico v mojem dokumentarnem filmskem opusu</w:t>
      </w:r>
      <w:r w:rsidR="006E3002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.</w:t>
      </w:r>
      <w:r w:rsidR="00BF598D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</w:t>
      </w:r>
      <w:r w:rsidR="006E3002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Z vsebinskega vidika pa 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lahko potegn</w:t>
      </w:r>
      <w:r w:rsidR="00BF598D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em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vzporednico s filmom </w:t>
      </w:r>
      <w:r w:rsidRPr="00BC7979">
        <w:rPr>
          <w:rFonts w:ascii="Candara" w:hAnsi="Candara"/>
          <w:bCs/>
          <w:color w:val="auto"/>
          <w:sz w:val="20"/>
          <w:szCs w:val="20"/>
          <w:lang w:val="sl-SI"/>
        </w:rPr>
        <w:t>Ruševec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, ki sem ga pred </w:t>
      </w:r>
      <w:r w:rsidR="004F3EF7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desetletji </w:t>
      </w:r>
      <w:r w:rsidR="000A64F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z veliko ekipo </w:t>
      </w:r>
      <w:r w:rsidR="004F3EF7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posnel 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v Ljubnem ob Savinji</w:t>
      </w:r>
      <w:r w:rsidR="00A24E38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,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pri izdelovalcu cvetnonedeljske butare</w:t>
      </w:r>
      <w:r w:rsidR="00A24E38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.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</w:t>
      </w:r>
      <w:r w:rsidR="00A24E38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To je </w:t>
      </w:r>
      <w:r w:rsidR="00CA2C1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po mojem mnenju </w:t>
      </w:r>
      <w:r w:rsidR="00A24E38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eden 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lepših krščanskih verskih obredov s po</w:t>
      </w:r>
      <w:r w:rsidR="00A24E38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dobnim pomenom, saj </w:t>
      </w:r>
      <w:r w:rsidR="00871BF6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so butarice 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namenjen</w:t>
      </w:r>
      <w:r w:rsidR="00871BF6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e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duhovni posvetitvi in po</w:t>
      </w:r>
      <w:r w:rsidR="00A24E38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u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darja</w:t>
      </w:r>
      <w:r w:rsidR="00871BF6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jo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minljivost. Po blagoslovu konča</w:t>
      </w:r>
      <w:r w:rsidR="004F3EF7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jo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v ognju </w:t>
      </w:r>
      <w:r w:rsidR="000A64F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z</w:t>
      </w:r>
      <w:r w:rsidR="00871BF6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a </w:t>
      </w:r>
      <w:r w:rsidR="000A64F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za</w:t>
      </w:r>
      <w:r w:rsidR="00BF598D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ščit</w:t>
      </w:r>
      <w:r w:rsidR="000A64F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o</w:t>
      </w:r>
      <w:r w:rsidR="00BF598D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domačij</w:t>
      </w:r>
      <w:r w:rsidR="000A64F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e</w:t>
      </w:r>
      <w:r w:rsidR="00BF598D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in </w:t>
      </w:r>
      <w:r w:rsidR="003176F7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kot priprošnja </w:t>
      </w:r>
      <w:r w:rsidR="00871BF6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za rodnost polj in živine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. </w:t>
      </w:r>
      <w:r w:rsidR="003176F7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Podobno kot izdelovalec v Ljubnem tudi b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udistični menih</w:t>
      </w:r>
      <w:r w:rsidR="00BF598D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i 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z vso ustvarjalno energijo </w:t>
      </w:r>
      <w:r w:rsidR="000A64F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izdelajo peščeno mandalo, k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i t</w:t>
      </w:r>
      <w:r w:rsidR="004F3EF7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a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duhovn</w:t>
      </w:r>
      <w:r w:rsidR="004F3EF7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i naboj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tudi odseva.</w:t>
      </w:r>
      <w:r w:rsidR="00BF598D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</w:t>
      </w:r>
      <w:r w:rsidR="000A64F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Nazadnje p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e</w:t>
      </w:r>
      <w:r w:rsidR="00BF598D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sek 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mandal</w:t>
      </w:r>
      <w:r w:rsidR="00BF598D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e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obredno stresejo v Ljubljanico in njeno vsebino </w:t>
      </w:r>
      <w:r w:rsidR="000A64F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vrnejo 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večni kozmični skrivnosti.</w:t>
      </w:r>
      <w:r w:rsidR="000A64F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</w:t>
      </w:r>
    </w:p>
    <w:p w14:paraId="4DA65099" w14:textId="77777777" w:rsidR="001878D6" w:rsidRPr="00A669A5" w:rsidRDefault="001878D6" w:rsidP="00BC7979">
      <w:pPr>
        <w:spacing w:after="0"/>
        <w:contextualSpacing/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</w:pPr>
    </w:p>
    <w:p w14:paraId="006ECFA2" w14:textId="77777777" w:rsidR="00CE7E18" w:rsidRPr="00A669A5" w:rsidRDefault="00996CB5" w:rsidP="00BC7979">
      <w:pPr>
        <w:spacing w:after="0"/>
        <w:contextualSpacing/>
        <w:rPr>
          <w:rFonts w:ascii="Candara" w:hAnsi="Candara"/>
          <w:bCs/>
          <w:color w:val="auto"/>
          <w:sz w:val="22"/>
          <w:szCs w:val="22"/>
          <w:lang w:val="sl-SI"/>
        </w:rPr>
      </w:pPr>
      <w:r w:rsidRPr="00A669A5">
        <w:rPr>
          <w:rFonts w:ascii="Candara" w:hAnsi="Candara"/>
          <w:bCs/>
          <w:color w:val="auto"/>
          <w:sz w:val="22"/>
          <w:szCs w:val="22"/>
          <w:lang w:val="sl-SI"/>
        </w:rPr>
        <w:lastRenderedPageBreak/>
        <w:t>Kustodinja za etnografski film</w:t>
      </w:r>
      <w:r w:rsidR="00B666C5">
        <w:rPr>
          <w:rFonts w:ascii="Candara" w:hAnsi="Candara"/>
          <w:bCs/>
          <w:color w:val="auto"/>
          <w:sz w:val="22"/>
          <w:szCs w:val="22"/>
          <w:lang w:val="sl-SI"/>
        </w:rPr>
        <w:t xml:space="preserve"> v SEM,</w:t>
      </w:r>
      <w:r w:rsidRPr="00A669A5">
        <w:rPr>
          <w:rFonts w:ascii="Candara" w:hAnsi="Candara"/>
          <w:bCs/>
          <w:color w:val="auto"/>
          <w:sz w:val="22"/>
          <w:szCs w:val="22"/>
          <w:lang w:val="sl-SI"/>
        </w:rPr>
        <w:t xml:space="preserve"> </w:t>
      </w:r>
      <w:r w:rsidRPr="00A669A5">
        <w:rPr>
          <w:rFonts w:ascii="Candara" w:hAnsi="Candara"/>
          <w:b/>
          <w:bCs/>
          <w:color w:val="auto"/>
          <w:sz w:val="22"/>
          <w:szCs w:val="22"/>
          <w:lang w:val="sl-SI"/>
        </w:rPr>
        <w:t>Nadja Valentinčič Furlan</w:t>
      </w:r>
      <w:r w:rsidR="00B666C5">
        <w:rPr>
          <w:rFonts w:ascii="Candara" w:hAnsi="Candara"/>
          <w:b/>
          <w:bCs/>
          <w:color w:val="auto"/>
          <w:sz w:val="22"/>
          <w:szCs w:val="22"/>
          <w:lang w:val="sl-SI"/>
        </w:rPr>
        <w:t>,</w:t>
      </w:r>
      <w:r w:rsidRPr="00A669A5">
        <w:rPr>
          <w:rFonts w:ascii="Candara" w:hAnsi="Candara"/>
          <w:bCs/>
          <w:color w:val="auto"/>
          <w:sz w:val="22"/>
          <w:szCs w:val="22"/>
          <w:lang w:val="sl-SI"/>
        </w:rPr>
        <w:t xml:space="preserve"> </w:t>
      </w:r>
      <w:r w:rsidR="00F93187" w:rsidRPr="00A669A5">
        <w:rPr>
          <w:rFonts w:ascii="Candara" w:hAnsi="Candara"/>
          <w:bCs/>
          <w:color w:val="auto"/>
          <w:sz w:val="22"/>
          <w:szCs w:val="22"/>
          <w:lang w:val="sl-SI"/>
        </w:rPr>
        <w:t xml:space="preserve">osvetljuje </w:t>
      </w:r>
      <w:r w:rsidR="004F3EF7" w:rsidRPr="00A669A5">
        <w:rPr>
          <w:rFonts w:ascii="Candara" w:hAnsi="Candara"/>
          <w:bCs/>
          <w:color w:val="auto"/>
          <w:sz w:val="22"/>
          <w:szCs w:val="22"/>
          <w:lang w:val="sl-SI"/>
        </w:rPr>
        <w:t>okoliščin</w:t>
      </w:r>
      <w:r w:rsidR="00F93187" w:rsidRPr="00A669A5">
        <w:rPr>
          <w:rFonts w:ascii="Candara" w:hAnsi="Candara"/>
          <w:bCs/>
          <w:color w:val="auto"/>
          <w:sz w:val="22"/>
          <w:szCs w:val="22"/>
          <w:lang w:val="sl-SI"/>
        </w:rPr>
        <w:t>e</w:t>
      </w:r>
      <w:r w:rsidR="004F3EF7" w:rsidRPr="00A669A5">
        <w:rPr>
          <w:rFonts w:ascii="Candara" w:hAnsi="Candara"/>
          <w:bCs/>
          <w:color w:val="auto"/>
          <w:sz w:val="22"/>
          <w:szCs w:val="22"/>
          <w:lang w:val="sl-SI"/>
        </w:rPr>
        <w:t xml:space="preserve"> </w:t>
      </w:r>
      <w:r w:rsidR="000F31DD" w:rsidRPr="00A669A5">
        <w:rPr>
          <w:rFonts w:ascii="Candara" w:hAnsi="Candara"/>
          <w:bCs/>
          <w:color w:val="auto"/>
          <w:sz w:val="22"/>
          <w:szCs w:val="22"/>
          <w:lang w:val="sl-SI"/>
        </w:rPr>
        <w:t xml:space="preserve">skupne </w:t>
      </w:r>
      <w:r w:rsidR="004F3EF7" w:rsidRPr="00A669A5">
        <w:rPr>
          <w:rFonts w:ascii="Candara" w:hAnsi="Candara"/>
          <w:bCs/>
          <w:color w:val="auto"/>
          <w:sz w:val="22"/>
          <w:szCs w:val="22"/>
          <w:lang w:val="sl-SI"/>
        </w:rPr>
        <w:t>filmske produkcije:</w:t>
      </w:r>
    </w:p>
    <w:p w14:paraId="3620295B" w14:textId="77777777" w:rsidR="0076392C" w:rsidRPr="00BC7979" w:rsidRDefault="00CE7E18" w:rsidP="00BC7979">
      <w:pPr>
        <w:spacing w:after="0"/>
        <w:contextualSpacing/>
        <w:rPr>
          <w:rFonts w:ascii="Candara" w:hAnsi="Candara"/>
          <w:bCs/>
          <w:i/>
          <w:color w:val="auto"/>
          <w:sz w:val="20"/>
          <w:szCs w:val="20"/>
          <w:lang w:val="sl-SI"/>
        </w:rPr>
      </w:pP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V </w:t>
      </w:r>
      <w:r w:rsidR="00B666C5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SEM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smo se zavedali, da </w:t>
      </w:r>
      <w:r w:rsidR="004F3EF7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sta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bil</w:t>
      </w:r>
      <w:r w:rsidR="004F3EF7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a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gostovanje tibetanskih menihov in obisk </w:t>
      </w:r>
      <w:r w:rsidR="00C901AB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14. 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dalajlame posebn</w:t>
      </w:r>
      <w:r w:rsidR="000A64F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a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dogodk</w:t>
      </w:r>
      <w:r w:rsidR="000A64F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a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</w:t>
      </w:r>
      <w:r w:rsidR="007D2925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za Slovenijo in 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tudi za </w:t>
      </w:r>
      <w:r w:rsidR="007E3F8B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naš 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muzej, </w:t>
      </w:r>
      <w:r w:rsidR="007D2925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ki </w:t>
      </w:r>
      <w:r w:rsidR="00BD7D2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z zbirkami, raziskavami</w:t>
      </w:r>
      <w:r w:rsidR="00CA2C1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in</w:t>
      </w:r>
      <w:r w:rsidR="00BD7D2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razstavami </w:t>
      </w:r>
      <w:r w:rsidR="007D2925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slovensko kulturo </w:t>
      </w:r>
      <w:r w:rsidR="004F3EF7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povezuje </w:t>
      </w:r>
      <w:r w:rsidR="00B83342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s </w:t>
      </w:r>
      <w:r w:rsidR="007D2925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kultur</w:t>
      </w:r>
      <w:r w:rsidR="00B83342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ami</w:t>
      </w:r>
      <w:r w:rsidR="007D2925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po svetu. </w:t>
      </w:r>
      <w:r w:rsidR="0070127F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Ob</w:t>
      </w:r>
      <w:r w:rsidR="00C901AB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redna izdelav</w:t>
      </w:r>
      <w:r w:rsidR="000901B2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a</w:t>
      </w:r>
      <w:r w:rsidR="00C901AB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mandale in prisotnost</w:t>
      </w:r>
      <w:r w:rsidR="00C901AB" w:rsidRPr="00BC7979">
        <w:rPr>
          <w:rFonts w:ascii="Candara" w:hAnsi="Candara"/>
          <w:bCs/>
          <w:color w:val="auto"/>
          <w:sz w:val="20"/>
          <w:szCs w:val="20"/>
          <w:lang w:val="sl-SI"/>
        </w:rPr>
        <w:t xml:space="preserve"> </w:t>
      </w:r>
      <w:proofErr w:type="spellStart"/>
      <w:r w:rsidR="00C901AB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>Tenzina</w:t>
      </w:r>
      <w:proofErr w:type="spellEnd"/>
      <w:r w:rsidR="00C901AB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 xml:space="preserve"> </w:t>
      </w:r>
      <w:proofErr w:type="spellStart"/>
      <w:r w:rsidR="00C901AB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>Gyats</w:t>
      </w:r>
      <w:r w:rsidR="00CA2C1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a</w:t>
      </w:r>
      <w:proofErr w:type="spellEnd"/>
      <w:r w:rsidR="00CA2C11" w:rsidRPr="00BC7979">
        <w:rPr>
          <w:rFonts w:ascii="Candara" w:hAnsi="Candara"/>
          <w:bCs/>
          <w:color w:val="auto"/>
          <w:sz w:val="20"/>
          <w:szCs w:val="20"/>
          <w:lang w:val="sl-SI"/>
        </w:rPr>
        <w:t xml:space="preserve"> </w:t>
      </w:r>
      <w:r w:rsidR="00CA2C1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sta</w:t>
      </w:r>
      <w:r w:rsidR="0070127F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</w:t>
      </w:r>
      <w:r w:rsidR="0076392C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junija in </w:t>
      </w:r>
      <w:r w:rsidR="00CE558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začetek</w:t>
      </w:r>
      <w:r w:rsidR="00180F89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</w:t>
      </w:r>
      <w:r w:rsidR="0076392C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julija 2002 </w:t>
      </w:r>
      <w:r w:rsidR="00D05559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v muzej privabil</w:t>
      </w:r>
      <w:r w:rsidR="00CA2C1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a</w:t>
      </w:r>
      <w:r w:rsidR="00D05559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</w:t>
      </w:r>
      <w:r w:rsidR="0076392C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mnoge </w:t>
      </w:r>
      <w:r w:rsidR="00D05559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člane Dobrodelnega društva Tibet in </w:t>
      </w:r>
      <w:r w:rsidR="0076392C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številne</w:t>
      </w:r>
      <w:r w:rsidR="0070127F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posameznik</w:t>
      </w:r>
      <w:r w:rsidR="00D05559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e,</w:t>
      </w:r>
      <w:r w:rsidR="0070127F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</w:t>
      </w:r>
      <w:r w:rsidR="00D05559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veliko pozornosti pa </w:t>
      </w:r>
      <w:r w:rsidR="00CA2C1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sta</w:t>
      </w:r>
      <w:r w:rsidR="00D05559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zbudil</w:t>
      </w:r>
      <w:r w:rsidR="00CA2C1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a</w:t>
      </w:r>
      <w:r w:rsidR="00D05559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tudi v</w:t>
      </w:r>
      <w:r w:rsidR="0070127F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medijih</w:t>
      </w:r>
      <w:r w:rsidR="00CD3898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in </w:t>
      </w:r>
      <w:r w:rsidR="0076392C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širši </w:t>
      </w:r>
      <w:r w:rsidR="00CD3898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javnosti</w:t>
      </w:r>
      <w:r w:rsidR="0070127F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. </w:t>
      </w:r>
      <w:r w:rsidR="00D3087C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Precej kasneje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smo izvedeli, da je </w:t>
      </w:r>
      <w:r w:rsidR="00EC4FA5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režiser 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Andrej Boris Mlakar vse dogajanje tudi posnel, </w:t>
      </w:r>
      <w:r w:rsidR="00245863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ni </w:t>
      </w:r>
      <w:r w:rsidR="00CA2C1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pa še 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zmontiral</w:t>
      </w:r>
      <w:r w:rsidR="007D2925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filma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. </w:t>
      </w:r>
      <w:r w:rsidR="007D2925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Ob dvajsetletnici dogodka smo ga </w:t>
      </w:r>
      <w:r w:rsidR="00D3087C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zato </w:t>
      </w:r>
      <w:r w:rsidR="00B83342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nagovorili</w:t>
      </w:r>
      <w:r w:rsidR="007D2925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, da javnosti omogoči </w:t>
      </w:r>
      <w:r w:rsidR="0056381D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ogled najpomembnejših trenutkov </w:t>
      </w:r>
      <w:r w:rsidR="00B83342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obreda </w:t>
      </w:r>
      <w:r w:rsidR="00BD7D2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izdelave peščene mandale, blagoslova </w:t>
      </w:r>
      <w:r w:rsidR="00BD7D21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 xml:space="preserve">dalajlame </w:t>
      </w:r>
      <w:proofErr w:type="spellStart"/>
      <w:r w:rsidR="00BD7D21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>Tenzina</w:t>
      </w:r>
      <w:proofErr w:type="spellEnd"/>
      <w:r w:rsidR="00BD7D21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 xml:space="preserve"> </w:t>
      </w:r>
      <w:proofErr w:type="spellStart"/>
      <w:r w:rsidR="00BD7D21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>Gyatsa</w:t>
      </w:r>
      <w:proofErr w:type="spellEnd"/>
      <w:r w:rsidR="00BD7D21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 xml:space="preserve"> in raztrosa peska v Ljubljanico, ki nakazuje </w:t>
      </w:r>
      <w:r w:rsidR="0070127F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 xml:space="preserve">neskončno </w:t>
      </w:r>
      <w:r w:rsidR="00BD7D21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>kro</w:t>
      </w:r>
      <w:r w:rsidR="0070127F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>ženje</w:t>
      </w:r>
      <w:r w:rsidR="00B83342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. </w:t>
      </w:r>
    </w:p>
    <w:p w14:paraId="0ADF680C" w14:textId="0C770A0A" w:rsidR="00ED44D6" w:rsidRPr="00A669A5" w:rsidRDefault="000A64F0" w:rsidP="00BC7979">
      <w:pPr>
        <w:spacing w:after="0"/>
        <w:contextualSpacing/>
        <w:rPr>
          <w:rStyle w:val="Krepko"/>
          <w:rFonts w:ascii="Candara" w:hAnsi="Candara"/>
          <w:b w:val="0"/>
          <w:color w:val="auto"/>
          <w:sz w:val="22"/>
          <w:szCs w:val="22"/>
          <w:lang w:val="sl-SI"/>
        </w:rPr>
      </w:pP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Veseli smo, da se je odzval </w:t>
      </w:r>
      <w:r w:rsidR="00E71347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vabilu </w:t>
      </w:r>
      <w:r w:rsidR="00CD3898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ter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</w:t>
      </w:r>
      <w:r w:rsidR="00245863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vešče slikovno in zvočno povezal posnetke obreda in koncerta</w:t>
      </w:r>
      <w:r w:rsidR="00180F89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</w:t>
      </w:r>
      <w:r w:rsidR="00AA2AB7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tibetanskih glasbenikov </w:t>
      </w:r>
      <w:r w:rsidR="000901B2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oziroma</w:t>
      </w:r>
      <w:r w:rsidR="00245863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duhovno srečanje med </w:t>
      </w:r>
      <w:r w:rsidR="008B4368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budističnimi </w:t>
      </w:r>
      <w:r w:rsidR="00245863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menihi, </w:t>
      </w:r>
      <w:r w:rsidR="008B4368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častitljivim </w:t>
      </w:r>
      <w:r w:rsidR="00245863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dalajlamo in </w:t>
      </w:r>
      <w:r w:rsidR="00180F89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navdušenimi </w:t>
      </w:r>
      <w:r w:rsidR="00245863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slovenskimi </w:t>
      </w:r>
      <w:r w:rsidR="008B4368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obiskovalci</w:t>
      </w:r>
      <w:r w:rsidR="00245863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. </w:t>
      </w:r>
      <w:r w:rsidR="0063490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Film bo </w:t>
      </w:r>
      <w:r w:rsidR="00AA2AB7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zdaj </w:t>
      </w:r>
      <w:r w:rsidR="0063490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poskrbel, da </w:t>
      </w:r>
      <w:r w:rsidR="00180F89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praznovanje 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tibetansk</w:t>
      </w:r>
      <w:r w:rsidR="008B4368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e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duhovn</w:t>
      </w:r>
      <w:r w:rsidR="008B4368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e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kultur</w:t>
      </w:r>
      <w:r w:rsidR="008B4368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e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</w:t>
      </w:r>
      <w:r w:rsidR="008B4368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v S</w:t>
      </w:r>
      <w:r w:rsidR="006E4933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EM </w:t>
      </w:r>
      <w:r w:rsidR="008B4368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ne bo šl</w:t>
      </w:r>
      <w:r w:rsidR="00180F89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o</w:t>
      </w:r>
      <w:r w:rsidR="008B4368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v pozabo</w:t>
      </w:r>
      <w:r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. </w:t>
      </w:r>
      <w:r w:rsidR="0063490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O</w:t>
      </w:r>
      <w:r w:rsidR="00225874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benem </w:t>
      </w:r>
      <w:r w:rsidR="0063490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pa </w:t>
      </w:r>
      <w:r w:rsidR="00180F89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priča tudi o trenutku </w:t>
      </w:r>
      <w:r w:rsidR="000901B2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osrednjega etnološkega </w:t>
      </w:r>
      <w:r w:rsidR="00180F89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muzeja, ki </w:t>
      </w:r>
      <w:r w:rsidR="00E71347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se </w:t>
      </w:r>
      <w:r w:rsidR="00180F89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je </w:t>
      </w:r>
      <w:r w:rsidR="00E71347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leta 1997 preselil v</w:t>
      </w:r>
      <w:r w:rsidR="0063490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</w:t>
      </w:r>
      <w:r w:rsidR="007E3F8B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prostore</w:t>
      </w:r>
      <w:r w:rsidR="0063490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bivše vojašnice </w:t>
      </w:r>
      <w:r w:rsidR="0093752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na Metelkovi ulici</w:t>
      </w:r>
      <w:r w:rsidR="00CA2C1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–</w:t>
      </w:r>
      <w:r w:rsidR="007E3F8B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duhovni obred je potekal v </w:t>
      </w:r>
      <w:r w:rsidR="00CE558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dvorani </w:t>
      </w:r>
      <w:r w:rsidR="007E3F8B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obnovljen</w:t>
      </w:r>
      <w:r w:rsidR="00CE558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e</w:t>
      </w:r>
      <w:r w:rsidR="007E3F8B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upravn</w:t>
      </w:r>
      <w:r w:rsidR="00CE558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e</w:t>
      </w:r>
      <w:r w:rsidR="007E3F8B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hiš</w:t>
      </w:r>
      <w:r w:rsidR="00CE558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e</w:t>
      </w:r>
      <w:r w:rsidR="00EC4FA5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, </w:t>
      </w:r>
      <w:r w:rsidR="007E3F8B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medtem ko je bila </w:t>
      </w:r>
      <w:r w:rsidR="00EC4FA5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razstavn</w:t>
      </w:r>
      <w:r w:rsidR="007E3F8B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a</w:t>
      </w:r>
      <w:r w:rsidR="00E71347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hiš</w:t>
      </w:r>
      <w:r w:rsidR="007E3F8B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a z okolico </w:t>
      </w:r>
      <w:r w:rsidR="000901B2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tedaj</w:t>
      </w:r>
      <w:r w:rsidR="00E71347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</w:t>
      </w:r>
      <w:r w:rsidR="00EC4FA5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še </w:t>
      </w:r>
      <w:r w:rsidR="007E3F8B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gradbišče</w:t>
      </w:r>
      <w:r w:rsidR="00E71347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.</w:t>
      </w:r>
      <w:r w:rsidR="0093752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</w:t>
      </w:r>
      <w:r w:rsidR="00CA2C1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Na vsak način bo</w:t>
      </w:r>
      <w:r w:rsidR="007E3F8B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</w:t>
      </w:r>
      <w:r w:rsidR="000B73B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dokumentarna vrednost </w:t>
      </w:r>
      <w:r w:rsidR="00CA2C1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filma</w:t>
      </w:r>
      <w:r w:rsidR="0063490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</w:t>
      </w:r>
      <w:r w:rsidR="000B73B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z leti </w:t>
      </w:r>
      <w:r w:rsidR="0063490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samo še rast</w:t>
      </w:r>
      <w:r w:rsidR="007E3F8B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la</w:t>
      </w:r>
      <w:r w:rsidR="0063490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.</w:t>
      </w:r>
      <w:r w:rsidR="000B73B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</w:t>
      </w:r>
      <w:r w:rsidR="00225874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Kot zanimivost naj dodam še, da je </w:t>
      </w:r>
      <w:r w:rsidR="000B73B0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Andrej Boris Mlakar </w:t>
      </w:r>
      <w:r w:rsidR="008B4368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pole</w:t>
      </w:r>
      <w:r w:rsidR="00937521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g</w:t>
      </w:r>
      <w:r w:rsidR="008B4368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</w:t>
      </w:r>
      <w:r w:rsidR="00225874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>filma</w:t>
      </w:r>
      <w:r w:rsidR="008B4368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 izdelal tudi </w:t>
      </w:r>
      <w:r w:rsidR="00225874" w:rsidRPr="00BC7979">
        <w:rPr>
          <w:rFonts w:ascii="Candara" w:hAnsi="Candara"/>
          <w:bCs/>
          <w:i/>
          <w:color w:val="auto"/>
          <w:sz w:val="20"/>
          <w:szCs w:val="20"/>
          <w:lang w:val="sl-SI"/>
        </w:rPr>
        <w:t xml:space="preserve">petminutno </w:t>
      </w:r>
      <w:r w:rsidR="00B83342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>film</w:t>
      </w:r>
      <w:r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>sko vinjeto</w:t>
      </w:r>
      <w:r w:rsidR="00B83342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 xml:space="preserve"> </w:t>
      </w:r>
      <w:r w:rsidR="00ED44D6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>o izdelavi mandale</w:t>
      </w:r>
      <w:r w:rsidR="008B4368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>,</w:t>
      </w:r>
      <w:r w:rsidR="00ED44D6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 xml:space="preserve"> </w:t>
      </w:r>
      <w:r w:rsidR="008B4368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 xml:space="preserve">ki jo </w:t>
      </w:r>
      <w:r w:rsidR="00ED44D6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>bo</w:t>
      </w:r>
      <w:r w:rsidR="00B83342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>mo</w:t>
      </w:r>
      <w:r w:rsidR="00ED44D6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 xml:space="preserve"> prikazoval</w:t>
      </w:r>
      <w:r w:rsidR="000B73B0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>i</w:t>
      </w:r>
      <w:r w:rsidR="00ED44D6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 xml:space="preserve"> na </w:t>
      </w:r>
      <w:r w:rsidR="00B666C5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 xml:space="preserve">novi stalni </w:t>
      </w:r>
      <w:r w:rsidR="00ED44D6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 xml:space="preserve">razstavi, s katero bomo </w:t>
      </w:r>
      <w:r w:rsidR="0087001A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 xml:space="preserve">letos </w:t>
      </w:r>
      <w:r w:rsidR="00ED44D6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>zaznamovali stoletnico muzeja</w:t>
      </w:r>
      <w:r w:rsidR="0087001A" w:rsidRPr="00BC7979">
        <w:rPr>
          <w:rStyle w:val="Krepko"/>
          <w:rFonts w:ascii="Candara" w:hAnsi="Candara"/>
          <w:b w:val="0"/>
          <w:color w:val="auto"/>
          <w:sz w:val="20"/>
          <w:szCs w:val="20"/>
          <w:lang w:val="sl-SI"/>
        </w:rPr>
        <w:t>.</w:t>
      </w:r>
      <w:r w:rsidRPr="00A669A5">
        <w:rPr>
          <w:rStyle w:val="Krepko"/>
          <w:rFonts w:ascii="Candara" w:hAnsi="Candara"/>
          <w:b w:val="0"/>
          <w:color w:val="auto"/>
          <w:sz w:val="22"/>
          <w:szCs w:val="22"/>
          <w:lang w:val="sl-SI"/>
        </w:rPr>
        <w:t xml:space="preserve"> </w:t>
      </w:r>
    </w:p>
    <w:p w14:paraId="37A74716" w14:textId="77777777" w:rsidR="003A055D" w:rsidRPr="00A669A5" w:rsidRDefault="003A055D" w:rsidP="00BC7979">
      <w:pPr>
        <w:spacing w:after="0"/>
        <w:contextualSpacing/>
        <w:rPr>
          <w:rStyle w:val="Krepko"/>
          <w:rFonts w:ascii="Candara" w:hAnsi="Candara"/>
          <w:b w:val="0"/>
          <w:color w:val="auto"/>
          <w:sz w:val="22"/>
          <w:szCs w:val="22"/>
          <w:lang w:val="sl-SI"/>
        </w:rPr>
      </w:pPr>
    </w:p>
    <w:p w14:paraId="275EEFB6" w14:textId="77777777" w:rsidR="0078587F" w:rsidRPr="00A669A5" w:rsidRDefault="0078587F" w:rsidP="00BC7979">
      <w:pPr>
        <w:spacing w:after="0"/>
        <w:contextualSpacing/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</w:pPr>
      <w:r w:rsidRPr="00A669A5">
        <w:rPr>
          <w:rFonts w:ascii="Candara" w:hAnsi="Candara"/>
          <w:b/>
          <w:bCs/>
          <w:i/>
          <w:color w:val="auto"/>
          <w:sz w:val="22"/>
          <w:szCs w:val="22"/>
          <w:lang w:val="sl-SI"/>
        </w:rPr>
        <w:t>Andrej Bor</w:t>
      </w:r>
      <w:r w:rsidR="001B3822" w:rsidRPr="00A669A5">
        <w:rPr>
          <w:rFonts w:ascii="Candara" w:hAnsi="Candara"/>
          <w:b/>
          <w:bCs/>
          <w:i/>
          <w:color w:val="auto"/>
          <w:sz w:val="22"/>
          <w:szCs w:val="22"/>
          <w:lang w:val="sl-SI"/>
        </w:rPr>
        <w:t>i</w:t>
      </w:r>
      <w:r w:rsidRPr="00A669A5">
        <w:rPr>
          <w:rFonts w:ascii="Candara" w:hAnsi="Candara"/>
          <w:b/>
          <w:bCs/>
          <w:i/>
          <w:color w:val="auto"/>
          <w:sz w:val="22"/>
          <w:szCs w:val="22"/>
          <w:lang w:val="sl-SI"/>
        </w:rPr>
        <w:t>s Mlakar</w:t>
      </w:r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, rojen leta 1952 v Ljubljani, je diplomiral na Akademiji za gledališče, radio, film in televizijo v Ljubljani – smer filmska režija, kot prvi študent prof. Matjaža Klopčiča. Podiplomski študij je nadaljeval na Visoki šoli za film in televizijo (</w:t>
      </w:r>
      <w:proofErr w:type="spellStart"/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Hochschulle</w:t>
      </w:r>
      <w:proofErr w:type="spellEnd"/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fur Film </w:t>
      </w:r>
      <w:proofErr w:type="spellStart"/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und</w:t>
      </w:r>
      <w:proofErr w:type="spellEnd"/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</w:t>
      </w:r>
      <w:proofErr w:type="spellStart"/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Fernsehen</w:t>
      </w:r>
      <w:proofErr w:type="spellEnd"/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) v Münchnu, v razredu prof. Wolfganga </w:t>
      </w:r>
      <w:proofErr w:type="spellStart"/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Längsfelda</w:t>
      </w:r>
      <w:proofErr w:type="spellEnd"/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. V času študija je kot asistent režije sodeloval pri filmih več režiserjev, npr. z Igorjem Pretnarjem pri </w:t>
      </w:r>
      <w:r w:rsidR="00694811" w:rsidRPr="00A669A5">
        <w:rPr>
          <w:rStyle w:val="Krepko"/>
          <w:rFonts w:ascii="Candara" w:hAnsi="Candara"/>
          <w:b w:val="0"/>
          <w:color w:val="auto"/>
          <w:sz w:val="22"/>
          <w:szCs w:val="22"/>
          <w:lang w:val="sl-SI"/>
        </w:rPr>
        <w:t>Idealistu</w:t>
      </w:r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, </w:t>
      </w:r>
      <w:r w:rsidR="00F126C6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z </w:t>
      </w:r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Matjažem Klopčičem pri </w:t>
      </w:r>
      <w:r w:rsidR="00694811" w:rsidRPr="00A669A5">
        <w:rPr>
          <w:rStyle w:val="Krepko"/>
          <w:rFonts w:ascii="Candara" w:hAnsi="Candara"/>
          <w:b w:val="0"/>
          <w:color w:val="auto"/>
          <w:sz w:val="22"/>
          <w:szCs w:val="22"/>
          <w:lang w:val="sl-SI"/>
        </w:rPr>
        <w:t xml:space="preserve">Vdovstvu Karoline </w:t>
      </w:r>
      <w:proofErr w:type="spellStart"/>
      <w:r w:rsidR="00694811" w:rsidRPr="00A669A5">
        <w:rPr>
          <w:rStyle w:val="Krepko"/>
          <w:rFonts w:ascii="Candara" w:hAnsi="Candara"/>
          <w:b w:val="0"/>
          <w:color w:val="auto"/>
          <w:sz w:val="22"/>
          <w:szCs w:val="22"/>
          <w:lang w:val="sl-SI"/>
        </w:rPr>
        <w:t>Žašler</w:t>
      </w:r>
      <w:proofErr w:type="spellEnd"/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, </w:t>
      </w:r>
      <w:r w:rsidR="00F126C6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z </w:t>
      </w:r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Rajkom </w:t>
      </w:r>
      <w:proofErr w:type="spellStart"/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Ranflom</w:t>
      </w:r>
      <w:proofErr w:type="spellEnd"/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pri filmu </w:t>
      </w:r>
      <w:r w:rsidR="00694811" w:rsidRPr="00A669A5">
        <w:rPr>
          <w:rStyle w:val="Krepko"/>
          <w:rFonts w:ascii="Candara" w:hAnsi="Candara"/>
          <w:b w:val="0"/>
          <w:color w:val="auto"/>
          <w:sz w:val="22"/>
          <w:szCs w:val="22"/>
          <w:lang w:val="sl-SI"/>
        </w:rPr>
        <w:t>Ko zorijo jagode</w:t>
      </w:r>
      <w:r w:rsidR="00F126C6" w:rsidRPr="00A669A5">
        <w:rPr>
          <w:rStyle w:val="Krepko"/>
          <w:rFonts w:ascii="Candara" w:hAnsi="Candara"/>
          <w:b w:val="0"/>
          <w:color w:val="auto"/>
          <w:sz w:val="22"/>
          <w:szCs w:val="22"/>
          <w:lang w:val="sl-SI"/>
        </w:rPr>
        <w:t xml:space="preserve"> ..</w:t>
      </w:r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. Za prvi celovečerni film </w:t>
      </w:r>
      <w:proofErr w:type="spellStart"/>
      <w:r w:rsidR="00694811" w:rsidRPr="00A669A5">
        <w:rPr>
          <w:rStyle w:val="Krepko"/>
          <w:rFonts w:ascii="Candara" w:hAnsi="Candara"/>
          <w:b w:val="0"/>
          <w:color w:val="auto"/>
          <w:sz w:val="22"/>
          <w:szCs w:val="22"/>
          <w:lang w:val="sl-SI"/>
        </w:rPr>
        <w:t>Christophoros</w:t>
      </w:r>
      <w:proofErr w:type="spellEnd"/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(1985) je prejel Grand </w:t>
      </w:r>
      <w:proofErr w:type="spellStart"/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prix</w:t>
      </w:r>
      <w:proofErr w:type="spellEnd"/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na filmskem festivalu človekovih pravic v Strasbourgu, potem </w:t>
      </w:r>
      <w:r w:rsidR="00344B9B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pa </w:t>
      </w:r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je posnel še celovečerna filma </w:t>
      </w:r>
      <w:proofErr w:type="spellStart"/>
      <w:r w:rsidR="00694811" w:rsidRPr="00A669A5">
        <w:rPr>
          <w:rStyle w:val="Krepko"/>
          <w:rFonts w:ascii="Candara" w:hAnsi="Candara"/>
          <w:b w:val="0"/>
          <w:color w:val="auto"/>
          <w:sz w:val="22"/>
          <w:szCs w:val="22"/>
          <w:lang w:val="sl-SI"/>
        </w:rPr>
        <w:t>Halgato</w:t>
      </w:r>
      <w:proofErr w:type="spellEnd"/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(1994) in </w:t>
      </w:r>
      <w:proofErr w:type="spellStart"/>
      <w:r w:rsidR="00694811" w:rsidRPr="00A669A5">
        <w:rPr>
          <w:rStyle w:val="Krepko"/>
          <w:rFonts w:ascii="Candara" w:hAnsi="Candara"/>
          <w:b w:val="0"/>
          <w:color w:val="auto"/>
          <w:sz w:val="22"/>
          <w:szCs w:val="22"/>
          <w:lang w:val="sl-SI"/>
        </w:rPr>
        <w:t>Mokuš</w:t>
      </w:r>
      <w:proofErr w:type="spellEnd"/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(2000/2006) ter vrsto dokumentarnih filmov. Med njimi izpostavljam</w:t>
      </w:r>
      <w:r w:rsidR="00632777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o</w:t>
      </w:r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dokumentar</w:t>
      </w:r>
      <w:r w:rsidR="001B3822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ni film</w:t>
      </w:r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</w:t>
      </w:r>
      <w:r w:rsidR="00694811" w:rsidRPr="00A669A5">
        <w:rPr>
          <w:rStyle w:val="Krepko"/>
          <w:rFonts w:ascii="Candara" w:hAnsi="Candara"/>
          <w:b w:val="0"/>
          <w:color w:val="auto"/>
          <w:sz w:val="22"/>
          <w:szCs w:val="22"/>
          <w:lang w:val="sl-SI"/>
        </w:rPr>
        <w:t>Ruševec</w:t>
      </w:r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(1991</w:t>
      </w:r>
      <w:r w:rsidR="00B666C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)</w:t>
      </w:r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. V svobodnem poklicu deluje kot scenarist, režiser, snemalec in producent, je tudi direktor produkcijske hiše Pegaz film </w:t>
      </w:r>
      <w:proofErr w:type="spellStart"/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d.o.o</w:t>
      </w:r>
      <w:proofErr w:type="spellEnd"/>
      <w:r w:rsidR="00694811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.</w:t>
      </w:r>
    </w:p>
    <w:p w14:paraId="001ECEFF" w14:textId="77777777" w:rsidR="007E3F8B" w:rsidRPr="00A669A5" w:rsidRDefault="007E3F8B" w:rsidP="00BC7979">
      <w:pPr>
        <w:spacing w:after="0"/>
        <w:contextualSpacing/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</w:pPr>
    </w:p>
    <w:p w14:paraId="6B10BFA7" w14:textId="77777777" w:rsidR="00151A9A" w:rsidRDefault="00151A9A" w:rsidP="00BC7979">
      <w:pPr>
        <w:spacing w:after="0"/>
        <w:contextualSpacing/>
        <w:rPr>
          <w:rFonts w:ascii="Candara" w:hAnsi="Candara"/>
          <w:bCs/>
          <w:color w:val="auto"/>
          <w:sz w:val="22"/>
          <w:szCs w:val="22"/>
          <w:lang w:val="sl-SI"/>
        </w:rPr>
      </w:pPr>
      <w:r w:rsidRPr="00A669A5">
        <w:rPr>
          <w:rFonts w:ascii="Candara" w:hAnsi="Candara"/>
          <w:bCs/>
          <w:color w:val="auto"/>
          <w:sz w:val="22"/>
          <w:szCs w:val="22"/>
          <w:lang w:val="sl-SI"/>
        </w:rPr>
        <w:t>---------------------------------------------------</w:t>
      </w:r>
    </w:p>
    <w:p w14:paraId="1144A4B9" w14:textId="0824139A" w:rsidR="003A055D" w:rsidRPr="00A669A5" w:rsidRDefault="003A055D" w:rsidP="00BC7979">
      <w:pPr>
        <w:spacing w:after="0"/>
        <w:contextualSpacing/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</w:pPr>
      <w:r w:rsidRPr="00A669A5">
        <w:rPr>
          <w:rStyle w:val="Krepko"/>
          <w:rFonts w:ascii="Candara" w:hAnsi="Candara"/>
          <w:i w:val="0"/>
          <w:color w:val="auto"/>
          <w:sz w:val="22"/>
          <w:szCs w:val="22"/>
          <w:lang w:val="sl-SI"/>
        </w:rPr>
        <w:t>Mandala v Slovenskem etnografskem muzeju</w:t>
      </w:r>
    </w:p>
    <w:p w14:paraId="11700F72" w14:textId="77777777" w:rsidR="00E017B5" w:rsidRPr="00A669A5" w:rsidRDefault="00E017B5" w:rsidP="00BC7979">
      <w:pPr>
        <w:spacing w:after="0"/>
        <w:contextualSpacing/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</w:pPr>
      <w:r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2022, 53 min</w:t>
      </w:r>
    </w:p>
    <w:p w14:paraId="130D51C6" w14:textId="77777777" w:rsidR="003A055D" w:rsidRPr="00A669A5" w:rsidRDefault="003A055D" w:rsidP="00BC7979">
      <w:pPr>
        <w:spacing w:after="0"/>
        <w:contextualSpacing/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</w:pPr>
      <w:r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Avtor: </w:t>
      </w:r>
      <w:r w:rsidR="00B666C5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Andrej </w:t>
      </w:r>
      <w:r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Boris Mlakar</w:t>
      </w:r>
    </w:p>
    <w:p w14:paraId="0106C5BE" w14:textId="77777777" w:rsidR="00E017B5" w:rsidRPr="00A669A5" w:rsidRDefault="00632777" w:rsidP="00BC7979">
      <w:pPr>
        <w:spacing w:after="0"/>
        <w:contextualSpacing/>
        <w:rPr>
          <w:rFonts w:ascii="Candara" w:hAnsi="Candara"/>
          <w:bCs/>
          <w:color w:val="auto"/>
          <w:sz w:val="22"/>
          <w:szCs w:val="22"/>
          <w:lang w:val="sl-SI"/>
        </w:rPr>
      </w:pPr>
      <w:r w:rsidRPr="00A669A5">
        <w:rPr>
          <w:rFonts w:ascii="Candara" w:hAnsi="Candara"/>
          <w:bCs/>
          <w:color w:val="auto"/>
          <w:sz w:val="22"/>
          <w:szCs w:val="22"/>
          <w:lang w:val="sl-SI"/>
        </w:rPr>
        <w:t>Koordinacija produkcije</w:t>
      </w:r>
      <w:r w:rsidR="00E017B5" w:rsidRPr="00A669A5">
        <w:rPr>
          <w:rFonts w:ascii="Candara" w:hAnsi="Candara"/>
          <w:bCs/>
          <w:color w:val="auto"/>
          <w:sz w:val="22"/>
          <w:szCs w:val="22"/>
          <w:lang w:val="sl-SI"/>
        </w:rPr>
        <w:t>: Nadja Valentinčič Furlan, kustodinja za etnografski film</w:t>
      </w:r>
      <w:r w:rsidR="001B3822" w:rsidRPr="00A669A5">
        <w:rPr>
          <w:rFonts w:ascii="Candara" w:hAnsi="Candara"/>
          <w:bCs/>
          <w:color w:val="auto"/>
          <w:sz w:val="22"/>
          <w:szCs w:val="22"/>
          <w:lang w:val="sl-SI"/>
        </w:rPr>
        <w:t xml:space="preserve">, </w:t>
      </w:r>
      <w:r w:rsidR="00E017B5" w:rsidRPr="00A669A5">
        <w:rPr>
          <w:rFonts w:ascii="Candara" w:hAnsi="Candara"/>
          <w:bCs/>
          <w:color w:val="auto"/>
          <w:sz w:val="22"/>
          <w:szCs w:val="22"/>
          <w:lang w:val="sl-SI"/>
        </w:rPr>
        <w:t>SEM</w:t>
      </w:r>
    </w:p>
    <w:p w14:paraId="7BDCAEF6" w14:textId="77777777" w:rsidR="00E017B5" w:rsidRPr="00A669A5" w:rsidRDefault="00E017B5" w:rsidP="00BC7979">
      <w:pPr>
        <w:spacing w:after="0"/>
        <w:contextualSpacing/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</w:pPr>
      <w:r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Produkcija Pegaz film, filmska in video produkcija, </w:t>
      </w:r>
      <w:proofErr w:type="spellStart"/>
      <w:r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d.o.o</w:t>
      </w:r>
      <w:proofErr w:type="spellEnd"/>
      <w:r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.</w:t>
      </w:r>
      <w:r w:rsidR="00632777"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>,</w:t>
      </w:r>
      <w:r w:rsidRPr="00A669A5">
        <w:rPr>
          <w:rStyle w:val="Krepko"/>
          <w:rFonts w:ascii="Candara" w:hAnsi="Candara"/>
          <w:b w:val="0"/>
          <w:i w:val="0"/>
          <w:color w:val="auto"/>
          <w:sz w:val="22"/>
          <w:szCs w:val="22"/>
          <w:lang w:val="sl-SI"/>
        </w:rPr>
        <w:t xml:space="preserve"> in Slovenski etnografski muzej</w:t>
      </w:r>
    </w:p>
    <w:p w14:paraId="5C310243" w14:textId="77777777" w:rsidR="003A055D" w:rsidRPr="00A669A5" w:rsidRDefault="0078587F" w:rsidP="00BC7979">
      <w:pPr>
        <w:spacing w:after="0"/>
        <w:contextualSpacing/>
        <w:rPr>
          <w:rFonts w:ascii="Candara" w:hAnsi="Candara"/>
          <w:bCs/>
          <w:color w:val="auto"/>
          <w:sz w:val="22"/>
          <w:szCs w:val="22"/>
          <w:lang w:val="sl-SI"/>
        </w:rPr>
      </w:pPr>
      <w:r w:rsidRPr="00A669A5">
        <w:rPr>
          <w:rFonts w:ascii="Candara" w:hAnsi="Candara"/>
          <w:bCs/>
          <w:color w:val="auto"/>
          <w:sz w:val="22"/>
          <w:szCs w:val="22"/>
          <w:lang w:val="sl-SI"/>
        </w:rPr>
        <w:t>---------------------------------------------------</w:t>
      </w:r>
    </w:p>
    <w:p w14:paraId="5F30A31F" w14:textId="77777777" w:rsidR="0078587F" w:rsidRPr="00A669A5" w:rsidRDefault="0078587F" w:rsidP="00BC7979">
      <w:pPr>
        <w:spacing w:after="0"/>
        <w:ind w:right="276"/>
        <w:contextualSpacing/>
        <w:rPr>
          <w:rFonts w:ascii="Candara" w:hAnsi="Candara" w:cs="Times New Roman"/>
          <w:b/>
          <w:color w:val="auto"/>
          <w:sz w:val="22"/>
          <w:szCs w:val="22"/>
          <w:lang w:val="sl-SI"/>
        </w:rPr>
      </w:pPr>
    </w:p>
    <w:p w14:paraId="67EED3D8" w14:textId="77777777" w:rsidR="00632777" w:rsidRPr="00A669A5" w:rsidRDefault="00632777" w:rsidP="00BC7979">
      <w:pPr>
        <w:spacing w:after="0"/>
        <w:ind w:right="276"/>
        <w:contextualSpacing/>
        <w:rPr>
          <w:rFonts w:ascii="Candara" w:hAnsi="Candara" w:cs="Times New Roman"/>
          <w:b/>
          <w:color w:val="auto"/>
          <w:sz w:val="22"/>
          <w:szCs w:val="22"/>
          <w:lang w:val="sl-SI"/>
        </w:rPr>
      </w:pPr>
    </w:p>
    <w:p w14:paraId="504201C6" w14:textId="77777777" w:rsidR="00116DFF" w:rsidRPr="00A669A5" w:rsidRDefault="00116DFF" w:rsidP="00BC7979">
      <w:pPr>
        <w:spacing w:after="0"/>
        <w:ind w:right="276"/>
        <w:contextualSpacing/>
        <w:rPr>
          <w:rFonts w:ascii="Candara" w:hAnsi="Candara" w:cs="Times New Roman"/>
          <w:b/>
          <w:color w:val="auto"/>
          <w:sz w:val="22"/>
          <w:szCs w:val="22"/>
          <w:lang w:val="sl-SI"/>
        </w:rPr>
      </w:pPr>
      <w:r w:rsidRPr="00A669A5">
        <w:rPr>
          <w:rFonts w:ascii="Candara" w:hAnsi="Candara" w:cs="Times New Roman"/>
          <w:b/>
          <w:color w:val="auto"/>
          <w:sz w:val="22"/>
          <w:szCs w:val="22"/>
          <w:lang w:val="sl-SI"/>
        </w:rPr>
        <w:t>Kontakt</w:t>
      </w:r>
      <w:r w:rsidR="007E787D" w:rsidRPr="00A669A5">
        <w:rPr>
          <w:rFonts w:ascii="Candara" w:hAnsi="Candara" w:cs="Times New Roman"/>
          <w:b/>
          <w:color w:val="auto"/>
          <w:sz w:val="22"/>
          <w:szCs w:val="22"/>
          <w:lang w:val="sl-SI"/>
        </w:rPr>
        <w:t>i</w:t>
      </w:r>
      <w:r w:rsidRPr="00A669A5">
        <w:rPr>
          <w:rFonts w:ascii="Candara" w:hAnsi="Candara" w:cs="Times New Roman"/>
          <w:b/>
          <w:color w:val="auto"/>
          <w:sz w:val="22"/>
          <w:szCs w:val="22"/>
          <w:lang w:val="sl-SI"/>
        </w:rPr>
        <w:t xml:space="preserve">: </w:t>
      </w:r>
    </w:p>
    <w:p w14:paraId="0F4AEFE2" w14:textId="77777777" w:rsidR="003A055D" w:rsidRPr="00A669A5" w:rsidRDefault="003A055D" w:rsidP="00BC7979">
      <w:pPr>
        <w:spacing w:after="0"/>
        <w:contextualSpacing/>
        <w:rPr>
          <w:rStyle w:val="Hiperpovezava"/>
          <w:rFonts w:ascii="Candara" w:hAnsi="Candara"/>
          <w:color w:val="auto"/>
          <w:sz w:val="22"/>
          <w:szCs w:val="22"/>
          <w:u w:val="none"/>
          <w:lang w:val="sl-SI"/>
        </w:rPr>
      </w:pPr>
      <w:r w:rsidRPr="00A669A5">
        <w:rPr>
          <w:rFonts w:ascii="Candara" w:hAnsi="Candara"/>
          <w:i/>
          <w:color w:val="auto"/>
          <w:sz w:val="22"/>
          <w:szCs w:val="22"/>
          <w:lang w:val="sl-SI"/>
        </w:rPr>
        <w:t>Andrej Boris Mlakar</w:t>
      </w:r>
      <w:r w:rsidRPr="00A669A5">
        <w:rPr>
          <w:rFonts w:ascii="Candara" w:hAnsi="Candara"/>
          <w:color w:val="auto"/>
          <w:sz w:val="22"/>
          <w:szCs w:val="22"/>
          <w:lang w:val="sl-SI"/>
        </w:rPr>
        <w:t>, režiser</w:t>
      </w:r>
      <w:r w:rsidRPr="00A669A5">
        <w:rPr>
          <w:rFonts w:ascii="Candara" w:hAnsi="Candara"/>
          <w:color w:val="000000" w:themeColor="text1"/>
          <w:sz w:val="22"/>
          <w:szCs w:val="22"/>
          <w:lang w:val="sl-SI"/>
        </w:rPr>
        <w:t xml:space="preserve">, </w:t>
      </w:r>
      <w:hyperlink r:id="rId8" w:history="1">
        <w:r w:rsidR="00344B7B" w:rsidRPr="00A669A5">
          <w:rPr>
            <w:rStyle w:val="Hiperpovezava"/>
            <w:rFonts w:ascii="Candara" w:hAnsi="Candara"/>
            <w:color w:val="000000" w:themeColor="text1"/>
            <w:sz w:val="22"/>
            <w:szCs w:val="22"/>
            <w:lang w:val="sl-SI"/>
          </w:rPr>
          <w:t>Boris.Andrej.Mlakar@gmail.com</w:t>
        </w:r>
      </w:hyperlink>
      <w:r w:rsidR="00344B7B" w:rsidRPr="00A669A5">
        <w:rPr>
          <w:rFonts w:ascii="Candara" w:hAnsi="Candara"/>
          <w:color w:val="auto"/>
          <w:sz w:val="22"/>
          <w:szCs w:val="22"/>
          <w:lang w:val="sl-SI"/>
        </w:rPr>
        <w:t xml:space="preserve">, </w:t>
      </w:r>
      <w:r w:rsidRPr="00A669A5">
        <w:rPr>
          <w:rFonts w:ascii="Candara" w:hAnsi="Candara"/>
          <w:color w:val="auto"/>
          <w:sz w:val="22"/>
          <w:szCs w:val="22"/>
          <w:lang w:val="sl-SI"/>
        </w:rPr>
        <w:t>M</w:t>
      </w:r>
      <w:r w:rsidR="00344B7B" w:rsidRPr="00A669A5">
        <w:rPr>
          <w:rFonts w:ascii="Candara" w:hAnsi="Candara"/>
          <w:color w:val="auto"/>
          <w:sz w:val="22"/>
          <w:szCs w:val="22"/>
          <w:lang w:val="sl-SI"/>
        </w:rPr>
        <w:t>: 041/728 811</w:t>
      </w:r>
    </w:p>
    <w:p w14:paraId="48E17A9B" w14:textId="77777777" w:rsidR="001B3822" w:rsidRPr="00A669A5" w:rsidRDefault="001B3822" w:rsidP="00BC7979">
      <w:pPr>
        <w:spacing w:after="0"/>
        <w:contextualSpacing/>
        <w:rPr>
          <w:rStyle w:val="Hiperpovezava"/>
          <w:rFonts w:ascii="Candara" w:hAnsi="Candara"/>
          <w:color w:val="auto"/>
          <w:sz w:val="22"/>
          <w:szCs w:val="22"/>
          <w:u w:val="none"/>
          <w:lang w:val="sl-SI"/>
        </w:rPr>
      </w:pPr>
      <w:r w:rsidRPr="00A669A5">
        <w:rPr>
          <w:rFonts w:ascii="Candara" w:hAnsi="Candara"/>
          <w:i/>
          <w:color w:val="auto"/>
          <w:sz w:val="22"/>
          <w:szCs w:val="22"/>
          <w:lang w:val="sl-SI"/>
        </w:rPr>
        <w:t>Nadja Valentinčič Furlan</w:t>
      </w:r>
      <w:r w:rsidRPr="00A669A5">
        <w:rPr>
          <w:rFonts w:ascii="Candara" w:hAnsi="Candara"/>
          <w:color w:val="auto"/>
          <w:sz w:val="22"/>
          <w:szCs w:val="22"/>
          <w:lang w:val="sl-SI"/>
        </w:rPr>
        <w:t xml:space="preserve">, kustodinja za etnografski film v SEM, </w:t>
      </w:r>
      <w:hyperlink r:id="rId9" w:history="1">
        <w:r w:rsidRPr="00A669A5">
          <w:rPr>
            <w:rStyle w:val="Hiperpovezava"/>
            <w:rFonts w:ascii="Candara" w:hAnsi="Candara"/>
            <w:color w:val="auto"/>
            <w:sz w:val="22"/>
            <w:szCs w:val="22"/>
            <w:lang w:val="sl-SI"/>
          </w:rPr>
          <w:t>Nadja.Valentincic@etno-muzej.si</w:t>
        </w:r>
      </w:hyperlink>
      <w:r w:rsidRPr="00A669A5">
        <w:rPr>
          <w:rStyle w:val="Hiperpovezava"/>
          <w:rFonts w:ascii="Candara" w:hAnsi="Candara"/>
          <w:color w:val="auto"/>
          <w:sz w:val="22"/>
          <w:szCs w:val="22"/>
          <w:u w:val="none"/>
          <w:lang w:val="sl-SI"/>
        </w:rPr>
        <w:t>, T: 01/ 3008 782, M: 031/844 905</w:t>
      </w:r>
    </w:p>
    <w:p w14:paraId="0D296D6B" w14:textId="77777777" w:rsidR="000379CC" w:rsidRPr="00A669A5" w:rsidRDefault="000379CC" w:rsidP="00BC7979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A669A5">
        <w:rPr>
          <w:rFonts w:ascii="Candara" w:hAnsi="Candara"/>
          <w:i/>
          <w:color w:val="auto"/>
          <w:sz w:val="22"/>
          <w:szCs w:val="22"/>
          <w:lang w:val="sl-SI"/>
        </w:rPr>
        <w:t>Služba za komuniciranje SEM</w:t>
      </w:r>
      <w:r w:rsidRPr="00A669A5">
        <w:rPr>
          <w:rFonts w:ascii="Candara" w:hAnsi="Candara"/>
          <w:color w:val="auto"/>
          <w:sz w:val="22"/>
          <w:szCs w:val="22"/>
          <w:lang w:val="sl-SI"/>
        </w:rPr>
        <w:t xml:space="preserve">, E: </w:t>
      </w:r>
      <w:hyperlink r:id="rId10" w:history="1">
        <w:r w:rsidRPr="00A669A5">
          <w:rPr>
            <w:rStyle w:val="Hiperpovezava"/>
            <w:rFonts w:ascii="Candara" w:hAnsi="Candara"/>
            <w:color w:val="auto"/>
            <w:sz w:val="22"/>
            <w:szCs w:val="22"/>
            <w:lang w:val="sl-SI"/>
          </w:rPr>
          <w:t>etnomuz@etno-muzej.si</w:t>
        </w:r>
      </w:hyperlink>
      <w:r w:rsidRPr="00A669A5">
        <w:rPr>
          <w:rFonts w:ascii="Candara" w:hAnsi="Candara"/>
          <w:color w:val="auto"/>
          <w:sz w:val="22"/>
          <w:szCs w:val="22"/>
          <w:lang w:val="sl-SI"/>
        </w:rPr>
        <w:t>, T: 01 / 3008 700</w:t>
      </w:r>
    </w:p>
    <w:p w14:paraId="095764F0" w14:textId="77777777" w:rsidR="00236B6F" w:rsidRPr="00A669A5" w:rsidRDefault="00236B6F" w:rsidP="00BC7979">
      <w:pPr>
        <w:spacing w:after="0"/>
        <w:contextualSpacing/>
        <w:rPr>
          <w:rFonts w:ascii="Candara" w:hAnsi="Candara"/>
          <w:color w:val="auto"/>
          <w:sz w:val="22"/>
          <w:szCs w:val="22"/>
          <w:highlight w:val="yellow"/>
          <w:lang w:val="sl-SI"/>
        </w:rPr>
      </w:pPr>
    </w:p>
    <w:sectPr w:rsidR="00236B6F" w:rsidRPr="00A669A5" w:rsidSect="00957243">
      <w:headerReference w:type="even" r:id="rId11"/>
      <w:headerReference w:type="default" r:id="rId12"/>
      <w:footerReference w:type="default" r:id="rId13"/>
      <w:type w:val="continuous"/>
      <w:pgSz w:w="11900" w:h="16840"/>
      <w:pgMar w:top="2694" w:right="851" w:bottom="1134" w:left="2520" w:header="567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302C6" w14:textId="77777777" w:rsidR="00C857C1" w:rsidRDefault="00C857C1" w:rsidP="004F6082">
      <w:r>
        <w:separator/>
      </w:r>
    </w:p>
  </w:endnote>
  <w:endnote w:type="continuationSeparator" w:id="0">
    <w:p w14:paraId="41FBCD44" w14:textId="77777777" w:rsidR="00C857C1" w:rsidRDefault="00C857C1" w:rsidP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ola LatCyr">
    <w:altName w:val="Courier New"/>
    <w:charset w:val="EE"/>
    <w:family w:val="auto"/>
    <w:pitch w:val="variable"/>
    <w:sig w:usb0="00000001" w:usb1="00000001" w:usb2="00000000" w:usb3="00000000" w:csb0="00000097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 Heavy">
    <w:altName w:val="Arial"/>
    <w:charset w:val="EE"/>
    <w:family w:val="auto"/>
    <w:pitch w:val="variable"/>
    <w:sig w:usb0="00000287" w:usb1="00000000" w:usb2="00000000" w:usb3="00000000" w:csb0="0000009F" w:csb1="00000000"/>
  </w:font>
  <w:font w:name="Mont SemiBold">
    <w:charset w:val="EE"/>
    <w:family w:val="auto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ont">
    <w:altName w:val="Arial"/>
    <w:charset w:val="EE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4DB1" w14:textId="77777777" w:rsidR="008066D4" w:rsidRDefault="00E52655" w:rsidP="008066D4">
    <w:pPr>
      <w:rPr>
        <w:rStyle w:val="Neenpoudarek"/>
        <w:rFonts w:eastAsiaTheme="minorHAnsi"/>
        <w:color w:val="7E7E7E"/>
        <w:sz w:val="15"/>
        <w:szCs w:val="15"/>
      </w:rPr>
    </w:pPr>
    <w:r>
      <w:rPr>
        <w:noProof/>
        <w:lang w:val="sl-SI" w:eastAsia="sl-SI"/>
        <w14:ligatures w14:val="none"/>
      </w:rPr>
      <w:drawing>
        <wp:anchor distT="0" distB="0" distL="114300" distR="114300" simplePos="0" relativeHeight="251659264" behindDoc="1" locked="0" layoutInCell="1" allowOverlap="1" wp14:anchorId="685595C7" wp14:editId="365FECE7">
          <wp:simplePos x="0" y="0"/>
          <wp:positionH relativeFrom="margin">
            <wp:posOffset>-3953828</wp:posOffset>
          </wp:positionH>
          <wp:positionV relativeFrom="paragraph">
            <wp:posOffset>-3620452</wp:posOffset>
          </wp:positionV>
          <wp:extent cx="6004438" cy="674696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004438" cy="67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3779CF" w14:textId="77777777" w:rsidR="00CD44C6" w:rsidRPr="009C1E2F" w:rsidRDefault="009C1E2F" w:rsidP="009C1E2F">
    <w:pPr>
      <w:spacing w:line="260" w:lineRule="exact"/>
      <w:rPr>
        <w:rStyle w:val="Neenpoudarek"/>
        <w:rFonts w:ascii="Arial" w:eastAsiaTheme="minorHAnsi" w:hAnsi="Arial" w:cs="Arial"/>
        <w:color w:val="7E7E7E"/>
        <w:lang w:val="it-IT"/>
      </w:rPr>
    </w:pPr>
    <w:r w:rsidRPr="00C05284">
      <w:rPr>
        <w:rStyle w:val="Neenpoudarek"/>
        <w:rFonts w:ascii="Arial" w:eastAsiaTheme="minorHAnsi" w:hAnsi="Arial" w:cs="Arial"/>
        <w:b/>
        <w:color w:val="7E7E7E"/>
        <w:lang w:val="it-IT"/>
      </w:rPr>
      <w:t>SLOVENSKI ETNOGRAFSKI MUZEJ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  <w:t xml:space="preserve">                        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  <w:t xml:space="preserve">     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br/>
    </w:r>
    <w:proofErr w:type="spellStart"/>
    <w:r w:rsidRPr="00C05284">
      <w:rPr>
        <w:rStyle w:val="Neenpoudarek"/>
        <w:rFonts w:ascii="Arial" w:eastAsiaTheme="minorHAnsi" w:hAnsi="Arial" w:cs="Arial"/>
        <w:color w:val="7E7E7E"/>
        <w:lang w:val="it-IT"/>
      </w:rPr>
      <w:t>Metelkova</w:t>
    </w:r>
    <w:proofErr w:type="spellEnd"/>
    <w:r w:rsidRPr="00C05284">
      <w:rPr>
        <w:rStyle w:val="Neenpoudarek"/>
        <w:rFonts w:ascii="Arial" w:eastAsiaTheme="minorHAnsi" w:hAnsi="Arial" w:cs="Arial"/>
        <w:color w:val="7E7E7E"/>
        <w:lang w:val="it-IT"/>
      </w:rPr>
      <w:t xml:space="preserve"> 2, SI-1000 </w:t>
    </w:r>
    <w:proofErr w:type="spellStart"/>
    <w:r w:rsidRPr="00C05284">
      <w:rPr>
        <w:rStyle w:val="Neenpoudarek"/>
        <w:rFonts w:ascii="Arial" w:eastAsiaTheme="minorHAnsi" w:hAnsi="Arial" w:cs="Arial"/>
        <w:color w:val="7E7E7E"/>
        <w:lang w:val="it-IT"/>
      </w:rPr>
      <w:t>Ljubljana</w:t>
    </w:r>
    <w:proofErr w:type="spellEnd"/>
    <w:r w:rsidRPr="00C05284">
      <w:rPr>
        <w:rStyle w:val="Neenpoudarek"/>
        <w:rFonts w:ascii="Arial" w:eastAsiaTheme="minorHAnsi" w:hAnsi="Arial" w:cs="Arial"/>
        <w:color w:val="7E7E7E"/>
        <w:lang w:val="it-IT"/>
      </w:rPr>
      <w:t xml:space="preserve">, </w:t>
    </w:r>
    <w:proofErr w:type="spellStart"/>
    <w:r w:rsidRPr="00C05284">
      <w:rPr>
        <w:rStyle w:val="Neenpoudarek"/>
        <w:rFonts w:ascii="Arial" w:eastAsiaTheme="minorHAnsi" w:hAnsi="Arial" w:cs="Arial"/>
        <w:color w:val="7E7E7E"/>
        <w:lang w:val="it-IT"/>
      </w:rPr>
      <w:t>Sloveni</w:t>
    </w:r>
    <w:r w:rsidR="00561FE4">
      <w:rPr>
        <w:rStyle w:val="Neenpoudarek"/>
        <w:rFonts w:ascii="Arial" w:eastAsiaTheme="minorHAnsi" w:hAnsi="Arial" w:cs="Arial"/>
        <w:color w:val="7E7E7E"/>
        <w:lang w:val="it-IT"/>
      </w:rPr>
      <w:t>j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>a</w:t>
    </w:r>
    <w:proofErr w:type="spellEnd"/>
    <w:r w:rsidRPr="00C05284">
      <w:rPr>
        <w:rStyle w:val="Neenpoudarek"/>
        <w:rFonts w:ascii="Arial" w:eastAsiaTheme="minorHAnsi" w:hAnsi="Arial" w:cs="Arial"/>
        <w:color w:val="7E7E7E"/>
        <w:lang w:val="it-IT"/>
      </w:rPr>
      <w:t xml:space="preserve">   I   T: 01 300 87 00   I   E: </w:t>
    </w:r>
    <w:hyperlink r:id="rId2" w:history="1">
      <w:r w:rsidRPr="00C05284">
        <w:rPr>
          <w:rStyle w:val="Neenpoudarek"/>
          <w:rFonts w:ascii="Arial" w:eastAsiaTheme="minorHAnsi" w:hAnsi="Arial" w:cs="Arial"/>
          <w:color w:val="7E7E7E"/>
          <w:lang w:val="it-IT"/>
        </w:rPr>
        <w:t>etnomuz@etno-muzej.si</w:t>
      </w:r>
    </w:hyperlink>
    <w:r w:rsidRPr="00C05284">
      <w:rPr>
        <w:rStyle w:val="Neenpoudarek"/>
        <w:rFonts w:ascii="Arial" w:eastAsiaTheme="minorHAnsi" w:hAnsi="Arial" w:cs="Arial"/>
        <w:color w:val="7E7E7E"/>
        <w:lang w:val="it-IT"/>
      </w:rPr>
      <w:t xml:space="preserve">   I   </w:t>
    </w:r>
    <w:hyperlink r:id="rId3" w:history="1">
      <w:r w:rsidRPr="00C05284">
        <w:rPr>
          <w:rStyle w:val="Neenpoudarek"/>
          <w:rFonts w:ascii="Arial" w:eastAsiaTheme="minorHAnsi" w:hAnsi="Arial" w:cs="Arial"/>
          <w:color w:val="7E7E7E"/>
          <w:lang w:val="it-IT"/>
        </w:rPr>
        <w:t>www.etno-muzej.si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E9BE" w14:textId="77777777" w:rsidR="00C857C1" w:rsidRDefault="00C857C1" w:rsidP="004F6082">
      <w:r>
        <w:separator/>
      </w:r>
    </w:p>
  </w:footnote>
  <w:footnote w:type="continuationSeparator" w:id="0">
    <w:p w14:paraId="399FA5C9" w14:textId="77777777" w:rsidR="00C857C1" w:rsidRDefault="00C857C1" w:rsidP="004F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-2100865103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14:paraId="79BC1574" w14:textId="77777777" w:rsidR="00E65C2B" w:rsidRDefault="00E65C2B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F8FFC26" w14:textId="77777777" w:rsidR="00E65C2B" w:rsidRDefault="00E65C2B" w:rsidP="004F60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  <w:rFonts w:ascii="Mont Heavy" w:hAnsi="Mont Heavy"/>
        <w:sz w:val="16"/>
        <w:szCs w:val="16"/>
      </w:rPr>
      <w:id w:val="2059044050"/>
      <w:docPartObj>
        <w:docPartGallery w:val="Page Numbers (Top of Page)"/>
        <w:docPartUnique/>
      </w:docPartObj>
    </w:sdtPr>
    <w:sdtEndPr>
      <w:rPr>
        <w:rStyle w:val="tevilkastrani"/>
        <w:rFonts w:ascii="Mont" w:hAnsi="Mont"/>
        <w:b/>
        <w:sz w:val="15"/>
        <w:szCs w:val="15"/>
      </w:rPr>
    </w:sdtEndPr>
    <w:sdtContent>
      <w:p w14:paraId="6CA24F55" w14:textId="77777777" w:rsidR="00E65C2B" w:rsidRPr="00950020" w:rsidRDefault="00AA1444" w:rsidP="00950020">
        <w:pPr>
          <w:pStyle w:val="Glava"/>
          <w:ind w:left="180"/>
          <w:rPr>
            <w:rStyle w:val="tevilkastrani"/>
            <w:noProof/>
            <w:lang w:val="sl-SI" w:eastAsia="sl-SI"/>
          </w:rPr>
        </w:pPr>
        <w:r>
          <w:rPr>
            <w:noProof/>
            <w:lang w:val="sl-SI" w:eastAsia="sl-SI"/>
          </w:rPr>
          <w:drawing>
            <wp:anchor distT="180340" distB="180340" distL="114300" distR="114300" simplePos="0" relativeHeight="251660288" behindDoc="1" locked="0" layoutInCell="1" allowOverlap="1" wp14:anchorId="54D11B99" wp14:editId="751CAE3F">
              <wp:simplePos x="0" y="0"/>
              <wp:positionH relativeFrom="page">
                <wp:posOffset>9525</wp:posOffset>
              </wp:positionH>
              <wp:positionV relativeFrom="paragraph">
                <wp:posOffset>440055</wp:posOffset>
              </wp:positionV>
              <wp:extent cx="7543800" cy="608370"/>
              <wp:effectExtent l="0" t="0" r="0" b="1270"/>
              <wp:wrapNone/>
              <wp:docPr id="6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EM_logo_RGB_03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65564" cy="618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29CA62BF" w14:textId="77777777" w:rsidR="001D1E94" w:rsidRDefault="001D1E94" w:rsidP="004F60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3E16"/>
    <w:multiLevelType w:val="hybridMultilevel"/>
    <w:tmpl w:val="0EC0370E"/>
    <w:lvl w:ilvl="0" w:tplc="AD7CF6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5264"/>
    <w:multiLevelType w:val="hybridMultilevel"/>
    <w:tmpl w:val="20B4E0F6"/>
    <w:lvl w:ilvl="0" w:tplc="7A3A922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  <w:u w:color="9D85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B3779"/>
    <w:multiLevelType w:val="multilevel"/>
    <w:tmpl w:val="D7FC8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5B7D"/>
    <w:multiLevelType w:val="multilevel"/>
    <w:tmpl w:val="C32603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471D"/>
    <w:multiLevelType w:val="hybridMultilevel"/>
    <w:tmpl w:val="D7FC8F2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537E8"/>
    <w:multiLevelType w:val="hybridMultilevel"/>
    <w:tmpl w:val="F4C2611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683F"/>
    <w:multiLevelType w:val="multilevel"/>
    <w:tmpl w:val="0EC037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13384"/>
    <w:multiLevelType w:val="multilevel"/>
    <w:tmpl w:val="D34CC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26E22"/>
    <w:multiLevelType w:val="hybridMultilevel"/>
    <w:tmpl w:val="D34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C62F6"/>
    <w:multiLevelType w:val="multilevel"/>
    <w:tmpl w:val="C5D28F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5A7E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C2146"/>
    <w:multiLevelType w:val="hybridMultilevel"/>
    <w:tmpl w:val="6AF822D4"/>
    <w:lvl w:ilvl="0" w:tplc="A7DC4994">
      <w:start w:val="1"/>
      <w:numFmt w:val="bullet"/>
      <w:pStyle w:val="Podnaslov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07544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47A7F"/>
    <w:multiLevelType w:val="multilevel"/>
    <w:tmpl w:val="F4C261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71214"/>
    <w:multiLevelType w:val="hybridMultilevel"/>
    <w:tmpl w:val="C5D28FCE"/>
    <w:lvl w:ilvl="0" w:tplc="5F466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4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4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17C"/>
    <w:rsid w:val="00004465"/>
    <w:rsid w:val="00024E20"/>
    <w:rsid w:val="000334E1"/>
    <w:rsid w:val="00036F06"/>
    <w:rsid w:val="000379CC"/>
    <w:rsid w:val="00040771"/>
    <w:rsid w:val="000412CD"/>
    <w:rsid w:val="00043068"/>
    <w:rsid w:val="0005362A"/>
    <w:rsid w:val="00054336"/>
    <w:rsid w:val="00054837"/>
    <w:rsid w:val="00061E7A"/>
    <w:rsid w:val="000667F6"/>
    <w:rsid w:val="0007457B"/>
    <w:rsid w:val="00077A04"/>
    <w:rsid w:val="0008419F"/>
    <w:rsid w:val="00084580"/>
    <w:rsid w:val="000901B2"/>
    <w:rsid w:val="00095E53"/>
    <w:rsid w:val="000A029A"/>
    <w:rsid w:val="000A64F0"/>
    <w:rsid w:val="000B1198"/>
    <w:rsid w:val="000B1A99"/>
    <w:rsid w:val="000B5E8C"/>
    <w:rsid w:val="000B73B0"/>
    <w:rsid w:val="000B7CC1"/>
    <w:rsid w:val="000B7DE9"/>
    <w:rsid w:val="000D1E23"/>
    <w:rsid w:val="000E326A"/>
    <w:rsid w:val="000E5A43"/>
    <w:rsid w:val="000F31DD"/>
    <w:rsid w:val="000F47AE"/>
    <w:rsid w:val="000F59E3"/>
    <w:rsid w:val="00107170"/>
    <w:rsid w:val="0011576B"/>
    <w:rsid w:val="00116DFF"/>
    <w:rsid w:val="00124538"/>
    <w:rsid w:val="00136785"/>
    <w:rsid w:val="00150617"/>
    <w:rsid w:val="00151A9A"/>
    <w:rsid w:val="00180F89"/>
    <w:rsid w:val="00182C47"/>
    <w:rsid w:val="001878D6"/>
    <w:rsid w:val="00192E73"/>
    <w:rsid w:val="001A341E"/>
    <w:rsid w:val="001B3822"/>
    <w:rsid w:val="001C30C9"/>
    <w:rsid w:val="001C5043"/>
    <w:rsid w:val="001D1E94"/>
    <w:rsid w:val="001D4CCC"/>
    <w:rsid w:val="001F1E02"/>
    <w:rsid w:val="001F42A8"/>
    <w:rsid w:val="001F7458"/>
    <w:rsid w:val="001F7ACD"/>
    <w:rsid w:val="00211D08"/>
    <w:rsid w:val="0021217C"/>
    <w:rsid w:val="00220308"/>
    <w:rsid w:val="00222DE9"/>
    <w:rsid w:val="00225874"/>
    <w:rsid w:val="002307E4"/>
    <w:rsid w:val="002361C0"/>
    <w:rsid w:val="00236B6F"/>
    <w:rsid w:val="00245863"/>
    <w:rsid w:val="002506A4"/>
    <w:rsid w:val="00250C9D"/>
    <w:rsid w:val="0027567E"/>
    <w:rsid w:val="0027726C"/>
    <w:rsid w:val="002A4309"/>
    <w:rsid w:val="002B2D3E"/>
    <w:rsid w:val="002B6987"/>
    <w:rsid w:val="002B6D48"/>
    <w:rsid w:val="002B7995"/>
    <w:rsid w:val="002C09EA"/>
    <w:rsid w:val="002C15E9"/>
    <w:rsid w:val="002E510C"/>
    <w:rsid w:val="002E7C00"/>
    <w:rsid w:val="002F25D8"/>
    <w:rsid w:val="003168F7"/>
    <w:rsid w:val="003176F7"/>
    <w:rsid w:val="00324794"/>
    <w:rsid w:val="0033130C"/>
    <w:rsid w:val="00344B7B"/>
    <w:rsid w:val="00344B9B"/>
    <w:rsid w:val="0035035E"/>
    <w:rsid w:val="003633FD"/>
    <w:rsid w:val="003702C9"/>
    <w:rsid w:val="00392655"/>
    <w:rsid w:val="003A055D"/>
    <w:rsid w:val="003A3605"/>
    <w:rsid w:val="003A4263"/>
    <w:rsid w:val="003A50A0"/>
    <w:rsid w:val="003A7CDF"/>
    <w:rsid w:val="003B1B45"/>
    <w:rsid w:val="003B4501"/>
    <w:rsid w:val="003B62A8"/>
    <w:rsid w:val="003C2CF3"/>
    <w:rsid w:val="003D3BB4"/>
    <w:rsid w:val="003E75E9"/>
    <w:rsid w:val="003F4A2D"/>
    <w:rsid w:val="003F5BBD"/>
    <w:rsid w:val="00414122"/>
    <w:rsid w:val="004156E8"/>
    <w:rsid w:val="00417628"/>
    <w:rsid w:val="00425FB0"/>
    <w:rsid w:val="00435AA3"/>
    <w:rsid w:val="00446A2B"/>
    <w:rsid w:val="00457DDE"/>
    <w:rsid w:val="0046136F"/>
    <w:rsid w:val="0047298F"/>
    <w:rsid w:val="00473C94"/>
    <w:rsid w:val="0047755A"/>
    <w:rsid w:val="00480EC8"/>
    <w:rsid w:val="0048215B"/>
    <w:rsid w:val="0048565F"/>
    <w:rsid w:val="004926AC"/>
    <w:rsid w:val="00493384"/>
    <w:rsid w:val="004B0E20"/>
    <w:rsid w:val="004B36A6"/>
    <w:rsid w:val="004B3D2F"/>
    <w:rsid w:val="004C0248"/>
    <w:rsid w:val="004C08CB"/>
    <w:rsid w:val="004C2705"/>
    <w:rsid w:val="004C6D0E"/>
    <w:rsid w:val="004C7246"/>
    <w:rsid w:val="004D1408"/>
    <w:rsid w:val="004E4BD9"/>
    <w:rsid w:val="004E79CB"/>
    <w:rsid w:val="004F3EF7"/>
    <w:rsid w:val="004F6082"/>
    <w:rsid w:val="0050274E"/>
    <w:rsid w:val="005036AE"/>
    <w:rsid w:val="0050396E"/>
    <w:rsid w:val="00513BBB"/>
    <w:rsid w:val="00516C9E"/>
    <w:rsid w:val="00521559"/>
    <w:rsid w:val="005229D0"/>
    <w:rsid w:val="00534208"/>
    <w:rsid w:val="00536240"/>
    <w:rsid w:val="00555DA6"/>
    <w:rsid w:val="00561FE4"/>
    <w:rsid w:val="0056381D"/>
    <w:rsid w:val="0057151F"/>
    <w:rsid w:val="005A1DA9"/>
    <w:rsid w:val="005A758C"/>
    <w:rsid w:val="005E1BF8"/>
    <w:rsid w:val="005E73EF"/>
    <w:rsid w:val="00613AAA"/>
    <w:rsid w:val="006172F0"/>
    <w:rsid w:val="00623C6D"/>
    <w:rsid w:val="006248F9"/>
    <w:rsid w:val="0063236B"/>
    <w:rsid w:val="00632777"/>
    <w:rsid w:val="00634900"/>
    <w:rsid w:val="00635CCE"/>
    <w:rsid w:val="00642D24"/>
    <w:rsid w:val="0065146E"/>
    <w:rsid w:val="00671B38"/>
    <w:rsid w:val="006732C8"/>
    <w:rsid w:val="00673DC3"/>
    <w:rsid w:val="006774EC"/>
    <w:rsid w:val="0069083E"/>
    <w:rsid w:val="00694811"/>
    <w:rsid w:val="0069483B"/>
    <w:rsid w:val="006951F2"/>
    <w:rsid w:val="006A1A31"/>
    <w:rsid w:val="006A5E8A"/>
    <w:rsid w:val="006B2FA8"/>
    <w:rsid w:val="006D4514"/>
    <w:rsid w:val="006E3002"/>
    <w:rsid w:val="006E4933"/>
    <w:rsid w:val="006F6C58"/>
    <w:rsid w:val="0070127F"/>
    <w:rsid w:val="0070633C"/>
    <w:rsid w:val="007231C1"/>
    <w:rsid w:val="00740055"/>
    <w:rsid w:val="00740A0A"/>
    <w:rsid w:val="007436DC"/>
    <w:rsid w:val="00747F5E"/>
    <w:rsid w:val="0076392C"/>
    <w:rsid w:val="0077439C"/>
    <w:rsid w:val="007810FC"/>
    <w:rsid w:val="00782FCA"/>
    <w:rsid w:val="0078587F"/>
    <w:rsid w:val="00785C98"/>
    <w:rsid w:val="00795FD3"/>
    <w:rsid w:val="007B5468"/>
    <w:rsid w:val="007B76E4"/>
    <w:rsid w:val="007C4F64"/>
    <w:rsid w:val="007C5A87"/>
    <w:rsid w:val="007C7B12"/>
    <w:rsid w:val="007D2925"/>
    <w:rsid w:val="007D2B8E"/>
    <w:rsid w:val="007E3452"/>
    <w:rsid w:val="007E3F8B"/>
    <w:rsid w:val="007E787D"/>
    <w:rsid w:val="0080031A"/>
    <w:rsid w:val="008066D4"/>
    <w:rsid w:val="008073FB"/>
    <w:rsid w:val="00814ADD"/>
    <w:rsid w:val="008201B4"/>
    <w:rsid w:val="008245EB"/>
    <w:rsid w:val="00830ED5"/>
    <w:rsid w:val="00857A64"/>
    <w:rsid w:val="0087001A"/>
    <w:rsid w:val="00871BF6"/>
    <w:rsid w:val="00872871"/>
    <w:rsid w:val="008A3FC7"/>
    <w:rsid w:val="008A71DC"/>
    <w:rsid w:val="008B4368"/>
    <w:rsid w:val="008C4603"/>
    <w:rsid w:val="008D3140"/>
    <w:rsid w:val="008D71EA"/>
    <w:rsid w:val="008E17EA"/>
    <w:rsid w:val="008F18D6"/>
    <w:rsid w:val="008F3361"/>
    <w:rsid w:val="00902506"/>
    <w:rsid w:val="00936F9E"/>
    <w:rsid w:val="00937521"/>
    <w:rsid w:val="0094116E"/>
    <w:rsid w:val="009458C9"/>
    <w:rsid w:val="00950020"/>
    <w:rsid w:val="00952A7C"/>
    <w:rsid w:val="00953B43"/>
    <w:rsid w:val="00957243"/>
    <w:rsid w:val="00965F6B"/>
    <w:rsid w:val="00970088"/>
    <w:rsid w:val="009821AF"/>
    <w:rsid w:val="00994F43"/>
    <w:rsid w:val="00996CB5"/>
    <w:rsid w:val="009A3B72"/>
    <w:rsid w:val="009C07EA"/>
    <w:rsid w:val="009C1E2F"/>
    <w:rsid w:val="009C27F8"/>
    <w:rsid w:val="009C615B"/>
    <w:rsid w:val="009D0BB5"/>
    <w:rsid w:val="009D25A4"/>
    <w:rsid w:val="009D508D"/>
    <w:rsid w:val="009D6CFE"/>
    <w:rsid w:val="009E0C79"/>
    <w:rsid w:val="009F74D9"/>
    <w:rsid w:val="00A03E25"/>
    <w:rsid w:val="00A12DF9"/>
    <w:rsid w:val="00A15A11"/>
    <w:rsid w:val="00A21D53"/>
    <w:rsid w:val="00A2270A"/>
    <w:rsid w:val="00A248B3"/>
    <w:rsid w:val="00A24E38"/>
    <w:rsid w:val="00A32597"/>
    <w:rsid w:val="00A46DFA"/>
    <w:rsid w:val="00A503DA"/>
    <w:rsid w:val="00A57F18"/>
    <w:rsid w:val="00A649BC"/>
    <w:rsid w:val="00A669A5"/>
    <w:rsid w:val="00A7065F"/>
    <w:rsid w:val="00A7390E"/>
    <w:rsid w:val="00A74E67"/>
    <w:rsid w:val="00A76F61"/>
    <w:rsid w:val="00A81355"/>
    <w:rsid w:val="00A81AAF"/>
    <w:rsid w:val="00A919C7"/>
    <w:rsid w:val="00A94465"/>
    <w:rsid w:val="00AA1444"/>
    <w:rsid w:val="00AA2210"/>
    <w:rsid w:val="00AA2AB7"/>
    <w:rsid w:val="00AB25BF"/>
    <w:rsid w:val="00AB3A12"/>
    <w:rsid w:val="00AB401A"/>
    <w:rsid w:val="00AB5D12"/>
    <w:rsid w:val="00AB60DE"/>
    <w:rsid w:val="00AC1FB4"/>
    <w:rsid w:val="00AC4F63"/>
    <w:rsid w:val="00AC6A37"/>
    <w:rsid w:val="00AD0FD9"/>
    <w:rsid w:val="00AD1EF2"/>
    <w:rsid w:val="00AD7F96"/>
    <w:rsid w:val="00AF12CC"/>
    <w:rsid w:val="00AF5942"/>
    <w:rsid w:val="00AF7BFB"/>
    <w:rsid w:val="00B12726"/>
    <w:rsid w:val="00B30E0C"/>
    <w:rsid w:val="00B37985"/>
    <w:rsid w:val="00B543C2"/>
    <w:rsid w:val="00B65A2C"/>
    <w:rsid w:val="00B661A0"/>
    <w:rsid w:val="00B666C5"/>
    <w:rsid w:val="00B83342"/>
    <w:rsid w:val="00B944F5"/>
    <w:rsid w:val="00BB0753"/>
    <w:rsid w:val="00BC1BF4"/>
    <w:rsid w:val="00BC7979"/>
    <w:rsid w:val="00BD4210"/>
    <w:rsid w:val="00BD7D21"/>
    <w:rsid w:val="00BE5673"/>
    <w:rsid w:val="00BF0EF3"/>
    <w:rsid w:val="00BF598D"/>
    <w:rsid w:val="00BF5C28"/>
    <w:rsid w:val="00C042AC"/>
    <w:rsid w:val="00C12A1A"/>
    <w:rsid w:val="00C31488"/>
    <w:rsid w:val="00C33B6D"/>
    <w:rsid w:val="00C34D62"/>
    <w:rsid w:val="00C421B8"/>
    <w:rsid w:val="00C45B4A"/>
    <w:rsid w:val="00C471C8"/>
    <w:rsid w:val="00C534A3"/>
    <w:rsid w:val="00C7782D"/>
    <w:rsid w:val="00C857C1"/>
    <w:rsid w:val="00C87CBF"/>
    <w:rsid w:val="00C901AB"/>
    <w:rsid w:val="00CA2C11"/>
    <w:rsid w:val="00CA4B4A"/>
    <w:rsid w:val="00CA4F9A"/>
    <w:rsid w:val="00CA73B4"/>
    <w:rsid w:val="00CD3898"/>
    <w:rsid w:val="00CD44C6"/>
    <w:rsid w:val="00CD459C"/>
    <w:rsid w:val="00CD4B57"/>
    <w:rsid w:val="00CD60A3"/>
    <w:rsid w:val="00CE265B"/>
    <w:rsid w:val="00CE5581"/>
    <w:rsid w:val="00CE7E18"/>
    <w:rsid w:val="00CF68C1"/>
    <w:rsid w:val="00D05559"/>
    <w:rsid w:val="00D12080"/>
    <w:rsid w:val="00D21A73"/>
    <w:rsid w:val="00D21DD5"/>
    <w:rsid w:val="00D270DC"/>
    <w:rsid w:val="00D3087C"/>
    <w:rsid w:val="00D3772A"/>
    <w:rsid w:val="00D42019"/>
    <w:rsid w:val="00D43B16"/>
    <w:rsid w:val="00D46D0B"/>
    <w:rsid w:val="00D51531"/>
    <w:rsid w:val="00D544B2"/>
    <w:rsid w:val="00D62027"/>
    <w:rsid w:val="00D62DC5"/>
    <w:rsid w:val="00D75EB9"/>
    <w:rsid w:val="00DA3535"/>
    <w:rsid w:val="00DB370C"/>
    <w:rsid w:val="00DC1E96"/>
    <w:rsid w:val="00DD1F18"/>
    <w:rsid w:val="00DF139F"/>
    <w:rsid w:val="00DF250D"/>
    <w:rsid w:val="00E017B5"/>
    <w:rsid w:val="00E01D82"/>
    <w:rsid w:val="00E07CE4"/>
    <w:rsid w:val="00E10E4E"/>
    <w:rsid w:val="00E1303A"/>
    <w:rsid w:val="00E206BF"/>
    <w:rsid w:val="00E27965"/>
    <w:rsid w:val="00E32DDB"/>
    <w:rsid w:val="00E42382"/>
    <w:rsid w:val="00E52655"/>
    <w:rsid w:val="00E567EB"/>
    <w:rsid w:val="00E57D42"/>
    <w:rsid w:val="00E61270"/>
    <w:rsid w:val="00E63CA2"/>
    <w:rsid w:val="00E65C2B"/>
    <w:rsid w:val="00E71347"/>
    <w:rsid w:val="00E7156B"/>
    <w:rsid w:val="00E763F6"/>
    <w:rsid w:val="00E85A04"/>
    <w:rsid w:val="00E86752"/>
    <w:rsid w:val="00E9268C"/>
    <w:rsid w:val="00E95881"/>
    <w:rsid w:val="00EA3053"/>
    <w:rsid w:val="00EA3E17"/>
    <w:rsid w:val="00EC4700"/>
    <w:rsid w:val="00EC4FA5"/>
    <w:rsid w:val="00ED44D6"/>
    <w:rsid w:val="00ED79F2"/>
    <w:rsid w:val="00EF4B0A"/>
    <w:rsid w:val="00EF4DB0"/>
    <w:rsid w:val="00EF5282"/>
    <w:rsid w:val="00F05077"/>
    <w:rsid w:val="00F06131"/>
    <w:rsid w:val="00F06484"/>
    <w:rsid w:val="00F126C6"/>
    <w:rsid w:val="00F22F22"/>
    <w:rsid w:val="00F32DE4"/>
    <w:rsid w:val="00F32E87"/>
    <w:rsid w:val="00F37093"/>
    <w:rsid w:val="00F45B3C"/>
    <w:rsid w:val="00F45DA0"/>
    <w:rsid w:val="00F60DAE"/>
    <w:rsid w:val="00F75D6C"/>
    <w:rsid w:val="00F801A7"/>
    <w:rsid w:val="00F877CE"/>
    <w:rsid w:val="00F93187"/>
    <w:rsid w:val="00F97FFC"/>
    <w:rsid w:val="00FC28DA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C1836"/>
  <w15:chartTrackingRefBased/>
  <w15:docId w15:val="{D77FCE16-8B47-F646-AB58-FE8F5C8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Tekst"/>
    <w:qFormat/>
    <w:rsid w:val="004F6082"/>
    <w:pPr>
      <w:spacing w:after="240"/>
    </w:pPr>
    <w:rPr>
      <w:rFonts w:ascii="Trola LatCyr" w:hAnsi="Trola LatCyr" w:cs="Times New Roman (Body CS)"/>
      <w:color w:val="464646"/>
      <w:sz w:val="21"/>
      <w:szCs w:val="21"/>
      <w14:ligatures w14:val="all"/>
    </w:rPr>
  </w:style>
  <w:style w:type="paragraph" w:styleId="Naslov1">
    <w:name w:val="heading 1"/>
    <w:aliases w:val="Title"/>
    <w:basedOn w:val="Navaden"/>
    <w:next w:val="Navaden"/>
    <w:link w:val="Naslov1Znak"/>
    <w:uiPriority w:val="9"/>
    <w:qFormat/>
    <w:rsid w:val="004F6082"/>
    <w:pPr>
      <w:spacing w:before="240"/>
      <w:outlineLvl w:val="0"/>
    </w:pPr>
    <w:rPr>
      <w:rFonts w:ascii="Mont Heavy" w:hAnsi="Mont Heavy"/>
      <w:b/>
      <w:sz w:val="24"/>
      <w:szCs w:val="24"/>
    </w:rPr>
  </w:style>
  <w:style w:type="paragraph" w:styleId="Naslov2">
    <w:name w:val="heading 2"/>
    <w:basedOn w:val="Naslov1"/>
    <w:next w:val="Navaden"/>
    <w:link w:val="Naslov2Znak"/>
    <w:uiPriority w:val="9"/>
    <w:unhideWhenUsed/>
    <w:rsid w:val="004F6082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Char, Znak,Char,Znak,Header1,Glava1"/>
    <w:basedOn w:val="Navaden"/>
    <w:link w:val="GlavaZnak"/>
    <w:unhideWhenUsed/>
    <w:rsid w:val="0021217C"/>
    <w:pPr>
      <w:tabs>
        <w:tab w:val="center" w:pos="4680"/>
        <w:tab w:val="right" w:pos="9360"/>
      </w:tabs>
    </w:pPr>
  </w:style>
  <w:style w:type="character" w:customStyle="1" w:styleId="GlavaZnak">
    <w:name w:val="Glava Znak"/>
    <w:aliases w:val=" Char Znak, Znak Znak,Char Znak,Znak Znak,Header1 Znak,Glava1 Znak"/>
    <w:basedOn w:val="Privzetapisavaodstavka"/>
    <w:link w:val="Glava"/>
    <w:rsid w:val="0021217C"/>
  </w:style>
  <w:style w:type="paragraph" w:styleId="Noga">
    <w:name w:val="footer"/>
    <w:basedOn w:val="Navaden"/>
    <w:link w:val="Nog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C"/>
  </w:style>
  <w:style w:type="character" w:customStyle="1" w:styleId="apple-converted-space">
    <w:name w:val="apple-converted-space"/>
    <w:basedOn w:val="Privzetapisavaodstavka"/>
    <w:rsid w:val="00CD44C6"/>
  </w:style>
  <w:style w:type="character" w:styleId="Hiperpovezava">
    <w:name w:val="Hyperlink"/>
    <w:basedOn w:val="Privzetapisavaodstavka"/>
    <w:uiPriority w:val="99"/>
    <w:unhideWhenUsed/>
    <w:rsid w:val="00CD44C6"/>
    <w:rPr>
      <w:color w:val="0000FF"/>
      <w:u w:val="single"/>
    </w:rPr>
  </w:style>
  <w:style w:type="paragraph" w:styleId="Odstavekseznama">
    <w:name w:val="List Paragraph"/>
    <w:basedOn w:val="Navaden"/>
    <w:uiPriority w:val="34"/>
    <w:rsid w:val="00480EC8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0F59E3"/>
    <w:pPr>
      <w:ind w:left="284"/>
    </w:pPr>
    <w:rPr>
      <w:rFonts w:ascii="Mont SemiBold" w:hAnsi="Mont SemiBold" w:cs="Times New Roman (Headings CS)"/>
      <w:b/>
      <w:caps/>
    </w:rPr>
  </w:style>
  <w:style w:type="character" w:customStyle="1" w:styleId="NaslovZnak">
    <w:name w:val="Naslov Znak"/>
    <w:basedOn w:val="Privzetapisavaodstavka"/>
    <w:link w:val="Naslov"/>
    <w:uiPriority w:val="10"/>
    <w:rsid w:val="000F59E3"/>
    <w:rPr>
      <w:rFonts w:ascii="Mont SemiBold" w:hAnsi="Mont SemiBold" w:cs="Times New Roman (Headings CS)"/>
      <w:b/>
      <w:caps/>
      <w:color w:val="464646"/>
      <w:sz w:val="22"/>
      <w:szCs w:val="22"/>
      <w14:ligatures w14:val="all"/>
    </w:rPr>
  </w:style>
  <w:style w:type="character" w:styleId="Krepko">
    <w:name w:val="Strong"/>
    <w:aliases w:val="Emphasis"/>
    <w:uiPriority w:val="22"/>
    <w:qFormat/>
    <w:rsid w:val="004F6082"/>
    <w:rPr>
      <w:b/>
      <w:i/>
    </w:rPr>
  </w:style>
  <w:style w:type="character" w:styleId="Neenpoudarek">
    <w:name w:val="Subtle Emphasis"/>
    <w:uiPriority w:val="19"/>
    <w:rsid w:val="00AF7BFB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paragraph" w:styleId="Brezrazmikov">
    <w:name w:val="No Spacing"/>
    <w:basedOn w:val="Navaden"/>
    <w:uiPriority w:val="1"/>
    <w:rsid w:val="000F59E3"/>
  </w:style>
  <w:style w:type="character" w:customStyle="1" w:styleId="Naslov1Znak">
    <w:name w:val="Naslov 1 Znak"/>
    <w:aliases w:val="Title Znak"/>
    <w:basedOn w:val="Privzetapisavaodstavka"/>
    <w:link w:val="Naslov1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paragraph" w:styleId="Podnaslov">
    <w:name w:val="Subtitle"/>
    <w:aliases w:val="Alineja"/>
    <w:basedOn w:val="Odstavekseznama"/>
    <w:next w:val="Navaden"/>
    <w:link w:val="PodnaslovZnak"/>
    <w:uiPriority w:val="11"/>
    <w:qFormat/>
    <w:rsid w:val="004F6082"/>
    <w:pPr>
      <w:numPr>
        <w:numId w:val="13"/>
      </w:numPr>
      <w:tabs>
        <w:tab w:val="left" w:pos="426"/>
      </w:tabs>
    </w:pPr>
  </w:style>
  <w:style w:type="character" w:customStyle="1" w:styleId="PodnaslovZnak">
    <w:name w:val="Podnaslov Znak"/>
    <w:aliases w:val="Alineja Znak"/>
    <w:basedOn w:val="Privzetapisavaodstavka"/>
    <w:link w:val="Podnaslov"/>
    <w:uiPriority w:val="11"/>
    <w:rsid w:val="004F6082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aslov2Znak">
    <w:name w:val="Naslov 2 Znak"/>
    <w:basedOn w:val="Privzetapisavaodstavka"/>
    <w:link w:val="Naslov2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character" w:styleId="tevilkastrani">
    <w:name w:val="page number"/>
    <w:basedOn w:val="Privzetapisavaodstavka"/>
    <w:uiPriority w:val="99"/>
    <w:semiHidden/>
    <w:unhideWhenUsed/>
    <w:rsid w:val="00E65C2B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36F0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26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26C"/>
    <w:rPr>
      <w:rFonts w:ascii="Times New Roman" w:hAnsi="Times New Roman" w:cs="Times New Roman"/>
      <w:color w:val="464646"/>
      <w:sz w:val="18"/>
      <w:szCs w:val="18"/>
      <w14:ligatures w14:val="all"/>
    </w:rPr>
  </w:style>
  <w:style w:type="paragraph" w:styleId="Navadensplet">
    <w:name w:val="Normal (Web)"/>
    <w:basedOn w:val="Navaden"/>
    <w:uiPriority w:val="99"/>
    <w:semiHidden/>
    <w:unhideWhenUsed/>
    <w:rsid w:val="00A76F6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sl-SI" w:eastAsia="sl-SI"/>
      <w14:ligatures w14:val="none"/>
    </w:rPr>
  </w:style>
  <w:style w:type="character" w:customStyle="1" w:styleId="value">
    <w:name w:val="value"/>
    <w:rsid w:val="00C471C8"/>
  </w:style>
  <w:style w:type="paragraph" w:customStyle="1" w:styleId="v1msoheader">
    <w:name w:val="v1msoheader"/>
    <w:basedOn w:val="Navaden"/>
    <w:rsid w:val="00C471C8"/>
    <w:pPr>
      <w:spacing w:before="100" w:beforeAutospacing="1" w:after="100" w:afterAutospacing="1"/>
    </w:pPr>
    <w:rPr>
      <w:rFonts w:ascii="Calibri" w:eastAsia="Calibri" w:hAnsi="Calibri" w:cs="Calibri"/>
      <w:color w:val="auto"/>
      <w:sz w:val="22"/>
      <w:szCs w:val="22"/>
      <w:lang w:val="en-GB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2506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06A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06A4"/>
    <w:rPr>
      <w:rFonts w:ascii="Trola LatCyr" w:hAnsi="Trola LatCyr" w:cs="Times New Roman (Body CS)"/>
      <w:color w:val="464646"/>
      <w:sz w:val="20"/>
      <w:szCs w:val="20"/>
      <w14:ligatures w14:val="al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06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06A4"/>
    <w:rPr>
      <w:rFonts w:ascii="Trola LatCyr" w:hAnsi="Trola LatCyr" w:cs="Times New Roman (Body CS)"/>
      <w:b/>
      <w:bCs/>
      <w:color w:val="464646"/>
      <w:sz w:val="20"/>
      <w:szCs w:val="20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.Andrej.Mlakar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tnomuz@etno-muzej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dja.Valentincic@etno-muzej.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no-muzej.si" TargetMode="External"/><Relationship Id="rId2" Type="http://schemas.openxmlformats.org/officeDocument/2006/relationships/hyperlink" Target="mailto:etnomuz@etno-muzej.si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35CD30-2021-48EB-9A24-3004E0E1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997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muzej sem</cp:lastModifiedBy>
  <cp:revision>2</cp:revision>
  <cp:lastPrinted>2023-04-05T10:54:00Z</cp:lastPrinted>
  <dcterms:created xsi:type="dcterms:W3CDTF">2023-04-11T08:01:00Z</dcterms:created>
  <dcterms:modified xsi:type="dcterms:W3CDTF">2023-04-11T08:01:00Z</dcterms:modified>
</cp:coreProperties>
</file>