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D4B" w:rsidRPr="004015A6" w:rsidRDefault="00300D4B" w:rsidP="00300D4B">
      <w:pPr>
        <w:spacing w:after="0"/>
        <w:ind w:right="276"/>
        <w:contextualSpacing/>
        <w:rPr>
          <w:rFonts w:ascii="Arial Narrow" w:hAnsi="Arial Narrow"/>
          <w:b/>
          <w:color w:val="auto"/>
          <w:sz w:val="22"/>
          <w:szCs w:val="22"/>
          <w:lang w:val="sl-SI"/>
        </w:rPr>
      </w:pPr>
      <w:r w:rsidRPr="004015A6">
        <w:rPr>
          <w:rFonts w:ascii="Arial Narrow" w:hAnsi="Arial Narrow"/>
          <w:b/>
          <w:color w:val="auto"/>
          <w:sz w:val="22"/>
          <w:szCs w:val="22"/>
          <w:lang w:val="sl-SI"/>
        </w:rPr>
        <w:t xml:space="preserve">Sporočilo za javnost </w:t>
      </w:r>
    </w:p>
    <w:p w:rsidR="00300D4B" w:rsidRPr="004015A6" w:rsidRDefault="00300D4B" w:rsidP="00300D4B">
      <w:pPr>
        <w:spacing w:after="0"/>
        <w:ind w:right="276"/>
        <w:contextualSpacing/>
        <w:rPr>
          <w:rFonts w:ascii="Arial Narrow" w:hAnsi="Arial Narrow"/>
          <w:b/>
          <w:color w:val="auto"/>
          <w:sz w:val="22"/>
          <w:szCs w:val="22"/>
          <w:lang w:val="sl-SI"/>
        </w:rPr>
      </w:pPr>
      <w:r w:rsidRPr="004015A6">
        <w:rPr>
          <w:rFonts w:ascii="Arial Narrow" w:hAnsi="Arial Narrow"/>
          <w:b/>
          <w:color w:val="auto"/>
          <w:sz w:val="22"/>
          <w:szCs w:val="22"/>
          <w:lang w:val="sl-SI"/>
        </w:rPr>
        <w:t>Slovenski etnografski muzej</w:t>
      </w:r>
      <w:r w:rsidRPr="004015A6">
        <w:rPr>
          <w:rFonts w:ascii="Arial Narrow" w:hAnsi="Arial Narrow"/>
          <w:b/>
          <w:color w:val="auto"/>
          <w:sz w:val="22"/>
          <w:szCs w:val="22"/>
          <w:lang w:val="sl-SI"/>
        </w:rPr>
        <w:tab/>
      </w:r>
      <w:r w:rsidRPr="004015A6">
        <w:rPr>
          <w:rFonts w:ascii="Arial Narrow" w:hAnsi="Arial Narrow"/>
          <w:b/>
          <w:color w:val="auto"/>
          <w:sz w:val="22"/>
          <w:szCs w:val="22"/>
          <w:lang w:val="sl-SI"/>
        </w:rPr>
        <w:tab/>
      </w:r>
      <w:r w:rsidRPr="004015A6">
        <w:rPr>
          <w:rFonts w:ascii="Arial Narrow" w:hAnsi="Arial Narrow"/>
          <w:b/>
          <w:color w:val="auto"/>
          <w:sz w:val="22"/>
          <w:szCs w:val="22"/>
          <w:lang w:val="sl-SI"/>
        </w:rPr>
        <w:tab/>
      </w:r>
      <w:r w:rsidRPr="004015A6">
        <w:rPr>
          <w:rFonts w:ascii="Arial Narrow" w:hAnsi="Arial Narrow"/>
          <w:b/>
          <w:color w:val="auto"/>
          <w:sz w:val="22"/>
          <w:szCs w:val="22"/>
          <w:lang w:val="sl-SI"/>
        </w:rPr>
        <w:tab/>
      </w:r>
      <w:r w:rsidRPr="004015A6">
        <w:rPr>
          <w:rFonts w:ascii="Arial Narrow" w:hAnsi="Arial Narrow"/>
          <w:b/>
          <w:color w:val="auto"/>
          <w:sz w:val="22"/>
          <w:szCs w:val="22"/>
          <w:lang w:val="sl-SI"/>
        </w:rPr>
        <w:tab/>
      </w:r>
      <w:r w:rsidRPr="004015A6">
        <w:rPr>
          <w:rFonts w:ascii="Arial Narrow" w:hAnsi="Arial Narrow"/>
          <w:b/>
          <w:color w:val="auto"/>
          <w:sz w:val="22"/>
          <w:szCs w:val="22"/>
          <w:lang w:val="sl-SI"/>
        </w:rPr>
        <w:tab/>
        <w:t xml:space="preserve"> </w:t>
      </w:r>
    </w:p>
    <w:p w:rsidR="00300D4B" w:rsidRDefault="00300D4B" w:rsidP="00300D4B">
      <w:pPr>
        <w:spacing w:after="0"/>
        <w:ind w:left="-567" w:right="276" w:firstLine="567"/>
        <w:contextualSpacing/>
        <w:rPr>
          <w:rFonts w:ascii="Arial Narrow" w:hAnsi="Arial Narrow"/>
          <w:color w:val="auto"/>
          <w:sz w:val="22"/>
          <w:szCs w:val="22"/>
          <w:lang w:val="sl-SI"/>
        </w:rPr>
      </w:pPr>
      <w:r w:rsidRPr="004015A6">
        <w:rPr>
          <w:rFonts w:ascii="Arial Narrow" w:hAnsi="Arial Narrow"/>
          <w:color w:val="auto"/>
          <w:sz w:val="22"/>
          <w:szCs w:val="22"/>
          <w:lang w:val="sl-SI"/>
        </w:rPr>
        <w:t>Ljubljana, 12. oktober 2021</w:t>
      </w:r>
    </w:p>
    <w:p w:rsidR="00BC0BB2" w:rsidRDefault="00BC0BB2" w:rsidP="00300D4B">
      <w:pPr>
        <w:spacing w:after="0"/>
        <w:ind w:left="-567" w:right="276" w:firstLine="567"/>
        <w:contextualSpacing/>
        <w:rPr>
          <w:rFonts w:ascii="Arial Narrow" w:hAnsi="Arial Narrow"/>
          <w:color w:val="auto"/>
          <w:sz w:val="22"/>
          <w:szCs w:val="22"/>
          <w:lang w:val="sl-SI"/>
        </w:rPr>
      </w:pPr>
    </w:p>
    <w:p w:rsidR="00BC0BB2" w:rsidRPr="00BC0BB2" w:rsidRDefault="00BC0BB2" w:rsidP="00300D4B">
      <w:pPr>
        <w:spacing w:after="0"/>
        <w:ind w:left="-567" w:right="276" w:firstLine="567"/>
        <w:contextualSpacing/>
        <w:rPr>
          <w:rFonts w:ascii="Arial Narrow" w:hAnsi="Arial Narrow"/>
          <w:b/>
          <w:color w:val="auto"/>
          <w:sz w:val="22"/>
          <w:szCs w:val="22"/>
          <w:lang w:val="sl-SI"/>
        </w:rPr>
      </w:pPr>
      <w:r w:rsidRPr="00BC0BB2">
        <w:rPr>
          <w:rFonts w:ascii="Arial Narrow" w:hAnsi="Arial Narrow"/>
          <w:b/>
          <w:color w:val="auto"/>
          <w:sz w:val="22"/>
          <w:szCs w:val="22"/>
          <w:lang w:val="sl-SI"/>
        </w:rPr>
        <w:t>SEM odpira novo osrednjo razstavo Ljudska umetnost med domom in svetom</w:t>
      </w:r>
    </w:p>
    <w:p w:rsidR="00300D4B" w:rsidRPr="004015A6" w:rsidRDefault="00BC0BB2" w:rsidP="00300D4B">
      <w:pPr>
        <w:spacing w:after="0"/>
        <w:ind w:left="-567" w:right="276"/>
        <w:contextualSpacing/>
        <w:rPr>
          <w:rFonts w:ascii="Arial Narrow" w:hAnsi="Arial Narrow"/>
          <w:color w:val="auto"/>
          <w:sz w:val="22"/>
          <w:szCs w:val="22"/>
          <w:lang w:val="sl-SI"/>
        </w:rPr>
      </w:pPr>
      <w:r>
        <w:rPr>
          <w:rFonts w:ascii="Arial Narrow" w:hAnsi="Arial Narrow"/>
          <w:color w:val="auto"/>
          <w:sz w:val="22"/>
          <w:szCs w:val="22"/>
          <w:lang w:val="sl-SI"/>
        </w:rPr>
        <w:tab/>
      </w:r>
      <w:r>
        <w:rPr>
          <w:rFonts w:ascii="Arial Narrow" w:hAnsi="Arial Narrow"/>
          <w:color w:val="auto"/>
          <w:sz w:val="22"/>
          <w:szCs w:val="22"/>
          <w:lang w:val="sl-SI"/>
        </w:rPr>
        <w:tab/>
      </w:r>
      <w:r>
        <w:rPr>
          <w:rFonts w:ascii="Arial Narrow" w:hAnsi="Arial Narrow"/>
          <w:color w:val="auto"/>
          <w:sz w:val="22"/>
          <w:szCs w:val="22"/>
          <w:lang w:val="sl-SI"/>
        </w:rPr>
        <w:tab/>
      </w:r>
    </w:p>
    <w:p w:rsidR="00300D4B" w:rsidRPr="004015A6" w:rsidRDefault="00300D4B" w:rsidP="00300D4B">
      <w:pPr>
        <w:pStyle w:val="Navadensplet"/>
        <w:spacing w:before="0" w:beforeAutospacing="0" w:after="0" w:afterAutospacing="0"/>
        <w:contextualSpacing/>
        <w:rPr>
          <w:rFonts w:ascii="Arial Narrow" w:hAnsi="Arial Narrow"/>
          <w:sz w:val="22"/>
          <w:szCs w:val="22"/>
        </w:rPr>
      </w:pPr>
      <w:r w:rsidRPr="004015A6">
        <w:rPr>
          <w:rFonts w:ascii="Arial Narrow" w:hAnsi="Arial Narrow"/>
          <w:sz w:val="22"/>
          <w:szCs w:val="22"/>
        </w:rPr>
        <w:t xml:space="preserve">Slovenski etnografski muzej (SEM) </w:t>
      </w:r>
      <w:r w:rsidRPr="004015A6">
        <w:rPr>
          <w:rFonts w:ascii="Arial Narrow" w:hAnsi="Arial Narrow"/>
          <w:sz w:val="22"/>
          <w:szCs w:val="22"/>
          <w:u w:val="single"/>
        </w:rPr>
        <w:t>v četrtek, 21. oktobra 2021</w:t>
      </w:r>
      <w:r w:rsidR="00CB1491">
        <w:rPr>
          <w:rFonts w:ascii="Arial Narrow" w:hAnsi="Arial Narrow"/>
          <w:sz w:val="22"/>
          <w:szCs w:val="22"/>
          <w:u w:val="single"/>
        </w:rPr>
        <w:t>,</w:t>
      </w:r>
      <w:r w:rsidRPr="004015A6">
        <w:rPr>
          <w:rFonts w:ascii="Arial Narrow" w:hAnsi="Arial Narrow"/>
          <w:sz w:val="22"/>
          <w:szCs w:val="22"/>
          <w:u w:val="single"/>
        </w:rPr>
        <w:t xml:space="preserve"> ob 19.00</w:t>
      </w:r>
      <w:r w:rsidRPr="004015A6">
        <w:rPr>
          <w:rFonts w:ascii="Arial Narrow" w:hAnsi="Arial Narrow"/>
          <w:sz w:val="22"/>
          <w:szCs w:val="22"/>
        </w:rPr>
        <w:t xml:space="preserve"> odpira razstavo </w:t>
      </w:r>
      <w:r w:rsidRPr="004015A6">
        <w:rPr>
          <w:rFonts w:ascii="Arial Narrow" w:hAnsi="Arial Narrow"/>
          <w:b/>
          <w:sz w:val="22"/>
          <w:szCs w:val="22"/>
        </w:rPr>
        <w:t>Ljudska umetnost med domom in svetom: Zbirki SEM in ljudske umetnosti NSK skupine IRWIN</w:t>
      </w:r>
      <w:r w:rsidRPr="004015A6">
        <w:rPr>
          <w:rFonts w:ascii="Arial Narrow" w:hAnsi="Arial Narrow"/>
          <w:sz w:val="22"/>
          <w:szCs w:val="22"/>
        </w:rPr>
        <w:t>. Avtorica koncepta razstave in kustosinja je dr. Bojana Rogelj Škafar, muzejska svétnica v SEM.</w:t>
      </w:r>
    </w:p>
    <w:p w:rsidR="00300D4B" w:rsidRPr="004015A6" w:rsidRDefault="00300D4B" w:rsidP="00300D4B">
      <w:pPr>
        <w:tabs>
          <w:tab w:val="center" w:pos="4320"/>
          <w:tab w:val="left" w:pos="7350"/>
        </w:tabs>
        <w:spacing w:after="0"/>
        <w:ind w:right="61"/>
        <w:contextualSpacing/>
        <w:rPr>
          <w:rFonts w:ascii="Arial Narrow" w:eastAsia="Times New Roman" w:hAnsi="Arial Narrow" w:cs="Arial"/>
          <w:color w:val="auto"/>
          <w:sz w:val="22"/>
          <w:szCs w:val="22"/>
          <w:lang w:val="sl-SI" w:eastAsia="sl-SI"/>
        </w:rPr>
      </w:pPr>
    </w:p>
    <w:p w:rsidR="00300D4B" w:rsidRPr="004015A6" w:rsidRDefault="00300D4B" w:rsidP="00300D4B">
      <w:pPr>
        <w:tabs>
          <w:tab w:val="center" w:pos="4320"/>
          <w:tab w:val="left" w:pos="7350"/>
        </w:tabs>
        <w:spacing w:after="0"/>
        <w:ind w:right="61"/>
        <w:contextualSpacing/>
        <w:rPr>
          <w:rFonts w:ascii="Arial Narrow" w:hAnsi="Arial Narrow"/>
          <w:color w:val="auto"/>
          <w:sz w:val="22"/>
          <w:szCs w:val="22"/>
          <w:lang w:val="sl-SI"/>
        </w:rPr>
      </w:pPr>
      <w:r w:rsidRPr="004015A6">
        <w:rPr>
          <w:rFonts w:ascii="Arial Narrow" w:eastAsia="Times New Roman" w:hAnsi="Arial Narrow" w:cs="Arial"/>
          <w:color w:val="auto"/>
          <w:sz w:val="22"/>
          <w:szCs w:val="22"/>
          <w:lang w:val="sl-SI" w:eastAsia="sl-SI"/>
        </w:rPr>
        <w:t xml:space="preserve">Razstava, na kateri slovenska ljudska umetnost sreča globalno ljudsko umetnost NSK, </w:t>
      </w:r>
      <w:proofErr w:type="spellStart"/>
      <w:r w:rsidRPr="004015A6">
        <w:rPr>
          <w:rFonts w:ascii="Arial Narrow" w:hAnsi="Arial Narrow"/>
          <w:color w:val="auto"/>
          <w:sz w:val="22"/>
          <w:szCs w:val="22"/>
          <w:lang w:val="sl-SI"/>
        </w:rPr>
        <w:t>preprašuje</w:t>
      </w:r>
      <w:proofErr w:type="spellEnd"/>
      <w:r w:rsidRPr="004015A6">
        <w:rPr>
          <w:rFonts w:ascii="Arial Narrow" w:hAnsi="Arial Narrow"/>
          <w:color w:val="auto"/>
          <w:sz w:val="22"/>
          <w:szCs w:val="22"/>
          <w:lang w:val="sl-SI"/>
        </w:rPr>
        <w:t xml:space="preserve"> pomenski okvir ene od zbirk tradicije in jo postavlja ob zbirko artefaktov, ki nastajajo v sodobnih identifikacijskih družbenih procesih. Ob tem sporoča, da je ustvarjanje skupnostne identitete premišljen proces, v okviru katerega poteka tudi izbor simbolnih vizualnih sestavin, ki naj predstavljajo skupnost. V primeru slovenskega naroda so bili vir teh sestavin predmeti tradicijske kulture, v primeru državljanov države NSK pa sodobna umetniška produkcija NSK.</w:t>
      </w:r>
    </w:p>
    <w:p w:rsidR="00300D4B" w:rsidRPr="004015A6" w:rsidRDefault="00300D4B" w:rsidP="00300D4B">
      <w:pPr>
        <w:tabs>
          <w:tab w:val="center" w:pos="4320"/>
          <w:tab w:val="left" w:pos="7350"/>
        </w:tabs>
        <w:spacing w:after="0"/>
        <w:ind w:right="61"/>
        <w:contextualSpacing/>
        <w:rPr>
          <w:rFonts w:ascii="Arial Narrow" w:hAnsi="Arial Narrow"/>
          <w:color w:val="auto"/>
          <w:sz w:val="22"/>
          <w:szCs w:val="22"/>
          <w:lang w:val="sl-SI"/>
        </w:rPr>
      </w:pPr>
      <w:r w:rsidRPr="004015A6">
        <w:rPr>
          <w:rFonts w:ascii="Arial Narrow" w:eastAsia="Times New Roman" w:hAnsi="Arial Narrow" w:cs="Arial"/>
          <w:color w:val="auto"/>
          <w:sz w:val="22"/>
          <w:szCs w:val="22"/>
          <w:lang w:val="sl-SI" w:eastAsia="sl-SI"/>
        </w:rPr>
        <w:t xml:space="preserve">Na eni strani je na razstavi predstavljenih več kot sto </w:t>
      </w:r>
      <w:r w:rsidRPr="004015A6">
        <w:rPr>
          <w:rFonts w:ascii="Arial Narrow" w:hAnsi="Arial Narrow"/>
          <w:color w:val="auto"/>
          <w:sz w:val="22"/>
          <w:szCs w:val="22"/>
          <w:lang w:val="sl-SI"/>
        </w:rPr>
        <w:t xml:space="preserve">reprezentativnih predmetov iz zbirke slovenske ljudske umetnosti </w:t>
      </w:r>
      <w:r w:rsidRPr="004015A6">
        <w:rPr>
          <w:rFonts w:ascii="Arial Narrow" w:eastAsia="Times New Roman" w:hAnsi="Arial Narrow" w:cs="Arial"/>
          <w:color w:val="auto"/>
          <w:sz w:val="22"/>
          <w:szCs w:val="22"/>
          <w:lang w:val="sl-SI" w:eastAsia="sl-SI"/>
        </w:rPr>
        <w:t xml:space="preserve">Slovenskega etnografskega muzeja, kot npr. preslice, sestavljanke v steklenici, modeli za mali kruhek, pipe, slike na steklo, znamenja, lesena plastika, votivne slike, </w:t>
      </w:r>
      <w:proofErr w:type="spellStart"/>
      <w:r w:rsidRPr="004015A6">
        <w:rPr>
          <w:rFonts w:ascii="Arial Narrow" w:eastAsia="Times New Roman" w:hAnsi="Arial Narrow" w:cs="Arial"/>
          <w:color w:val="auto"/>
          <w:sz w:val="22"/>
          <w:szCs w:val="22"/>
          <w:lang w:val="sl-SI" w:eastAsia="sl-SI"/>
        </w:rPr>
        <w:t>votivi</w:t>
      </w:r>
      <w:proofErr w:type="spellEnd"/>
      <w:r w:rsidRPr="004015A6">
        <w:rPr>
          <w:rFonts w:ascii="Arial Narrow" w:eastAsia="Times New Roman" w:hAnsi="Arial Narrow" w:cs="Arial"/>
          <w:color w:val="auto"/>
          <w:sz w:val="22"/>
          <w:szCs w:val="22"/>
          <w:lang w:val="sl-SI" w:eastAsia="sl-SI"/>
        </w:rPr>
        <w:t xml:space="preserve">, </w:t>
      </w:r>
      <w:r w:rsidRPr="004015A6">
        <w:rPr>
          <w:rFonts w:ascii="Arial Narrow" w:hAnsi="Arial Narrow"/>
          <w:color w:val="auto"/>
          <w:sz w:val="22"/>
          <w:szCs w:val="22"/>
          <w:lang w:val="sl-SI"/>
        </w:rPr>
        <w:t>na drugi strani je na ogled sodobna globalna produkcija ljudske umetnosti NSK</w:t>
      </w:r>
      <w:r w:rsidRPr="004015A6">
        <w:rPr>
          <w:rFonts w:ascii="Arial Narrow" w:eastAsia="Times New Roman" w:hAnsi="Arial Narrow" w:cs="Arial"/>
          <w:color w:val="auto"/>
          <w:sz w:val="22"/>
          <w:szCs w:val="22"/>
          <w:lang w:val="sl-SI" w:eastAsia="sl-SI"/>
        </w:rPr>
        <w:t xml:space="preserve"> – grafike, fotografije, plakati, artefakti in videi devetnajstih umetnikov, državljanov NSK države v času. </w:t>
      </w:r>
      <w:r w:rsidRPr="004015A6">
        <w:rPr>
          <w:rFonts w:ascii="Arial Narrow" w:hAnsi="Arial Narrow"/>
          <w:color w:val="auto"/>
          <w:sz w:val="22"/>
          <w:szCs w:val="22"/>
          <w:lang w:val="sl-SI"/>
        </w:rPr>
        <w:t>Pobudnika oblikovanja zbirke ljudske umetnosti NSK sta skupina IRWIN in NSKSTATE.COM, hrani in zbira jo skupina IRWIN.</w:t>
      </w:r>
    </w:p>
    <w:p w:rsidR="00300D4B" w:rsidRPr="004015A6" w:rsidRDefault="00300D4B" w:rsidP="00300D4B">
      <w:pPr>
        <w:tabs>
          <w:tab w:val="center" w:pos="4320"/>
          <w:tab w:val="left" w:pos="7350"/>
        </w:tabs>
        <w:spacing w:after="0"/>
        <w:ind w:right="61"/>
        <w:contextualSpacing/>
        <w:rPr>
          <w:rFonts w:ascii="Arial Narrow" w:hAnsi="Arial Narrow"/>
          <w:color w:val="auto"/>
          <w:sz w:val="22"/>
          <w:szCs w:val="22"/>
          <w:lang w:val="sl-SI"/>
        </w:rPr>
      </w:pPr>
    </w:p>
    <w:p w:rsidR="00300D4B" w:rsidRPr="004015A6" w:rsidRDefault="00300D4B" w:rsidP="00300D4B">
      <w:pPr>
        <w:pStyle w:val="Navadensplet"/>
        <w:spacing w:before="0" w:beforeAutospacing="0" w:after="0" w:afterAutospacing="0"/>
        <w:contextualSpacing/>
        <w:rPr>
          <w:rFonts w:ascii="Arial Narrow" w:hAnsi="Arial Narrow"/>
          <w:sz w:val="22"/>
          <w:szCs w:val="22"/>
        </w:rPr>
      </w:pPr>
      <w:r w:rsidRPr="004015A6">
        <w:rPr>
          <w:rFonts w:ascii="Arial Narrow" w:hAnsi="Arial Narrow"/>
          <w:sz w:val="22"/>
          <w:szCs w:val="22"/>
        </w:rPr>
        <w:t xml:space="preserve">SEM se pri interpretaciji pomenov muzejskih zbirk in predmetov osredotoča na spoznavanje razmerij med predmeti in njihovimi ustvarjalci ter uporabniki in na razumevanje vloge predmetov v procesu oblikovanja različnih </w:t>
      </w:r>
      <w:r w:rsidRPr="004015A6">
        <w:rPr>
          <w:rFonts w:ascii="Arial Narrow" w:hAnsi="Arial Narrow"/>
          <w:b/>
          <w:sz w:val="22"/>
          <w:szCs w:val="22"/>
        </w:rPr>
        <w:t>identitet</w:t>
      </w:r>
      <w:r w:rsidRPr="004015A6">
        <w:rPr>
          <w:rFonts w:ascii="Arial Narrow" w:hAnsi="Arial Narrow"/>
          <w:sz w:val="22"/>
          <w:szCs w:val="22"/>
        </w:rPr>
        <w:t>. V teh premislekih imajo pomembno vlogo predmeti iz zbirke ljudske umetnosti.</w:t>
      </w:r>
    </w:p>
    <w:p w:rsidR="00300D4B" w:rsidRPr="004015A6" w:rsidRDefault="00300D4B" w:rsidP="00300D4B">
      <w:pPr>
        <w:pStyle w:val="Navadensplet"/>
        <w:spacing w:before="0" w:beforeAutospacing="0" w:after="0" w:afterAutospacing="0"/>
        <w:contextualSpacing/>
        <w:rPr>
          <w:rFonts w:ascii="Arial Narrow" w:hAnsi="Arial Narrow"/>
          <w:sz w:val="22"/>
          <w:szCs w:val="22"/>
        </w:rPr>
      </w:pPr>
      <w:r w:rsidRPr="004015A6">
        <w:rPr>
          <w:rFonts w:ascii="Arial Narrow" w:hAnsi="Arial Narrow"/>
          <w:sz w:val="22"/>
          <w:szCs w:val="22"/>
        </w:rPr>
        <w:t xml:space="preserve">Na prelomu 19. in 20. stoletja </w:t>
      </w:r>
      <w:r w:rsidR="004015A6">
        <w:rPr>
          <w:rFonts w:ascii="Arial Narrow" w:hAnsi="Arial Narrow"/>
          <w:sz w:val="22"/>
          <w:szCs w:val="22"/>
        </w:rPr>
        <w:t xml:space="preserve">se je </w:t>
      </w:r>
      <w:r w:rsidRPr="004015A6">
        <w:rPr>
          <w:rFonts w:ascii="Arial Narrow" w:hAnsi="Arial Narrow"/>
          <w:sz w:val="22"/>
          <w:szCs w:val="22"/>
        </w:rPr>
        <w:t xml:space="preserve">uveljavil termin ljudska umetnost. Gradivo, pojmovano kot </w:t>
      </w:r>
      <w:r w:rsidRPr="004015A6">
        <w:rPr>
          <w:rFonts w:ascii="Arial Narrow" w:hAnsi="Arial Narrow"/>
          <w:b/>
          <w:sz w:val="22"/>
          <w:szCs w:val="22"/>
        </w:rPr>
        <w:t>ljudska umetnost</w:t>
      </w:r>
      <w:r w:rsidRPr="004015A6">
        <w:rPr>
          <w:rFonts w:ascii="Arial Narrow" w:hAnsi="Arial Narrow"/>
          <w:sz w:val="22"/>
          <w:szCs w:val="22"/>
        </w:rPr>
        <w:t xml:space="preserve">, je ves čas enako, pogledi na njegov pomen pa so se spreminjali. To so estetsko oblikovani predmeti vsakdanjega in prazničnega načina življenja večinskega prebivalstva na Slovenskem, izdelani med drugo polovico 18. in začetkom 20. stoletja za potrebe pretežno premožnejših kmetij. V času oblikovanja slovenskega naroda od sredine 19. stoletja do začetka 2. svetovne vojne so bili prav ti predmeti zaradi motivike in ornamentike spoznani in poudarjeni kot znaki slovenskega. Njihova likovna govorica je postala ena od simbolnih sestavin predstavljanja naroda in takšno razumevanje njihovega pomena je bilo tudi vodilo zbiralne politike muzejskih kustosov do konca 30. let 20. stoletja. </w:t>
      </w:r>
    </w:p>
    <w:p w:rsidR="00300D4B" w:rsidRPr="004015A6" w:rsidRDefault="00300D4B" w:rsidP="00300D4B">
      <w:pPr>
        <w:spacing w:after="0"/>
        <w:contextualSpacing/>
        <w:rPr>
          <w:rFonts w:ascii="Arial Narrow" w:hAnsi="Arial Narrow"/>
          <w:color w:val="auto"/>
          <w:sz w:val="22"/>
          <w:szCs w:val="22"/>
          <w:lang w:val="sl-SI"/>
        </w:rPr>
      </w:pPr>
      <w:r w:rsidRPr="004015A6">
        <w:rPr>
          <w:rFonts w:ascii="Arial Narrow" w:hAnsi="Arial Narrow"/>
          <w:color w:val="auto"/>
          <w:sz w:val="22"/>
          <w:szCs w:val="22"/>
          <w:lang w:val="sl-SI"/>
        </w:rPr>
        <w:t xml:space="preserve">Likovno bogati predmeti iz kmečkega življenja, ki so jih prepoznavali kot ljudsko umetnost, so bili vir za nastanek </w:t>
      </w:r>
      <w:r w:rsidRPr="004015A6">
        <w:rPr>
          <w:rFonts w:ascii="Arial Narrow" w:hAnsi="Arial Narrow"/>
          <w:b/>
          <w:color w:val="auto"/>
          <w:sz w:val="22"/>
          <w:szCs w:val="22"/>
          <w:lang w:val="sl-SI"/>
        </w:rPr>
        <w:t>narodnega sloga</w:t>
      </w:r>
      <w:r w:rsidRPr="004015A6">
        <w:rPr>
          <w:rFonts w:ascii="Arial Narrow" w:hAnsi="Arial Narrow"/>
          <w:color w:val="auto"/>
          <w:sz w:val="22"/>
          <w:szCs w:val="22"/>
          <w:lang w:val="sl-SI"/>
        </w:rPr>
        <w:t xml:space="preserve">, ki je družbeno-likovna kategorija in se je oblikoval vzporedno s procesom narodovega zorenja. Meščani, ki so si prizadevali izraziti svojo narodno zavest, so gradili hiše in naročali notranjo opremo v narodnem slogu in se oblačili v narodne kostume. Narodni slog so ustvarjali zlasti praktiki narodnega sloga Albert Franc </w:t>
      </w:r>
      <w:proofErr w:type="spellStart"/>
      <w:r w:rsidRPr="004015A6">
        <w:rPr>
          <w:rFonts w:ascii="Arial Narrow" w:hAnsi="Arial Narrow"/>
          <w:color w:val="auto"/>
          <w:sz w:val="22"/>
          <w:szCs w:val="22"/>
          <w:lang w:val="sl-SI"/>
        </w:rPr>
        <w:t>Sič</w:t>
      </w:r>
      <w:proofErr w:type="spellEnd"/>
      <w:r w:rsidRPr="004015A6">
        <w:rPr>
          <w:rFonts w:ascii="Arial Narrow" w:hAnsi="Arial Narrow"/>
          <w:color w:val="auto"/>
          <w:sz w:val="22"/>
          <w:szCs w:val="22"/>
          <w:lang w:val="sl-SI"/>
        </w:rPr>
        <w:t xml:space="preserve">, Jože </w:t>
      </w:r>
      <w:proofErr w:type="spellStart"/>
      <w:r w:rsidRPr="004015A6">
        <w:rPr>
          <w:rFonts w:ascii="Arial Narrow" w:hAnsi="Arial Narrow"/>
          <w:color w:val="auto"/>
          <w:sz w:val="22"/>
          <w:szCs w:val="22"/>
          <w:lang w:val="sl-SI"/>
        </w:rPr>
        <w:t>Karlovšek</w:t>
      </w:r>
      <w:proofErr w:type="spellEnd"/>
      <w:r w:rsidRPr="004015A6">
        <w:rPr>
          <w:rFonts w:ascii="Arial Narrow" w:hAnsi="Arial Narrow"/>
          <w:color w:val="auto"/>
          <w:sz w:val="22"/>
          <w:szCs w:val="22"/>
          <w:lang w:val="sl-SI"/>
        </w:rPr>
        <w:t xml:space="preserve"> in Oton Grebenc, pa tudi slikar Maksim Gaspari, ki so tako v precejšnji meri stregli ideološko ukrojenim željam in okusu slovenskega meščanstva. Pogledi muzealcev se do obdobja po 2. svetovni vojni od njihovih pogledov niso dosti razlikovali.</w:t>
      </w:r>
    </w:p>
    <w:p w:rsidR="00300D4B" w:rsidRPr="00300D4B" w:rsidRDefault="00300D4B" w:rsidP="00300D4B">
      <w:pPr>
        <w:pStyle w:val="Navadensplet"/>
        <w:spacing w:before="0" w:beforeAutospacing="0" w:after="0" w:afterAutospacing="0"/>
        <w:contextualSpacing/>
        <w:rPr>
          <w:rFonts w:ascii="Arial Narrow" w:hAnsi="Arial Narrow"/>
          <w:sz w:val="22"/>
          <w:szCs w:val="22"/>
        </w:rPr>
      </w:pPr>
      <w:r w:rsidRPr="00300D4B">
        <w:rPr>
          <w:rFonts w:ascii="Arial Narrow" w:hAnsi="Arial Narrow"/>
          <w:noProof/>
        </w:rPr>
        <w:drawing>
          <wp:anchor distT="0" distB="0" distL="114300" distR="114300" simplePos="0" relativeHeight="251659264" behindDoc="1" locked="0" layoutInCell="1" allowOverlap="1" wp14:anchorId="127420C3" wp14:editId="0C19A139">
            <wp:simplePos x="0" y="0"/>
            <wp:positionH relativeFrom="margin">
              <wp:posOffset>-4020185</wp:posOffset>
            </wp:positionH>
            <wp:positionV relativeFrom="paragraph">
              <wp:posOffset>-1905</wp:posOffset>
            </wp:positionV>
            <wp:extent cx="6003925" cy="674370"/>
            <wp:effectExtent l="0" t="0" r="0" b="0"/>
            <wp:wrapNone/>
            <wp:docPr id="106" name="Slika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16200000">
                      <a:off x="0" y="0"/>
                      <a:ext cx="6003925" cy="674370"/>
                    </a:xfrm>
                    <a:prstGeom prst="rect">
                      <a:avLst/>
                    </a:prstGeom>
                    <a:noFill/>
                  </pic:spPr>
                </pic:pic>
              </a:graphicData>
            </a:graphic>
            <wp14:sizeRelH relativeFrom="page">
              <wp14:pctWidth>0</wp14:pctWidth>
            </wp14:sizeRelH>
            <wp14:sizeRelV relativeFrom="page">
              <wp14:pctHeight>0</wp14:pctHeight>
            </wp14:sizeRelV>
          </wp:anchor>
        </w:drawing>
      </w:r>
    </w:p>
    <w:p w:rsidR="00300D4B" w:rsidRPr="00300D4B" w:rsidRDefault="00300D4B" w:rsidP="00300D4B">
      <w:pPr>
        <w:pStyle w:val="Navadensplet"/>
        <w:spacing w:before="0" w:beforeAutospacing="0" w:after="0" w:afterAutospacing="0"/>
        <w:contextualSpacing/>
        <w:rPr>
          <w:rFonts w:ascii="Arial Narrow" w:hAnsi="Arial Narrow"/>
          <w:sz w:val="22"/>
          <w:szCs w:val="22"/>
        </w:rPr>
      </w:pPr>
      <w:r w:rsidRPr="00300D4B">
        <w:rPr>
          <w:rFonts w:ascii="Arial Narrow" w:hAnsi="Arial Narrow"/>
          <w:sz w:val="22"/>
          <w:szCs w:val="22"/>
        </w:rPr>
        <w:t xml:space="preserve">Razstava </w:t>
      </w:r>
      <w:r w:rsidRPr="00300D4B">
        <w:rPr>
          <w:rFonts w:ascii="Arial Narrow" w:hAnsi="Arial Narrow"/>
          <w:b/>
          <w:sz w:val="22"/>
          <w:szCs w:val="22"/>
        </w:rPr>
        <w:t>Med domom in svetom</w:t>
      </w:r>
      <w:r w:rsidRPr="00300D4B">
        <w:rPr>
          <w:rFonts w:ascii="Arial Narrow" w:hAnsi="Arial Narrow"/>
          <w:sz w:val="22"/>
          <w:szCs w:val="22"/>
        </w:rPr>
        <w:t xml:space="preserve"> torej muzejsko zbirko ljudske umetnosti morda nekoliko provokativno </w:t>
      </w:r>
      <w:proofErr w:type="spellStart"/>
      <w:r w:rsidRPr="00300D4B">
        <w:rPr>
          <w:rFonts w:ascii="Arial Narrow" w:hAnsi="Arial Narrow"/>
          <w:sz w:val="22"/>
          <w:szCs w:val="22"/>
        </w:rPr>
        <w:t>sopostavlja</w:t>
      </w:r>
      <w:proofErr w:type="spellEnd"/>
      <w:r w:rsidRPr="00300D4B">
        <w:rPr>
          <w:rFonts w:ascii="Arial Narrow" w:hAnsi="Arial Narrow"/>
          <w:sz w:val="22"/>
          <w:szCs w:val="22"/>
        </w:rPr>
        <w:t xml:space="preserve"> sodobnim likovnim delom </w:t>
      </w:r>
      <w:r w:rsidRPr="00300D4B">
        <w:rPr>
          <w:rFonts w:ascii="Arial Narrow" w:hAnsi="Arial Narrow"/>
          <w:b/>
          <w:sz w:val="22"/>
          <w:szCs w:val="22"/>
        </w:rPr>
        <w:t>ljudske umetnosti NSK</w:t>
      </w:r>
      <w:r w:rsidRPr="00300D4B">
        <w:rPr>
          <w:rFonts w:ascii="Arial Narrow" w:hAnsi="Arial Narrow"/>
          <w:sz w:val="22"/>
          <w:szCs w:val="22"/>
        </w:rPr>
        <w:t xml:space="preserve"> (</w:t>
      </w:r>
      <w:proofErr w:type="spellStart"/>
      <w:r w:rsidRPr="00300D4B">
        <w:rPr>
          <w:rFonts w:ascii="Arial Narrow" w:hAnsi="Arial Narrow"/>
          <w:sz w:val="22"/>
          <w:szCs w:val="22"/>
        </w:rPr>
        <w:t>Neue</w:t>
      </w:r>
      <w:proofErr w:type="spellEnd"/>
      <w:r w:rsidRPr="00300D4B">
        <w:rPr>
          <w:rFonts w:ascii="Arial Narrow" w:hAnsi="Arial Narrow"/>
          <w:sz w:val="22"/>
          <w:szCs w:val="22"/>
        </w:rPr>
        <w:t xml:space="preserve"> </w:t>
      </w:r>
      <w:proofErr w:type="spellStart"/>
      <w:r w:rsidRPr="00300D4B">
        <w:rPr>
          <w:rFonts w:ascii="Arial Narrow" w:hAnsi="Arial Narrow"/>
          <w:sz w:val="22"/>
          <w:szCs w:val="22"/>
        </w:rPr>
        <w:t>Slowenische</w:t>
      </w:r>
      <w:proofErr w:type="spellEnd"/>
      <w:r w:rsidRPr="00300D4B">
        <w:rPr>
          <w:rFonts w:ascii="Arial Narrow" w:hAnsi="Arial Narrow"/>
          <w:sz w:val="22"/>
          <w:szCs w:val="22"/>
        </w:rPr>
        <w:t xml:space="preserve"> Kunst) / NSK Folk Art. Njihovi ustvarjalci so prvenstveno posamični državljani Države NSK v času; ti svojo pripadnost zamišljeni globalni državi izražajo z umetnostno produkcijo, osnovano na prisvajanju in interpretaciji ikonografije, značilne za produkcijo NSK. </w:t>
      </w:r>
    </w:p>
    <w:p w:rsidR="00300D4B" w:rsidRPr="00300D4B" w:rsidRDefault="00300D4B" w:rsidP="00300D4B">
      <w:pPr>
        <w:spacing w:after="0"/>
        <w:contextualSpacing/>
        <w:rPr>
          <w:rFonts w:ascii="Arial Narrow" w:hAnsi="Arial Narrow"/>
          <w:i/>
          <w:color w:val="auto"/>
          <w:sz w:val="22"/>
          <w:szCs w:val="22"/>
          <w:lang w:val="sl-SI"/>
        </w:rPr>
      </w:pPr>
      <w:r w:rsidRPr="00300D4B">
        <w:rPr>
          <w:rFonts w:ascii="Arial Narrow" w:hAnsi="Arial Narrow"/>
          <w:color w:val="auto"/>
          <w:sz w:val="22"/>
          <w:szCs w:val="22"/>
          <w:lang w:val="sl-SI"/>
        </w:rPr>
        <w:t xml:space="preserve">Ustvarjalcem ljudske umetnosti NSK sta navdih zlasti glasba in vizualni izraz skupine Laibach ter opus skupine IRWIN. Slednji so to tvornost začeli zbirati, ji podelili status zbirke in jo s tem institucionalizirali. Temelj ljudske umetnosti NSK so sicer konceptualna izhodišča gibanja NSK, vendar nastaja v vzporednih svetovih posamičnih državljanov in se navezuje na njihove individualne mitologije. Umetniki  ljudske umetnosti NSK na razstavi so: </w:t>
      </w:r>
      <w:r w:rsidRPr="00300D4B">
        <w:rPr>
          <w:rFonts w:ascii="Arial Narrow" w:hAnsi="Arial Narrow"/>
          <w:bCs/>
          <w:color w:val="auto"/>
          <w:sz w:val="22"/>
          <w:szCs w:val="22"/>
          <w:lang w:val="sl-SI"/>
        </w:rPr>
        <w:t xml:space="preserve">Peter Blase, </w:t>
      </w:r>
      <w:proofErr w:type="spellStart"/>
      <w:r w:rsidRPr="00300D4B">
        <w:rPr>
          <w:rFonts w:ascii="Arial Narrow" w:hAnsi="Arial Narrow"/>
          <w:bCs/>
          <w:color w:val="auto"/>
          <w:sz w:val="22"/>
          <w:szCs w:val="22"/>
          <w:lang w:val="sl-SI"/>
        </w:rPr>
        <w:t>Carsten</w:t>
      </w:r>
      <w:proofErr w:type="spellEnd"/>
      <w:r w:rsidRPr="00300D4B">
        <w:rPr>
          <w:rFonts w:ascii="Arial Narrow" w:hAnsi="Arial Narrow"/>
          <w:bCs/>
          <w:color w:val="auto"/>
          <w:sz w:val="22"/>
          <w:szCs w:val="22"/>
          <w:lang w:val="sl-SI"/>
        </w:rPr>
        <w:t xml:space="preserve"> </w:t>
      </w:r>
      <w:proofErr w:type="spellStart"/>
      <w:r w:rsidRPr="00300D4B">
        <w:rPr>
          <w:rFonts w:ascii="Arial Narrow" w:hAnsi="Arial Narrow"/>
          <w:bCs/>
          <w:color w:val="auto"/>
          <w:sz w:val="22"/>
          <w:szCs w:val="22"/>
          <w:lang w:val="sl-SI"/>
        </w:rPr>
        <w:t>Busse</w:t>
      </w:r>
      <w:proofErr w:type="spellEnd"/>
      <w:r w:rsidRPr="00300D4B">
        <w:rPr>
          <w:rFonts w:ascii="Arial Narrow" w:hAnsi="Arial Narrow"/>
          <w:bCs/>
          <w:color w:val="auto"/>
          <w:sz w:val="22"/>
          <w:szCs w:val="22"/>
          <w:lang w:val="sl-SI"/>
        </w:rPr>
        <w:t xml:space="preserve">, Christian </w:t>
      </w:r>
      <w:proofErr w:type="spellStart"/>
      <w:r w:rsidRPr="00300D4B">
        <w:rPr>
          <w:rFonts w:ascii="Arial Narrow" w:hAnsi="Arial Narrow"/>
          <w:bCs/>
          <w:color w:val="auto"/>
          <w:sz w:val="22"/>
          <w:szCs w:val="22"/>
          <w:lang w:val="sl-SI"/>
        </w:rPr>
        <w:t>Chrobok</w:t>
      </w:r>
      <w:proofErr w:type="spellEnd"/>
      <w:r w:rsidRPr="00300D4B">
        <w:rPr>
          <w:rFonts w:ascii="Arial Narrow" w:hAnsi="Arial Narrow"/>
          <w:bCs/>
          <w:color w:val="auto"/>
          <w:sz w:val="22"/>
          <w:szCs w:val="22"/>
          <w:lang w:val="sl-SI"/>
        </w:rPr>
        <w:t xml:space="preserve">, Danaja, </w:t>
      </w:r>
      <w:proofErr w:type="spellStart"/>
      <w:r w:rsidRPr="00300D4B">
        <w:rPr>
          <w:rFonts w:ascii="Arial Narrow" w:hAnsi="Arial Narrow"/>
          <w:bCs/>
          <w:color w:val="auto"/>
          <w:sz w:val="22"/>
          <w:szCs w:val="22"/>
          <w:lang w:val="sl-SI"/>
        </w:rPr>
        <w:t>david</w:t>
      </w:r>
      <w:proofErr w:type="spellEnd"/>
      <w:r w:rsidRPr="00300D4B">
        <w:rPr>
          <w:rFonts w:ascii="Arial Narrow" w:hAnsi="Arial Narrow"/>
          <w:bCs/>
          <w:color w:val="auto"/>
          <w:sz w:val="22"/>
          <w:szCs w:val="22"/>
          <w:lang w:val="sl-SI"/>
        </w:rPr>
        <w:t xml:space="preserve"> K, Meta </w:t>
      </w:r>
      <w:proofErr w:type="spellStart"/>
      <w:r w:rsidRPr="00300D4B">
        <w:rPr>
          <w:rFonts w:ascii="Arial Narrow" w:hAnsi="Arial Narrow"/>
          <w:bCs/>
          <w:color w:val="auto"/>
          <w:sz w:val="22"/>
          <w:szCs w:val="22"/>
          <w:lang w:val="sl-SI"/>
        </w:rPr>
        <w:t>Grgurević</w:t>
      </w:r>
      <w:proofErr w:type="spellEnd"/>
      <w:r w:rsidRPr="00300D4B">
        <w:rPr>
          <w:rFonts w:ascii="Arial Narrow" w:hAnsi="Arial Narrow"/>
          <w:bCs/>
          <w:color w:val="auto"/>
          <w:sz w:val="22"/>
          <w:szCs w:val="22"/>
          <w:lang w:val="sl-SI"/>
        </w:rPr>
        <w:t xml:space="preserve"> (z Andrejem </w:t>
      </w:r>
      <w:proofErr w:type="spellStart"/>
      <w:r w:rsidRPr="00300D4B">
        <w:rPr>
          <w:rFonts w:ascii="Arial Narrow" w:hAnsi="Arial Narrow"/>
          <w:bCs/>
          <w:color w:val="auto"/>
          <w:sz w:val="22"/>
          <w:szCs w:val="22"/>
          <w:lang w:val="sl-SI"/>
        </w:rPr>
        <w:t>Lehrmanom</w:t>
      </w:r>
      <w:proofErr w:type="spellEnd"/>
      <w:r w:rsidRPr="00300D4B">
        <w:rPr>
          <w:rFonts w:ascii="Arial Narrow" w:hAnsi="Arial Narrow"/>
          <w:bCs/>
          <w:color w:val="auto"/>
          <w:sz w:val="22"/>
          <w:szCs w:val="22"/>
          <w:lang w:val="sl-SI"/>
        </w:rPr>
        <w:t xml:space="preserve"> in Juretom Novakom), Haris </w:t>
      </w:r>
      <w:proofErr w:type="spellStart"/>
      <w:r w:rsidRPr="00300D4B">
        <w:rPr>
          <w:rFonts w:ascii="Arial Narrow" w:hAnsi="Arial Narrow"/>
          <w:bCs/>
          <w:color w:val="auto"/>
          <w:sz w:val="22"/>
          <w:szCs w:val="22"/>
          <w:lang w:val="sl-SI"/>
        </w:rPr>
        <w:t>Hararis</w:t>
      </w:r>
      <w:proofErr w:type="spellEnd"/>
      <w:r w:rsidRPr="00300D4B">
        <w:rPr>
          <w:rFonts w:ascii="Arial Narrow" w:hAnsi="Arial Narrow"/>
          <w:bCs/>
          <w:color w:val="auto"/>
          <w:sz w:val="22"/>
          <w:szCs w:val="22"/>
          <w:lang w:val="sl-SI"/>
        </w:rPr>
        <w:t xml:space="preserve">, Matjaž Komel, Ivan </w:t>
      </w:r>
      <w:proofErr w:type="spellStart"/>
      <w:r w:rsidRPr="00300D4B">
        <w:rPr>
          <w:rFonts w:ascii="Arial Narrow" w:hAnsi="Arial Narrow"/>
          <w:bCs/>
          <w:color w:val="auto"/>
          <w:sz w:val="22"/>
          <w:szCs w:val="22"/>
          <w:lang w:val="sl-SI"/>
        </w:rPr>
        <w:t>Kožarić</w:t>
      </w:r>
      <w:proofErr w:type="spellEnd"/>
      <w:r w:rsidRPr="00300D4B">
        <w:rPr>
          <w:rFonts w:ascii="Arial Narrow" w:hAnsi="Arial Narrow"/>
          <w:bCs/>
          <w:color w:val="auto"/>
          <w:sz w:val="22"/>
          <w:szCs w:val="22"/>
          <w:lang w:val="sl-SI"/>
        </w:rPr>
        <w:t xml:space="preserve">, Charles </w:t>
      </w:r>
      <w:proofErr w:type="spellStart"/>
      <w:r w:rsidRPr="00300D4B">
        <w:rPr>
          <w:rFonts w:ascii="Arial Narrow" w:hAnsi="Arial Narrow"/>
          <w:bCs/>
          <w:color w:val="auto"/>
          <w:sz w:val="22"/>
          <w:szCs w:val="22"/>
          <w:lang w:val="sl-SI"/>
        </w:rPr>
        <w:t>Krafft</w:t>
      </w:r>
      <w:proofErr w:type="spellEnd"/>
      <w:r w:rsidRPr="00300D4B">
        <w:rPr>
          <w:rFonts w:ascii="Arial Narrow" w:hAnsi="Arial Narrow"/>
          <w:bCs/>
          <w:color w:val="auto"/>
          <w:sz w:val="22"/>
          <w:szCs w:val="22"/>
          <w:lang w:val="sl-SI"/>
        </w:rPr>
        <w:t xml:space="preserve">, Charles Lewis, Christian </w:t>
      </w:r>
      <w:proofErr w:type="spellStart"/>
      <w:r w:rsidRPr="00300D4B">
        <w:rPr>
          <w:rFonts w:ascii="Arial Narrow" w:hAnsi="Arial Narrow"/>
          <w:bCs/>
          <w:color w:val="auto"/>
          <w:sz w:val="22"/>
          <w:szCs w:val="22"/>
          <w:lang w:val="sl-SI"/>
        </w:rPr>
        <w:t>Matzke</w:t>
      </w:r>
      <w:proofErr w:type="spellEnd"/>
      <w:r w:rsidRPr="00300D4B">
        <w:rPr>
          <w:rFonts w:ascii="Arial Narrow" w:hAnsi="Arial Narrow"/>
          <w:bCs/>
          <w:color w:val="auto"/>
          <w:sz w:val="22"/>
          <w:szCs w:val="22"/>
          <w:lang w:val="sl-SI"/>
        </w:rPr>
        <w:t xml:space="preserve">, </w:t>
      </w:r>
      <w:proofErr w:type="spellStart"/>
      <w:r w:rsidRPr="00300D4B">
        <w:rPr>
          <w:rFonts w:ascii="Arial Narrow" w:hAnsi="Arial Narrow"/>
          <w:bCs/>
          <w:color w:val="auto"/>
          <w:sz w:val="22"/>
          <w:szCs w:val="22"/>
          <w:lang w:val="sl-SI"/>
        </w:rPr>
        <w:t>Emily</w:t>
      </w:r>
      <w:proofErr w:type="spellEnd"/>
      <w:r w:rsidRPr="00300D4B">
        <w:rPr>
          <w:rFonts w:ascii="Arial Narrow" w:hAnsi="Arial Narrow"/>
          <w:bCs/>
          <w:color w:val="auto"/>
          <w:sz w:val="22"/>
          <w:szCs w:val="22"/>
          <w:lang w:val="sl-SI"/>
        </w:rPr>
        <w:t xml:space="preserve"> </w:t>
      </w:r>
      <w:proofErr w:type="spellStart"/>
      <w:r w:rsidRPr="00300D4B">
        <w:rPr>
          <w:rFonts w:ascii="Arial Narrow" w:hAnsi="Arial Narrow"/>
          <w:bCs/>
          <w:color w:val="auto"/>
          <w:sz w:val="22"/>
          <w:szCs w:val="22"/>
          <w:lang w:val="sl-SI"/>
        </w:rPr>
        <w:t>McMehen</w:t>
      </w:r>
      <w:proofErr w:type="spellEnd"/>
      <w:r w:rsidRPr="00300D4B">
        <w:rPr>
          <w:rFonts w:ascii="Arial Narrow" w:hAnsi="Arial Narrow"/>
          <w:bCs/>
          <w:color w:val="auto"/>
          <w:sz w:val="22"/>
          <w:szCs w:val="22"/>
          <w:lang w:val="sl-SI"/>
        </w:rPr>
        <w:t xml:space="preserve">, Lili Anamarija No, </w:t>
      </w:r>
      <w:r w:rsidRPr="00300D4B">
        <w:rPr>
          <w:rFonts w:ascii="Arial Narrow" w:hAnsi="Arial Narrow"/>
          <w:color w:val="auto"/>
          <w:sz w:val="22"/>
          <w:szCs w:val="22"/>
          <w:lang w:val="sl-SI"/>
        </w:rPr>
        <w:t xml:space="preserve">Daniel </w:t>
      </w:r>
      <w:proofErr w:type="spellStart"/>
      <w:r w:rsidRPr="00300D4B">
        <w:rPr>
          <w:rFonts w:ascii="Arial Narrow" w:hAnsi="Arial Narrow"/>
          <w:color w:val="auto"/>
          <w:sz w:val="22"/>
          <w:szCs w:val="22"/>
          <w:lang w:val="sl-SI"/>
        </w:rPr>
        <w:t>Petzold</w:t>
      </w:r>
      <w:proofErr w:type="spellEnd"/>
      <w:r w:rsidRPr="00300D4B">
        <w:rPr>
          <w:rFonts w:ascii="Arial Narrow" w:hAnsi="Arial Narrow"/>
          <w:color w:val="auto"/>
          <w:sz w:val="22"/>
          <w:szCs w:val="22"/>
          <w:lang w:val="sl-SI"/>
        </w:rPr>
        <w:t xml:space="preserve"> </w:t>
      </w:r>
      <w:proofErr w:type="spellStart"/>
      <w:r w:rsidRPr="00300D4B">
        <w:rPr>
          <w:rFonts w:ascii="Arial Narrow" w:hAnsi="Arial Narrow"/>
          <w:color w:val="auto"/>
          <w:sz w:val="22"/>
          <w:szCs w:val="22"/>
          <w:lang w:val="sl-SI"/>
        </w:rPr>
        <w:t>Dape</w:t>
      </w:r>
      <w:proofErr w:type="spellEnd"/>
      <w:r w:rsidRPr="00300D4B">
        <w:rPr>
          <w:rFonts w:ascii="Arial Narrow" w:hAnsi="Arial Narrow"/>
          <w:color w:val="auto"/>
          <w:sz w:val="22"/>
          <w:szCs w:val="22"/>
          <w:lang w:val="sl-SI"/>
        </w:rPr>
        <w:t xml:space="preserve">, </w:t>
      </w:r>
      <w:proofErr w:type="spellStart"/>
      <w:r w:rsidRPr="00300D4B">
        <w:rPr>
          <w:rFonts w:ascii="Arial Narrow" w:hAnsi="Arial Narrow"/>
          <w:bCs/>
          <w:color w:val="auto"/>
          <w:sz w:val="22"/>
          <w:szCs w:val="22"/>
          <w:lang w:val="sl-SI"/>
        </w:rPr>
        <w:t>Avi</w:t>
      </w:r>
      <w:proofErr w:type="spellEnd"/>
      <w:r w:rsidRPr="00300D4B">
        <w:rPr>
          <w:rFonts w:ascii="Arial Narrow" w:hAnsi="Arial Narrow"/>
          <w:bCs/>
          <w:color w:val="auto"/>
          <w:sz w:val="22"/>
          <w:szCs w:val="22"/>
          <w:lang w:val="sl-SI"/>
        </w:rPr>
        <w:t xml:space="preserve"> </w:t>
      </w:r>
      <w:proofErr w:type="spellStart"/>
      <w:r w:rsidRPr="00300D4B">
        <w:rPr>
          <w:rFonts w:ascii="Arial Narrow" w:hAnsi="Arial Narrow"/>
          <w:bCs/>
          <w:color w:val="auto"/>
          <w:sz w:val="22"/>
          <w:szCs w:val="22"/>
          <w:lang w:val="sl-SI"/>
        </w:rPr>
        <w:t>Pitchon</w:t>
      </w:r>
      <w:proofErr w:type="spellEnd"/>
      <w:r w:rsidRPr="00300D4B">
        <w:rPr>
          <w:rFonts w:ascii="Arial Narrow" w:hAnsi="Arial Narrow"/>
          <w:bCs/>
          <w:color w:val="auto"/>
          <w:sz w:val="22"/>
          <w:szCs w:val="22"/>
          <w:lang w:val="sl-SI"/>
        </w:rPr>
        <w:t xml:space="preserve"> in </w:t>
      </w:r>
      <w:proofErr w:type="spellStart"/>
      <w:r w:rsidRPr="00300D4B">
        <w:rPr>
          <w:rFonts w:ascii="Arial Narrow" w:hAnsi="Arial Narrow"/>
          <w:bCs/>
          <w:color w:val="auto"/>
          <w:sz w:val="22"/>
          <w:szCs w:val="22"/>
          <w:lang w:val="sl-SI"/>
        </w:rPr>
        <w:t>Valnoir</w:t>
      </w:r>
      <w:proofErr w:type="spellEnd"/>
      <w:r w:rsidRPr="00300D4B">
        <w:rPr>
          <w:rFonts w:ascii="Arial Narrow" w:hAnsi="Arial Narrow"/>
          <w:bCs/>
          <w:color w:val="auto"/>
          <w:sz w:val="22"/>
          <w:szCs w:val="22"/>
          <w:lang w:val="sl-SI"/>
        </w:rPr>
        <w:t>.</w:t>
      </w:r>
    </w:p>
    <w:p w:rsidR="00300D4B" w:rsidRPr="00300D4B" w:rsidRDefault="00300D4B" w:rsidP="00300D4B">
      <w:pPr>
        <w:spacing w:after="0"/>
        <w:contextualSpacing/>
        <w:rPr>
          <w:rFonts w:ascii="Arial Narrow" w:hAnsi="Arial Narrow"/>
          <w:color w:val="auto"/>
          <w:sz w:val="22"/>
          <w:szCs w:val="22"/>
          <w:lang w:val="sl-SI"/>
        </w:rPr>
      </w:pPr>
    </w:p>
    <w:p w:rsidR="00300D4B" w:rsidRPr="00300D4B" w:rsidRDefault="00300D4B" w:rsidP="00300D4B">
      <w:pPr>
        <w:spacing w:after="0"/>
        <w:contextualSpacing/>
        <w:rPr>
          <w:rFonts w:ascii="Arial Narrow" w:hAnsi="Arial Narrow"/>
          <w:color w:val="auto"/>
          <w:sz w:val="22"/>
          <w:szCs w:val="22"/>
          <w:lang w:val="sl-SI"/>
        </w:rPr>
      </w:pPr>
      <w:r w:rsidRPr="00300D4B">
        <w:rPr>
          <w:rFonts w:ascii="Arial Narrow" w:hAnsi="Arial Narrow"/>
          <w:color w:val="auto"/>
          <w:sz w:val="22"/>
          <w:szCs w:val="22"/>
          <w:lang w:val="sl-SI"/>
        </w:rPr>
        <w:t xml:space="preserve">Razstava bo na ogled do decembra 2022. </w:t>
      </w:r>
      <w:r>
        <w:rPr>
          <w:rFonts w:ascii="Arial Narrow" w:hAnsi="Arial Narrow"/>
          <w:color w:val="auto"/>
          <w:sz w:val="22"/>
          <w:szCs w:val="22"/>
          <w:lang w:val="sl-SI"/>
        </w:rPr>
        <w:t>Njen m</w:t>
      </w:r>
      <w:r w:rsidRPr="00300D4B">
        <w:rPr>
          <w:rFonts w:ascii="Arial Narrow" w:hAnsi="Arial Narrow"/>
          <w:color w:val="auto"/>
          <w:sz w:val="22"/>
          <w:szCs w:val="22"/>
          <w:lang w:val="sl-SI"/>
        </w:rPr>
        <w:t xml:space="preserve">edijski </w:t>
      </w:r>
      <w:r>
        <w:rPr>
          <w:rFonts w:ascii="Arial Narrow" w:hAnsi="Arial Narrow"/>
          <w:color w:val="auto"/>
          <w:sz w:val="22"/>
          <w:szCs w:val="22"/>
          <w:lang w:val="sl-SI"/>
        </w:rPr>
        <w:t>partner</w:t>
      </w:r>
      <w:r w:rsidRPr="00300D4B">
        <w:rPr>
          <w:rFonts w:ascii="Arial Narrow" w:hAnsi="Arial Narrow"/>
          <w:color w:val="auto"/>
          <w:sz w:val="22"/>
          <w:szCs w:val="22"/>
          <w:lang w:val="sl-SI"/>
        </w:rPr>
        <w:t xml:space="preserve"> je Val 202.</w:t>
      </w:r>
    </w:p>
    <w:p w:rsidR="00300D4B" w:rsidRPr="00300D4B" w:rsidRDefault="00300D4B" w:rsidP="00300D4B">
      <w:pPr>
        <w:spacing w:after="0"/>
        <w:contextualSpacing/>
        <w:rPr>
          <w:rFonts w:ascii="Arial Narrow" w:hAnsi="Arial Narrow"/>
          <w:b/>
          <w:color w:val="auto"/>
          <w:sz w:val="22"/>
          <w:szCs w:val="22"/>
          <w:lang w:val="sl-SI"/>
        </w:rPr>
      </w:pPr>
    </w:p>
    <w:p w:rsidR="00300D4B" w:rsidRPr="00300D4B" w:rsidRDefault="00300D4B" w:rsidP="00300D4B">
      <w:pPr>
        <w:spacing w:after="0"/>
        <w:contextualSpacing/>
        <w:rPr>
          <w:rFonts w:ascii="Arial Narrow" w:hAnsi="Arial Narrow"/>
          <w:b/>
          <w:color w:val="auto"/>
          <w:sz w:val="20"/>
          <w:szCs w:val="20"/>
          <w:lang w:val="sl-SI"/>
        </w:rPr>
      </w:pPr>
      <w:r w:rsidRPr="00300D4B">
        <w:rPr>
          <w:rFonts w:ascii="Arial Narrow" w:hAnsi="Arial Narrow"/>
          <w:b/>
          <w:color w:val="auto"/>
          <w:sz w:val="20"/>
          <w:szCs w:val="20"/>
          <w:lang w:val="sl-SI"/>
        </w:rPr>
        <w:t xml:space="preserve">Kontakt: </w:t>
      </w:r>
    </w:p>
    <w:p w:rsidR="00300D4B" w:rsidRPr="00300D4B" w:rsidRDefault="00300D4B" w:rsidP="00300D4B">
      <w:pPr>
        <w:spacing w:after="0"/>
        <w:contextualSpacing/>
        <w:rPr>
          <w:rFonts w:ascii="Arial Narrow" w:hAnsi="Arial Narrow"/>
          <w:color w:val="auto"/>
          <w:sz w:val="20"/>
          <w:szCs w:val="20"/>
          <w:lang w:val="sl-SI"/>
        </w:rPr>
      </w:pPr>
      <w:r w:rsidRPr="00300D4B">
        <w:rPr>
          <w:rFonts w:ascii="Arial Narrow" w:hAnsi="Arial Narrow"/>
          <w:i/>
          <w:color w:val="auto"/>
          <w:sz w:val="20"/>
          <w:szCs w:val="20"/>
          <w:lang w:val="sl-SI"/>
        </w:rPr>
        <w:t>dr. Bojana Rogelj Škafar</w:t>
      </w:r>
      <w:r w:rsidRPr="00300D4B">
        <w:rPr>
          <w:rFonts w:ascii="Arial Narrow" w:hAnsi="Arial Narrow"/>
          <w:color w:val="auto"/>
          <w:sz w:val="20"/>
          <w:szCs w:val="20"/>
          <w:lang w:val="sl-SI"/>
        </w:rPr>
        <w:t>, avtorica razstave, S</w:t>
      </w:r>
      <w:r w:rsidR="00BC0BB2">
        <w:rPr>
          <w:rFonts w:ascii="Arial Narrow" w:hAnsi="Arial Narrow"/>
          <w:color w:val="auto"/>
          <w:sz w:val="20"/>
          <w:szCs w:val="20"/>
          <w:lang w:val="sl-SI"/>
        </w:rPr>
        <w:t>EM</w:t>
      </w:r>
      <w:r w:rsidRPr="00300D4B">
        <w:rPr>
          <w:rFonts w:ascii="Arial Narrow" w:hAnsi="Arial Narrow"/>
          <w:color w:val="auto"/>
          <w:sz w:val="20"/>
          <w:szCs w:val="20"/>
          <w:lang w:val="sl-SI"/>
        </w:rPr>
        <w:t>,</w:t>
      </w:r>
      <w:r w:rsidR="00BC0BB2">
        <w:rPr>
          <w:rFonts w:ascii="Arial Narrow" w:hAnsi="Arial Narrow"/>
          <w:color w:val="auto"/>
          <w:sz w:val="20"/>
          <w:szCs w:val="20"/>
          <w:lang w:val="sl-SI"/>
        </w:rPr>
        <w:t xml:space="preserve"> </w:t>
      </w:r>
      <w:r w:rsidRPr="00300D4B">
        <w:rPr>
          <w:rFonts w:ascii="Arial Narrow" w:hAnsi="Arial Narrow"/>
          <w:color w:val="auto"/>
          <w:sz w:val="20"/>
          <w:szCs w:val="20"/>
          <w:lang w:val="sl-SI"/>
        </w:rPr>
        <w:t xml:space="preserve">E: </w:t>
      </w:r>
      <w:hyperlink r:id="rId9" w:history="1">
        <w:r w:rsidRPr="00300D4B">
          <w:rPr>
            <w:rStyle w:val="Hiperpovezava"/>
            <w:rFonts w:ascii="Arial Narrow" w:hAnsi="Arial Narrow"/>
            <w:color w:val="auto"/>
            <w:sz w:val="20"/>
            <w:szCs w:val="20"/>
            <w:lang w:val="sl-SI"/>
          </w:rPr>
          <w:t>bojana.rogelj@etno-muzej.si</w:t>
        </w:r>
      </w:hyperlink>
      <w:r w:rsidRPr="00300D4B">
        <w:rPr>
          <w:rFonts w:ascii="Arial Narrow" w:hAnsi="Arial Narrow"/>
          <w:color w:val="auto"/>
          <w:sz w:val="20"/>
          <w:szCs w:val="20"/>
          <w:lang w:val="sl-SI"/>
        </w:rPr>
        <w:t xml:space="preserve">, T: 01 3008 732, </w:t>
      </w:r>
      <w:r w:rsidR="00BC0BB2">
        <w:rPr>
          <w:rFonts w:ascii="Arial Narrow" w:hAnsi="Arial Narrow"/>
          <w:color w:val="auto"/>
          <w:sz w:val="20"/>
          <w:szCs w:val="20"/>
          <w:lang w:val="sl-SI"/>
        </w:rPr>
        <w:t xml:space="preserve">M: </w:t>
      </w:r>
      <w:bookmarkStart w:id="0" w:name="_GoBack"/>
      <w:bookmarkEnd w:id="0"/>
      <w:r w:rsidRPr="00300D4B">
        <w:rPr>
          <w:rFonts w:ascii="Arial Narrow" w:hAnsi="Arial Narrow"/>
          <w:color w:val="auto"/>
          <w:sz w:val="20"/>
          <w:szCs w:val="20"/>
          <w:lang w:val="sl-SI"/>
        </w:rPr>
        <w:t>031 603 366</w:t>
      </w:r>
    </w:p>
    <w:p w:rsidR="003D3BB4" w:rsidRPr="00300D4B" w:rsidRDefault="00300D4B" w:rsidP="00300D4B">
      <w:pPr>
        <w:spacing w:after="0"/>
        <w:contextualSpacing/>
        <w:rPr>
          <w:rFonts w:ascii="Arial Narrow" w:hAnsi="Arial Narrow"/>
          <w:color w:val="auto"/>
          <w:sz w:val="20"/>
          <w:szCs w:val="20"/>
          <w:lang w:val="sl-SI"/>
        </w:rPr>
      </w:pPr>
      <w:r w:rsidRPr="00300D4B">
        <w:rPr>
          <w:rFonts w:ascii="Arial Narrow" w:hAnsi="Arial Narrow"/>
          <w:color w:val="auto"/>
          <w:sz w:val="20"/>
          <w:szCs w:val="20"/>
          <w:lang w:val="sl-SI"/>
        </w:rPr>
        <w:t xml:space="preserve">Služba za komuniciranje, Slovenski etnografski muzej, E: </w:t>
      </w:r>
      <w:hyperlink r:id="rId10" w:history="1">
        <w:r w:rsidRPr="00300D4B">
          <w:rPr>
            <w:rStyle w:val="Hiperpovezava"/>
            <w:rFonts w:ascii="Arial Narrow" w:hAnsi="Arial Narrow"/>
            <w:color w:val="auto"/>
            <w:sz w:val="20"/>
            <w:szCs w:val="20"/>
            <w:lang w:val="sl-SI"/>
          </w:rPr>
          <w:t>etnomuz@etno-muzej.si</w:t>
        </w:r>
      </w:hyperlink>
      <w:r w:rsidRPr="00300D4B">
        <w:rPr>
          <w:rFonts w:ascii="Arial Narrow" w:hAnsi="Arial Narrow"/>
          <w:color w:val="auto"/>
          <w:sz w:val="20"/>
          <w:szCs w:val="20"/>
          <w:lang w:val="sl-SI"/>
        </w:rPr>
        <w:t>, T: 01 / 3008 700</w:t>
      </w:r>
    </w:p>
    <w:sectPr w:rsidR="003D3BB4" w:rsidRPr="00300D4B" w:rsidSect="00BC0BB2">
      <w:headerReference w:type="even" r:id="rId11"/>
      <w:headerReference w:type="default" r:id="rId12"/>
      <w:type w:val="continuous"/>
      <w:pgSz w:w="11900" w:h="16840"/>
      <w:pgMar w:top="0" w:right="851" w:bottom="993" w:left="2268" w:header="0" w:footer="0"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8A0" w:rsidRDefault="003A78A0" w:rsidP="004F6082">
      <w:r>
        <w:separator/>
      </w:r>
    </w:p>
  </w:endnote>
  <w:endnote w:type="continuationSeparator" w:id="0">
    <w:p w:rsidR="003A78A0" w:rsidRDefault="003A78A0" w:rsidP="004F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0AFF" w:usb1="00007843" w:usb2="00000001" w:usb3="00000000" w:csb0="000001BF" w:csb1="00000000"/>
  </w:font>
  <w:font w:name="Courier New">
    <w:panose1 w:val="02070309020205020404"/>
    <w:charset w:val="EE"/>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ola LatCyr">
    <w:altName w:val="Courier New"/>
    <w:charset w:val="EE"/>
    <w:family w:val="auto"/>
    <w:pitch w:val="variable"/>
    <w:sig w:usb0="00000001" w:usb1="00000001" w:usb2="00000000" w:usb3="00000000" w:csb0="00000097" w:csb1="00000000"/>
  </w:font>
  <w:font w:name="Times New Roman (Body CS)">
    <w:altName w:val="Times New Roman"/>
    <w:charset w:val="00"/>
    <w:family w:val="roman"/>
    <w:pitch w:val="variable"/>
    <w:sig w:usb0="E0002AFF" w:usb1="C0007841" w:usb2="00000009" w:usb3="00000000" w:csb0="000001FF" w:csb1="00000000"/>
  </w:font>
  <w:font w:name="Mont Heavy">
    <w:altName w:val="Arial"/>
    <w:panose1 w:val="00000000000000000000"/>
    <w:charset w:val="00"/>
    <w:family w:val="modern"/>
    <w:notTrueType/>
    <w:pitch w:val="variable"/>
    <w:sig w:usb0="00000001" w:usb1="00000000" w:usb2="00000000" w:usb3="00000000" w:csb0="0000009F" w:csb1="00000000"/>
  </w:font>
  <w:font w:name="Mont SemiBold">
    <w:panose1 w:val="00000000000000000000"/>
    <w:charset w:val="00"/>
    <w:family w:val="auto"/>
    <w:notTrueType/>
    <w:pitch w:val="variable"/>
    <w:sig w:usb0="00000287" w:usb1="00000000" w:usb2="00000000" w:usb3="00000000" w:csb0="0000009F" w:csb1="00000000"/>
  </w:font>
  <w:font w:name="Times New Roman (Headings CS)">
    <w:altName w:val="Times New Roman"/>
    <w:charset w:val="00"/>
    <w:family w:val="roman"/>
    <w:pitch w:val="variable"/>
    <w:sig w:usb0="E0002AFF" w:usb1="C0007841" w:usb2="00000009" w:usb3="00000000" w:csb0="000001FF" w:csb1="00000000"/>
  </w:font>
  <w:font w:name="Arial Narrow">
    <w:panose1 w:val="020B0606020202030204"/>
    <w:charset w:val="EE"/>
    <w:family w:val="swiss"/>
    <w:pitch w:val="variable"/>
    <w:sig w:usb0="00000287" w:usb1="00000000" w:usb2="00000000" w:usb3="00000000" w:csb0="0000009F" w:csb1="00000000"/>
  </w:font>
  <w:font w:name="Arial">
    <w:panose1 w:val="020B0604020202020204"/>
    <w:charset w:val="EE"/>
    <w:family w:val="swiss"/>
    <w:pitch w:val="variable"/>
    <w:sig w:usb0="20000A87" w:usb1="00000000" w:usb2="00000000" w:usb3="00000000" w:csb0="000001B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8A0" w:rsidRDefault="003A78A0" w:rsidP="004F6082">
      <w:r>
        <w:separator/>
      </w:r>
    </w:p>
  </w:footnote>
  <w:footnote w:type="continuationSeparator" w:id="0">
    <w:p w:rsidR="003A78A0" w:rsidRDefault="003A78A0" w:rsidP="004F6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tevilkastrani"/>
      </w:rPr>
      <w:id w:val="146863249"/>
      <w:docPartObj>
        <w:docPartGallery w:val="Page Numbers (Top of Page)"/>
        <w:docPartUnique/>
      </w:docPartObj>
    </w:sdtPr>
    <w:sdtEndPr>
      <w:rPr>
        <w:rStyle w:val="tevilkastrani"/>
      </w:rPr>
    </w:sdtEndPr>
    <w:sdtContent>
      <w:p w:rsidR="00E65C2B" w:rsidRDefault="00E65C2B" w:rsidP="004F6082">
        <w:pPr>
          <w:pStyle w:val="Glava"/>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rsidR="00E65C2B" w:rsidRDefault="00E65C2B" w:rsidP="004F608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E94" w:rsidRDefault="00E84535" w:rsidP="004F6082">
    <w:pPr>
      <w:pStyle w:val="Glava"/>
    </w:pPr>
    <w:r>
      <w:rPr>
        <w:noProof/>
        <w:lang w:val="sl-SI" w:eastAsia="sl-SI"/>
      </w:rPr>
      <w:drawing>
        <wp:anchor distT="180340" distB="180340" distL="114300" distR="114300" simplePos="0" relativeHeight="251661312" behindDoc="1" locked="0" layoutInCell="1" allowOverlap="1" wp14:anchorId="21B13DE0" wp14:editId="279F714D">
          <wp:simplePos x="0" y="0"/>
          <wp:positionH relativeFrom="page">
            <wp:posOffset>87630</wp:posOffset>
          </wp:positionH>
          <wp:positionV relativeFrom="paragraph">
            <wp:posOffset>256540</wp:posOffset>
          </wp:positionV>
          <wp:extent cx="766066" cy="1962150"/>
          <wp:effectExtent l="0" t="0" r="0" b="0"/>
          <wp:wrapNone/>
          <wp:docPr id="1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_logo_RGB_03.jpg"/>
                  <pic:cNvPicPr/>
                </pic:nvPicPr>
                <pic:blipFill>
                  <a:blip r:embed="rId1">
                    <a:extLst>
                      <a:ext uri="{28A0092B-C50C-407E-A947-70E740481C1C}">
                        <a14:useLocalDpi xmlns:a14="http://schemas.microsoft.com/office/drawing/2010/main" val="0"/>
                      </a:ext>
                    </a:extLst>
                  </a:blip>
                  <a:stretch>
                    <a:fillRect/>
                  </a:stretch>
                </pic:blipFill>
                <pic:spPr>
                  <a:xfrm>
                    <a:off x="0" y="0"/>
                    <a:ext cx="766066" cy="1962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93E16"/>
    <w:multiLevelType w:val="hybridMultilevel"/>
    <w:tmpl w:val="0EC0370E"/>
    <w:lvl w:ilvl="0" w:tplc="AD7CF690">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A5264"/>
    <w:multiLevelType w:val="hybridMultilevel"/>
    <w:tmpl w:val="20B4E0F6"/>
    <w:lvl w:ilvl="0" w:tplc="7A3A9226">
      <w:start w:val="1"/>
      <w:numFmt w:val="bullet"/>
      <w:lvlText w:val=""/>
      <w:lvlJc w:val="left"/>
      <w:pPr>
        <w:ind w:left="0" w:firstLine="0"/>
      </w:pPr>
      <w:rPr>
        <w:rFonts w:ascii="Symbol" w:hAnsi="Symbol" w:hint="default"/>
        <w:b w:val="0"/>
        <w:i w:val="0"/>
        <w:color w:val="auto"/>
        <w:spacing w:val="0"/>
        <w:sz w:val="20"/>
        <w:u w:color="9D854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779"/>
    <w:multiLevelType w:val="multilevel"/>
    <w:tmpl w:val="D7FC8F2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125B7D"/>
    <w:multiLevelType w:val="multilevel"/>
    <w:tmpl w:val="C326039C"/>
    <w:lvl w:ilvl="0">
      <w:start w:val="1"/>
      <w:numFmt w:val="bullet"/>
      <w:lvlText w:val=""/>
      <w:lvlJc w:val="left"/>
      <w:pPr>
        <w:ind w:left="0" w:firstLine="0"/>
      </w:pPr>
      <w:rPr>
        <w:rFonts w:ascii="Symbol" w:hAnsi="Symbol" w:hint="default"/>
        <w:b w:val="0"/>
        <w:i w:val="0"/>
        <w:color w:val="auto"/>
        <w:spacing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A4471D"/>
    <w:multiLevelType w:val="hybridMultilevel"/>
    <w:tmpl w:val="D7FC8F2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537E8"/>
    <w:multiLevelType w:val="hybridMultilevel"/>
    <w:tmpl w:val="F4C2611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7683F"/>
    <w:multiLevelType w:val="multilevel"/>
    <w:tmpl w:val="0EC0370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613384"/>
    <w:multiLevelType w:val="multilevel"/>
    <w:tmpl w:val="D34C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626E22"/>
    <w:multiLevelType w:val="hybridMultilevel"/>
    <w:tmpl w:val="D34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C62F6"/>
    <w:multiLevelType w:val="multilevel"/>
    <w:tmpl w:val="C5D28FCE"/>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765A7E"/>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5C2146"/>
    <w:multiLevelType w:val="hybridMultilevel"/>
    <w:tmpl w:val="6AF822D4"/>
    <w:lvl w:ilvl="0" w:tplc="A7DC4994">
      <w:start w:val="1"/>
      <w:numFmt w:val="bullet"/>
      <w:pStyle w:val="Podnaslov"/>
      <w:lvlText w:val=""/>
      <w:lvlJc w:val="left"/>
      <w:pPr>
        <w:ind w:left="0" w:firstLine="0"/>
      </w:pPr>
      <w:rPr>
        <w:rFonts w:ascii="Symbol" w:hAnsi="Symbol" w:hint="default"/>
        <w:b w:val="0"/>
        <w:i w:val="0"/>
        <w:color w:val="auto"/>
        <w:spacing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07544"/>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2D47A7F"/>
    <w:multiLevelType w:val="multilevel"/>
    <w:tmpl w:val="F4C2611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771214"/>
    <w:multiLevelType w:val="hybridMultilevel"/>
    <w:tmpl w:val="C5D28FCE"/>
    <w:lvl w:ilvl="0" w:tplc="5F466E68">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14"/>
  </w:num>
  <w:num w:numId="6">
    <w:abstractNumId w:val="12"/>
  </w:num>
  <w:num w:numId="7">
    <w:abstractNumId w:val="10"/>
  </w:num>
  <w:num w:numId="8">
    <w:abstractNumId w:val="9"/>
  </w:num>
  <w:num w:numId="9">
    <w:abstractNumId w:val="5"/>
  </w:num>
  <w:num w:numId="10">
    <w:abstractNumId w:val="13"/>
  </w:num>
  <w:num w:numId="11">
    <w:abstractNumId w:val="4"/>
  </w:num>
  <w:num w:numId="12">
    <w:abstractNumId w:val="2"/>
  </w:num>
  <w:num w:numId="13">
    <w:abstractNumId w:val="11"/>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7C"/>
    <w:rsid w:val="00004465"/>
    <w:rsid w:val="00024E20"/>
    <w:rsid w:val="000334E1"/>
    <w:rsid w:val="00036F06"/>
    <w:rsid w:val="00043068"/>
    <w:rsid w:val="0005362A"/>
    <w:rsid w:val="00054336"/>
    <w:rsid w:val="000667F6"/>
    <w:rsid w:val="00077A04"/>
    <w:rsid w:val="00084580"/>
    <w:rsid w:val="00095E53"/>
    <w:rsid w:val="000A029A"/>
    <w:rsid w:val="000B1198"/>
    <w:rsid w:val="000B1A99"/>
    <w:rsid w:val="000B5E8C"/>
    <w:rsid w:val="000B7DE9"/>
    <w:rsid w:val="000D1E23"/>
    <w:rsid w:val="000E326A"/>
    <w:rsid w:val="000E5A43"/>
    <w:rsid w:val="000F47AE"/>
    <w:rsid w:val="000F59E3"/>
    <w:rsid w:val="00107170"/>
    <w:rsid w:val="0011576B"/>
    <w:rsid w:val="00124538"/>
    <w:rsid w:val="00136785"/>
    <w:rsid w:val="00150617"/>
    <w:rsid w:val="00192E73"/>
    <w:rsid w:val="001A341E"/>
    <w:rsid w:val="001C30C9"/>
    <w:rsid w:val="001D1E94"/>
    <w:rsid w:val="001D4CCC"/>
    <w:rsid w:val="001F42A8"/>
    <w:rsid w:val="001F7458"/>
    <w:rsid w:val="001F7ACD"/>
    <w:rsid w:val="00211D08"/>
    <w:rsid w:val="0021217C"/>
    <w:rsid w:val="00222DE9"/>
    <w:rsid w:val="002307E4"/>
    <w:rsid w:val="00250C9D"/>
    <w:rsid w:val="0027726C"/>
    <w:rsid w:val="002A0C6C"/>
    <w:rsid w:val="002B6D48"/>
    <w:rsid w:val="002B7B96"/>
    <w:rsid w:val="002C09EA"/>
    <w:rsid w:val="002C15E9"/>
    <w:rsid w:val="002E510C"/>
    <w:rsid w:val="002E7C00"/>
    <w:rsid w:val="00300D4B"/>
    <w:rsid w:val="003168F7"/>
    <w:rsid w:val="00324794"/>
    <w:rsid w:val="0033130C"/>
    <w:rsid w:val="00347202"/>
    <w:rsid w:val="003523A3"/>
    <w:rsid w:val="003702C9"/>
    <w:rsid w:val="00392655"/>
    <w:rsid w:val="003A3605"/>
    <w:rsid w:val="003A4263"/>
    <w:rsid w:val="003A50A0"/>
    <w:rsid w:val="003A78A0"/>
    <w:rsid w:val="003D3BB4"/>
    <w:rsid w:val="003E75E9"/>
    <w:rsid w:val="003F4A2D"/>
    <w:rsid w:val="004015A6"/>
    <w:rsid w:val="00414122"/>
    <w:rsid w:val="004156E8"/>
    <w:rsid w:val="00417628"/>
    <w:rsid w:val="00435AA3"/>
    <w:rsid w:val="00446A2B"/>
    <w:rsid w:val="00446AC5"/>
    <w:rsid w:val="00457DDE"/>
    <w:rsid w:val="0047298F"/>
    <w:rsid w:val="00473C94"/>
    <w:rsid w:val="0047755A"/>
    <w:rsid w:val="00480EC8"/>
    <w:rsid w:val="0048565F"/>
    <w:rsid w:val="004926AC"/>
    <w:rsid w:val="00493384"/>
    <w:rsid w:val="004B0E20"/>
    <w:rsid w:val="004B36A6"/>
    <w:rsid w:val="004B3D2F"/>
    <w:rsid w:val="004C0248"/>
    <w:rsid w:val="004C2705"/>
    <w:rsid w:val="004C6D0E"/>
    <w:rsid w:val="004C7246"/>
    <w:rsid w:val="004F6082"/>
    <w:rsid w:val="0050274E"/>
    <w:rsid w:val="00516C9E"/>
    <w:rsid w:val="00521559"/>
    <w:rsid w:val="005229D0"/>
    <w:rsid w:val="00534208"/>
    <w:rsid w:val="00536240"/>
    <w:rsid w:val="0057151F"/>
    <w:rsid w:val="005A1DA9"/>
    <w:rsid w:val="005A758C"/>
    <w:rsid w:val="00613AAA"/>
    <w:rsid w:val="006172F0"/>
    <w:rsid w:val="00623C6D"/>
    <w:rsid w:val="00635CCE"/>
    <w:rsid w:val="0065146E"/>
    <w:rsid w:val="00671B38"/>
    <w:rsid w:val="006732C8"/>
    <w:rsid w:val="0069083E"/>
    <w:rsid w:val="006A1A31"/>
    <w:rsid w:val="006A5E8A"/>
    <w:rsid w:val="006D4514"/>
    <w:rsid w:val="007231C1"/>
    <w:rsid w:val="00740055"/>
    <w:rsid w:val="0077439C"/>
    <w:rsid w:val="007810FC"/>
    <w:rsid w:val="00782FCA"/>
    <w:rsid w:val="00785C98"/>
    <w:rsid w:val="007B5468"/>
    <w:rsid w:val="007C4F64"/>
    <w:rsid w:val="007D2B8E"/>
    <w:rsid w:val="007E3452"/>
    <w:rsid w:val="008066D4"/>
    <w:rsid w:val="008073FB"/>
    <w:rsid w:val="00814ADD"/>
    <w:rsid w:val="00830ED5"/>
    <w:rsid w:val="00872871"/>
    <w:rsid w:val="008A3FC7"/>
    <w:rsid w:val="008D71EA"/>
    <w:rsid w:val="008E17EA"/>
    <w:rsid w:val="008F18D6"/>
    <w:rsid w:val="00902506"/>
    <w:rsid w:val="0095538A"/>
    <w:rsid w:val="00965F6B"/>
    <w:rsid w:val="00970088"/>
    <w:rsid w:val="009821AF"/>
    <w:rsid w:val="00994F43"/>
    <w:rsid w:val="009A3B72"/>
    <w:rsid w:val="009C27F8"/>
    <w:rsid w:val="009C615B"/>
    <w:rsid w:val="009D0BB5"/>
    <w:rsid w:val="009D25A4"/>
    <w:rsid w:val="009D6CFE"/>
    <w:rsid w:val="009F74D9"/>
    <w:rsid w:val="00A03E25"/>
    <w:rsid w:val="00A21D53"/>
    <w:rsid w:val="00A2270A"/>
    <w:rsid w:val="00A248B3"/>
    <w:rsid w:val="00A503DA"/>
    <w:rsid w:val="00A57F18"/>
    <w:rsid w:val="00A7065F"/>
    <w:rsid w:val="00A74E67"/>
    <w:rsid w:val="00A76F61"/>
    <w:rsid w:val="00A81AAF"/>
    <w:rsid w:val="00A94465"/>
    <w:rsid w:val="00AA1444"/>
    <w:rsid w:val="00AA2210"/>
    <w:rsid w:val="00AB3A12"/>
    <w:rsid w:val="00AB5D12"/>
    <w:rsid w:val="00AB60DE"/>
    <w:rsid w:val="00AC1FB4"/>
    <w:rsid w:val="00AC4F63"/>
    <w:rsid w:val="00AC6A37"/>
    <w:rsid w:val="00AD1EF2"/>
    <w:rsid w:val="00AD7F96"/>
    <w:rsid w:val="00AF12CC"/>
    <w:rsid w:val="00AF5942"/>
    <w:rsid w:val="00AF7BFB"/>
    <w:rsid w:val="00B37985"/>
    <w:rsid w:val="00B543C2"/>
    <w:rsid w:val="00B65A2C"/>
    <w:rsid w:val="00B661A0"/>
    <w:rsid w:val="00B944F5"/>
    <w:rsid w:val="00BB0753"/>
    <w:rsid w:val="00BC0BB2"/>
    <w:rsid w:val="00BC1BF4"/>
    <w:rsid w:val="00BE5673"/>
    <w:rsid w:val="00C042AC"/>
    <w:rsid w:val="00C12A1A"/>
    <w:rsid w:val="00C31488"/>
    <w:rsid w:val="00C33B6D"/>
    <w:rsid w:val="00C34D62"/>
    <w:rsid w:val="00C421B8"/>
    <w:rsid w:val="00C45B4A"/>
    <w:rsid w:val="00C7782D"/>
    <w:rsid w:val="00C8749A"/>
    <w:rsid w:val="00C87CBF"/>
    <w:rsid w:val="00CA4B4A"/>
    <w:rsid w:val="00CA4F9A"/>
    <w:rsid w:val="00CB1491"/>
    <w:rsid w:val="00CD44C6"/>
    <w:rsid w:val="00CE265B"/>
    <w:rsid w:val="00D12080"/>
    <w:rsid w:val="00D21A73"/>
    <w:rsid w:val="00D270DC"/>
    <w:rsid w:val="00D42019"/>
    <w:rsid w:val="00D43B16"/>
    <w:rsid w:val="00D62027"/>
    <w:rsid w:val="00DA3535"/>
    <w:rsid w:val="00DB370C"/>
    <w:rsid w:val="00DD1F18"/>
    <w:rsid w:val="00DE3AFB"/>
    <w:rsid w:val="00DF250D"/>
    <w:rsid w:val="00E206BF"/>
    <w:rsid w:val="00E27965"/>
    <w:rsid w:val="00E52655"/>
    <w:rsid w:val="00E65C2B"/>
    <w:rsid w:val="00E84535"/>
    <w:rsid w:val="00E9268C"/>
    <w:rsid w:val="00E95881"/>
    <w:rsid w:val="00EA3053"/>
    <w:rsid w:val="00ED6076"/>
    <w:rsid w:val="00ED79F2"/>
    <w:rsid w:val="00EF4DB0"/>
    <w:rsid w:val="00F06484"/>
    <w:rsid w:val="00F22F22"/>
    <w:rsid w:val="00F32E87"/>
    <w:rsid w:val="00F45DA0"/>
    <w:rsid w:val="00F57DE1"/>
    <w:rsid w:val="00F75D6C"/>
    <w:rsid w:val="00F801A7"/>
    <w:rsid w:val="00F9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7FCE16-8B47-F646-AB58-FE8F5C81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Tekst"/>
    <w:qFormat/>
    <w:rsid w:val="004F6082"/>
    <w:pPr>
      <w:spacing w:after="240"/>
    </w:pPr>
    <w:rPr>
      <w:rFonts w:ascii="Trola LatCyr" w:hAnsi="Trola LatCyr" w:cs="Times New Roman (Body CS)"/>
      <w:color w:val="464646"/>
      <w:sz w:val="21"/>
      <w:szCs w:val="21"/>
      <w14:ligatures w14:val="all"/>
    </w:rPr>
  </w:style>
  <w:style w:type="paragraph" w:styleId="Naslov1">
    <w:name w:val="heading 1"/>
    <w:aliases w:val="Title"/>
    <w:basedOn w:val="Navaden"/>
    <w:next w:val="Navaden"/>
    <w:link w:val="Naslov1Znak"/>
    <w:uiPriority w:val="9"/>
    <w:qFormat/>
    <w:rsid w:val="004F6082"/>
    <w:pPr>
      <w:spacing w:before="240"/>
      <w:outlineLvl w:val="0"/>
    </w:pPr>
    <w:rPr>
      <w:rFonts w:ascii="Mont Heavy" w:hAnsi="Mont Heavy"/>
      <w:b/>
      <w:sz w:val="24"/>
      <w:szCs w:val="24"/>
    </w:rPr>
  </w:style>
  <w:style w:type="paragraph" w:styleId="Naslov2">
    <w:name w:val="heading 2"/>
    <w:basedOn w:val="Naslov1"/>
    <w:next w:val="Navaden"/>
    <w:link w:val="Naslov2Znak"/>
    <w:uiPriority w:val="9"/>
    <w:unhideWhenUsed/>
    <w:rsid w:val="004F6082"/>
    <w:pPr>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1217C"/>
    <w:pPr>
      <w:tabs>
        <w:tab w:val="center" w:pos="4680"/>
        <w:tab w:val="right" w:pos="9360"/>
      </w:tabs>
    </w:pPr>
  </w:style>
  <w:style w:type="character" w:customStyle="1" w:styleId="GlavaZnak">
    <w:name w:val="Glava Znak"/>
    <w:basedOn w:val="Privzetapisavaodstavka"/>
    <w:link w:val="Glava"/>
    <w:uiPriority w:val="99"/>
    <w:rsid w:val="0021217C"/>
  </w:style>
  <w:style w:type="paragraph" w:styleId="Noga">
    <w:name w:val="footer"/>
    <w:basedOn w:val="Navaden"/>
    <w:link w:val="NogaZnak"/>
    <w:uiPriority w:val="99"/>
    <w:unhideWhenUsed/>
    <w:rsid w:val="0021217C"/>
    <w:pPr>
      <w:tabs>
        <w:tab w:val="center" w:pos="4680"/>
        <w:tab w:val="right" w:pos="9360"/>
      </w:tabs>
    </w:pPr>
  </w:style>
  <w:style w:type="character" w:customStyle="1" w:styleId="NogaZnak">
    <w:name w:val="Noga Znak"/>
    <w:basedOn w:val="Privzetapisavaodstavka"/>
    <w:link w:val="Noga"/>
    <w:uiPriority w:val="99"/>
    <w:rsid w:val="0021217C"/>
  </w:style>
  <w:style w:type="character" w:customStyle="1" w:styleId="apple-converted-space">
    <w:name w:val="apple-converted-space"/>
    <w:basedOn w:val="Privzetapisavaodstavka"/>
    <w:rsid w:val="00CD44C6"/>
  </w:style>
  <w:style w:type="character" w:styleId="Hiperpovezava">
    <w:name w:val="Hyperlink"/>
    <w:basedOn w:val="Privzetapisavaodstavka"/>
    <w:uiPriority w:val="99"/>
    <w:unhideWhenUsed/>
    <w:rsid w:val="00CD44C6"/>
    <w:rPr>
      <w:color w:val="0000FF"/>
      <w:u w:val="single"/>
    </w:rPr>
  </w:style>
  <w:style w:type="paragraph" w:styleId="Odstavekseznama">
    <w:name w:val="List Paragraph"/>
    <w:basedOn w:val="Navaden"/>
    <w:uiPriority w:val="34"/>
    <w:rsid w:val="00480EC8"/>
    <w:pPr>
      <w:ind w:left="720"/>
      <w:contextualSpacing/>
    </w:pPr>
  </w:style>
  <w:style w:type="paragraph" w:styleId="Naslov">
    <w:name w:val="Title"/>
    <w:basedOn w:val="Navaden"/>
    <w:next w:val="Navaden"/>
    <w:link w:val="NaslovZnak"/>
    <w:uiPriority w:val="10"/>
    <w:rsid w:val="000F59E3"/>
    <w:pPr>
      <w:ind w:left="284"/>
    </w:pPr>
    <w:rPr>
      <w:rFonts w:ascii="Mont SemiBold" w:hAnsi="Mont SemiBold" w:cs="Times New Roman (Headings CS)"/>
      <w:b/>
      <w:caps/>
    </w:rPr>
  </w:style>
  <w:style w:type="character" w:customStyle="1" w:styleId="NaslovZnak">
    <w:name w:val="Naslov Znak"/>
    <w:basedOn w:val="Privzetapisavaodstavka"/>
    <w:link w:val="Naslov"/>
    <w:uiPriority w:val="10"/>
    <w:rsid w:val="000F59E3"/>
    <w:rPr>
      <w:rFonts w:ascii="Mont SemiBold" w:hAnsi="Mont SemiBold" w:cs="Times New Roman (Headings CS)"/>
      <w:b/>
      <w:caps/>
      <w:color w:val="464646"/>
      <w:sz w:val="22"/>
      <w:szCs w:val="22"/>
      <w14:ligatures w14:val="all"/>
    </w:rPr>
  </w:style>
  <w:style w:type="character" w:styleId="Krepko">
    <w:name w:val="Strong"/>
    <w:aliases w:val="Emphasis"/>
    <w:uiPriority w:val="22"/>
    <w:qFormat/>
    <w:rsid w:val="004F6082"/>
    <w:rPr>
      <w:b/>
      <w:i/>
    </w:rPr>
  </w:style>
  <w:style w:type="character" w:styleId="Neenpoudarek">
    <w:name w:val="Subtle Emphasis"/>
    <w:uiPriority w:val="19"/>
    <w:rsid w:val="00AF7BFB"/>
    <w:rPr>
      <w:rFonts w:ascii="Mont Heavy" w:eastAsia="Times New Roman" w:hAnsi="Mont Heavy" w:cs="Times New Roman"/>
      <w:color w:val="464646"/>
      <w:sz w:val="16"/>
      <w:szCs w:val="16"/>
      <w:lang w:val="en-GB"/>
    </w:rPr>
  </w:style>
  <w:style w:type="paragraph" w:styleId="Brezrazmikov">
    <w:name w:val="No Spacing"/>
    <w:basedOn w:val="Navaden"/>
    <w:uiPriority w:val="1"/>
    <w:rsid w:val="000F59E3"/>
  </w:style>
  <w:style w:type="character" w:customStyle="1" w:styleId="Naslov1Znak">
    <w:name w:val="Naslov 1 Znak"/>
    <w:aliases w:val="Title Znak"/>
    <w:basedOn w:val="Privzetapisavaodstavka"/>
    <w:link w:val="Naslov1"/>
    <w:uiPriority w:val="9"/>
    <w:rsid w:val="004F6082"/>
    <w:rPr>
      <w:rFonts w:ascii="Mont Heavy" w:hAnsi="Mont Heavy" w:cs="Times New Roman (Body CS)"/>
      <w:b/>
      <w:color w:val="464646"/>
      <w14:ligatures w14:val="all"/>
    </w:rPr>
  </w:style>
  <w:style w:type="paragraph" w:styleId="Podnaslov">
    <w:name w:val="Subtitle"/>
    <w:aliases w:val="Alineja"/>
    <w:basedOn w:val="Odstavekseznama"/>
    <w:next w:val="Navaden"/>
    <w:link w:val="PodnaslovZnak"/>
    <w:uiPriority w:val="11"/>
    <w:qFormat/>
    <w:rsid w:val="004F6082"/>
    <w:pPr>
      <w:numPr>
        <w:numId w:val="13"/>
      </w:numPr>
      <w:tabs>
        <w:tab w:val="left" w:pos="426"/>
      </w:tabs>
    </w:pPr>
  </w:style>
  <w:style w:type="character" w:customStyle="1" w:styleId="PodnaslovZnak">
    <w:name w:val="Podnaslov Znak"/>
    <w:aliases w:val="Alineja Znak"/>
    <w:basedOn w:val="Privzetapisavaodstavka"/>
    <w:link w:val="Podnaslov"/>
    <w:uiPriority w:val="11"/>
    <w:rsid w:val="004F6082"/>
    <w:rPr>
      <w:rFonts w:ascii="Trola LatCyr" w:hAnsi="Trola LatCyr" w:cs="Times New Roman (Body CS)"/>
      <w:color w:val="464646"/>
      <w:sz w:val="21"/>
      <w:szCs w:val="21"/>
      <w14:ligatures w14:val="all"/>
    </w:rPr>
  </w:style>
  <w:style w:type="character" w:customStyle="1" w:styleId="Naslov2Znak">
    <w:name w:val="Naslov 2 Znak"/>
    <w:basedOn w:val="Privzetapisavaodstavka"/>
    <w:link w:val="Naslov2"/>
    <w:uiPriority w:val="9"/>
    <w:rsid w:val="004F6082"/>
    <w:rPr>
      <w:rFonts w:ascii="Mont Heavy" w:hAnsi="Mont Heavy" w:cs="Times New Roman (Body CS)"/>
      <w:b/>
      <w:color w:val="464646"/>
      <w14:ligatures w14:val="all"/>
    </w:rPr>
  </w:style>
  <w:style w:type="character" w:styleId="tevilkastrani">
    <w:name w:val="page number"/>
    <w:basedOn w:val="Privzetapisavaodstavka"/>
    <w:uiPriority w:val="99"/>
    <w:semiHidden/>
    <w:unhideWhenUsed/>
    <w:rsid w:val="00E65C2B"/>
  </w:style>
  <w:style w:type="character" w:customStyle="1" w:styleId="Nerazreenaomemba1">
    <w:name w:val="Nerazrešena omemba1"/>
    <w:basedOn w:val="Privzetapisavaodstavka"/>
    <w:uiPriority w:val="99"/>
    <w:semiHidden/>
    <w:unhideWhenUsed/>
    <w:rsid w:val="00036F06"/>
    <w:rPr>
      <w:color w:val="605E5C"/>
      <w:shd w:val="clear" w:color="auto" w:fill="E1DFDD"/>
    </w:rPr>
  </w:style>
  <w:style w:type="paragraph" w:styleId="Besedilooblaka">
    <w:name w:val="Balloon Text"/>
    <w:basedOn w:val="Navaden"/>
    <w:link w:val="BesedilooblakaZnak"/>
    <w:uiPriority w:val="99"/>
    <w:semiHidden/>
    <w:unhideWhenUsed/>
    <w:rsid w:val="0027726C"/>
    <w:pPr>
      <w:spacing w:after="0"/>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27726C"/>
    <w:rPr>
      <w:rFonts w:ascii="Times New Roman" w:hAnsi="Times New Roman" w:cs="Times New Roman"/>
      <w:color w:val="464646"/>
      <w:sz w:val="18"/>
      <w:szCs w:val="18"/>
      <w14:ligatures w14:val="all"/>
    </w:rPr>
  </w:style>
  <w:style w:type="paragraph" w:styleId="Navadensplet">
    <w:name w:val="Normal (Web)"/>
    <w:basedOn w:val="Navaden"/>
    <w:uiPriority w:val="99"/>
    <w:semiHidden/>
    <w:unhideWhenUsed/>
    <w:rsid w:val="00A76F61"/>
    <w:pPr>
      <w:spacing w:before="100" w:beforeAutospacing="1" w:after="100" w:afterAutospacing="1"/>
    </w:pPr>
    <w:rPr>
      <w:rFonts w:ascii="Times New Roman" w:hAnsi="Times New Roman" w:cs="Times New Roman"/>
      <w:color w:val="auto"/>
      <w:sz w:val="24"/>
      <w:szCs w:val="24"/>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7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tnomuz@etno-muzej.si" TargetMode="External"/><Relationship Id="rId4" Type="http://schemas.openxmlformats.org/officeDocument/2006/relationships/settings" Target="settings.xml"/><Relationship Id="rId9" Type="http://schemas.openxmlformats.org/officeDocument/2006/relationships/hyperlink" Target="mailto:bojana.rogelj@etno-muzej.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F4F88-F064-4064-B14E-C0373505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744</Words>
  <Characters>4245</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Muzej</cp:lastModifiedBy>
  <cp:revision>3</cp:revision>
  <cp:lastPrinted>2021-10-14T11:14:00Z</cp:lastPrinted>
  <dcterms:created xsi:type="dcterms:W3CDTF">2021-10-14T11:14:00Z</dcterms:created>
  <dcterms:modified xsi:type="dcterms:W3CDTF">2021-10-14T11:49:00Z</dcterms:modified>
</cp:coreProperties>
</file>