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E2B5" w14:textId="77777777" w:rsidR="00CC0820" w:rsidRPr="005428E6" w:rsidRDefault="00CC0820" w:rsidP="005428E6">
      <w:pPr>
        <w:spacing w:after="0"/>
        <w:ind w:left="-567" w:right="276" w:firstLine="567"/>
        <w:contextualSpacing/>
        <w:rPr>
          <w:rFonts w:ascii="Candara" w:hAnsi="Candara"/>
          <w:color w:val="auto"/>
          <w:sz w:val="24"/>
          <w:szCs w:val="24"/>
          <w:lang w:val="sl-SI"/>
        </w:rPr>
      </w:pPr>
      <w:r w:rsidRPr="005428E6">
        <w:rPr>
          <w:rFonts w:ascii="Candara" w:hAnsi="Candara"/>
          <w:color w:val="auto"/>
          <w:sz w:val="24"/>
          <w:szCs w:val="24"/>
          <w:lang w:val="sl-SI"/>
        </w:rPr>
        <w:t xml:space="preserve">Sporočilo za javnost </w:t>
      </w:r>
    </w:p>
    <w:p w14:paraId="7B7011B7" w14:textId="77777777" w:rsidR="00CC0820" w:rsidRPr="005428E6" w:rsidRDefault="00CC0820" w:rsidP="005428E6">
      <w:pPr>
        <w:spacing w:after="0"/>
        <w:ind w:left="-567" w:right="276" w:firstLine="567"/>
        <w:contextualSpacing/>
        <w:rPr>
          <w:rFonts w:ascii="Candara" w:hAnsi="Candara"/>
          <w:color w:val="auto"/>
          <w:sz w:val="24"/>
          <w:szCs w:val="24"/>
          <w:lang w:val="sl-SI"/>
        </w:rPr>
      </w:pPr>
      <w:r w:rsidRPr="005428E6">
        <w:rPr>
          <w:rFonts w:ascii="Candara" w:hAnsi="Candara"/>
          <w:color w:val="auto"/>
          <w:sz w:val="24"/>
          <w:szCs w:val="24"/>
          <w:lang w:val="sl-SI"/>
        </w:rPr>
        <w:t>Slovenski etnografski muzej</w:t>
      </w:r>
      <w:r w:rsidRPr="005428E6">
        <w:rPr>
          <w:rFonts w:ascii="Candara" w:hAnsi="Candara"/>
          <w:color w:val="auto"/>
          <w:sz w:val="24"/>
          <w:szCs w:val="24"/>
          <w:lang w:val="sl-SI"/>
        </w:rPr>
        <w:tab/>
      </w:r>
      <w:r w:rsidRPr="005428E6">
        <w:rPr>
          <w:rFonts w:ascii="Candara" w:hAnsi="Candara"/>
          <w:color w:val="auto"/>
          <w:sz w:val="24"/>
          <w:szCs w:val="24"/>
          <w:lang w:val="sl-SI"/>
        </w:rPr>
        <w:tab/>
      </w:r>
      <w:r w:rsidRPr="005428E6">
        <w:rPr>
          <w:rFonts w:ascii="Candara" w:hAnsi="Candara"/>
          <w:color w:val="auto"/>
          <w:sz w:val="24"/>
          <w:szCs w:val="24"/>
          <w:lang w:val="sl-SI"/>
        </w:rPr>
        <w:tab/>
      </w:r>
      <w:r w:rsidRPr="005428E6">
        <w:rPr>
          <w:rFonts w:ascii="Candara" w:hAnsi="Candara"/>
          <w:color w:val="auto"/>
          <w:sz w:val="24"/>
          <w:szCs w:val="24"/>
          <w:lang w:val="sl-SI"/>
        </w:rPr>
        <w:tab/>
      </w:r>
      <w:r w:rsidRPr="005428E6">
        <w:rPr>
          <w:rFonts w:ascii="Candara" w:hAnsi="Candara"/>
          <w:color w:val="auto"/>
          <w:sz w:val="24"/>
          <w:szCs w:val="24"/>
          <w:lang w:val="sl-SI"/>
        </w:rPr>
        <w:tab/>
      </w:r>
      <w:r w:rsidRPr="005428E6">
        <w:rPr>
          <w:rFonts w:ascii="Candara" w:hAnsi="Candara"/>
          <w:color w:val="auto"/>
          <w:sz w:val="24"/>
          <w:szCs w:val="24"/>
          <w:lang w:val="sl-SI"/>
        </w:rPr>
        <w:tab/>
        <w:t xml:space="preserve"> </w:t>
      </w:r>
    </w:p>
    <w:p w14:paraId="1564A320" w14:textId="2F77E8CD" w:rsidR="00CC0820" w:rsidRPr="005428E6" w:rsidRDefault="00CC0820" w:rsidP="005428E6">
      <w:pPr>
        <w:spacing w:after="0"/>
        <w:ind w:left="-567" w:right="276" w:firstLine="567"/>
        <w:contextualSpacing/>
        <w:rPr>
          <w:rFonts w:ascii="Candara" w:hAnsi="Candara"/>
          <w:color w:val="auto"/>
          <w:sz w:val="24"/>
          <w:szCs w:val="24"/>
          <w:lang w:val="sl-SI"/>
        </w:rPr>
      </w:pPr>
      <w:r w:rsidRPr="005428E6">
        <w:rPr>
          <w:rFonts w:ascii="Candara" w:hAnsi="Candara"/>
          <w:color w:val="auto"/>
          <w:sz w:val="24"/>
          <w:szCs w:val="24"/>
          <w:lang w:val="sl-SI"/>
        </w:rPr>
        <w:t>Ljubljana, 1. februar 202</w:t>
      </w:r>
      <w:r w:rsidR="00BE4594">
        <w:rPr>
          <w:rFonts w:ascii="Candara" w:hAnsi="Candara"/>
          <w:color w:val="auto"/>
          <w:sz w:val="24"/>
          <w:szCs w:val="24"/>
          <w:lang w:val="sl-SI"/>
        </w:rPr>
        <w:t>4</w:t>
      </w:r>
    </w:p>
    <w:p w14:paraId="50D2D006" w14:textId="77777777" w:rsidR="00CC0820" w:rsidRPr="005428E6" w:rsidRDefault="00CC0820" w:rsidP="005428E6">
      <w:pPr>
        <w:spacing w:after="0"/>
        <w:ind w:left="-567" w:right="276" w:firstLine="567"/>
        <w:contextualSpacing/>
        <w:rPr>
          <w:rFonts w:ascii="Candara" w:hAnsi="Candara"/>
          <w:color w:val="auto"/>
          <w:sz w:val="24"/>
          <w:szCs w:val="24"/>
          <w:lang w:val="sl-SI"/>
        </w:rPr>
      </w:pPr>
    </w:p>
    <w:p w14:paraId="4283685F" w14:textId="77777777" w:rsidR="00E23479" w:rsidRPr="005428E6" w:rsidRDefault="00E23479" w:rsidP="005428E6">
      <w:pPr>
        <w:spacing w:after="0"/>
        <w:ind w:left="-567" w:right="276" w:firstLine="567"/>
        <w:contextualSpacing/>
        <w:rPr>
          <w:rFonts w:ascii="Candara" w:hAnsi="Candara"/>
          <w:color w:val="auto"/>
          <w:sz w:val="24"/>
          <w:szCs w:val="24"/>
          <w:lang w:val="sl-SI"/>
        </w:rPr>
      </w:pPr>
    </w:p>
    <w:p w14:paraId="4647D775" w14:textId="77777777" w:rsidR="00CC0820" w:rsidRPr="005428E6" w:rsidRDefault="00CC0820" w:rsidP="005428E6">
      <w:pPr>
        <w:spacing w:after="0"/>
        <w:ind w:right="276"/>
        <w:contextualSpacing/>
        <w:rPr>
          <w:rFonts w:ascii="Candara" w:hAnsi="Candara"/>
          <w:b/>
          <w:color w:val="auto"/>
          <w:sz w:val="28"/>
          <w:szCs w:val="28"/>
          <w:lang w:val="sl-SI"/>
        </w:rPr>
      </w:pPr>
      <w:r w:rsidRPr="005428E6">
        <w:rPr>
          <w:rFonts w:ascii="Candara" w:hAnsi="Candara"/>
          <w:b/>
          <w:color w:val="auto"/>
          <w:sz w:val="28"/>
          <w:szCs w:val="28"/>
          <w:lang w:val="sl-SI"/>
        </w:rPr>
        <w:t>Slovenski kulturni praznik SEM</w:t>
      </w:r>
      <w:r w:rsidR="003116FB" w:rsidRPr="005428E6">
        <w:rPr>
          <w:rFonts w:ascii="Candara" w:hAnsi="Candara"/>
          <w:b/>
          <w:color w:val="auto"/>
          <w:sz w:val="28"/>
          <w:szCs w:val="28"/>
          <w:lang w:val="sl-SI"/>
        </w:rPr>
        <w:t xml:space="preserve"> – </w:t>
      </w:r>
      <w:r w:rsidR="00865330" w:rsidRPr="005428E6">
        <w:rPr>
          <w:rFonts w:ascii="Candara" w:hAnsi="Candara"/>
          <w:b/>
          <w:color w:val="auto"/>
          <w:sz w:val="28"/>
          <w:szCs w:val="28"/>
          <w:lang w:val="sl-SI"/>
        </w:rPr>
        <w:t xml:space="preserve">pustni čas </w:t>
      </w:r>
      <w:r w:rsidR="003116FB" w:rsidRPr="005428E6">
        <w:rPr>
          <w:rFonts w:ascii="Candara" w:hAnsi="Candara"/>
          <w:b/>
          <w:color w:val="auto"/>
          <w:sz w:val="28"/>
          <w:szCs w:val="28"/>
          <w:lang w:val="sl-SI"/>
        </w:rPr>
        <w:t>napovedujemo s</w:t>
      </w:r>
      <w:r w:rsidRPr="005428E6">
        <w:rPr>
          <w:rFonts w:ascii="Candara" w:hAnsi="Candara"/>
          <w:b/>
          <w:color w:val="auto"/>
          <w:sz w:val="28"/>
          <w:szCs w:val="28"/>
          <w:lang w:val="sl-SI"/>
        </w:rPr>
        <w:t xml:space="preserve"> priložnostno razstavo </w:t>
      </w:r>
      <w:r w:rsidR="003116FB" w:rsidRPr="005428E6">
        <w:rPr>
          <w:rFonts w:ascii="Candara" w:hAnsi="Candara"/>
          <w:b/>
          <w:i/>
          <w:color w:val="auto"/>
          <w:sz w:val="28"/>
          <w:szCs w:val="28"/>
          <w:lang w:val="sl-SI"/>
        </w:rPr>
        <w:t>PONIKOVSKE MAČKARE</w:t>
      </w:r>
    </w:p>
    <w:p w14:paraId="4D218044" w14:textId="77777777" w:rsidR="00CC0820" w:rsidRPr="005428E6" w:rsidRDefault="00CC0820" w:rsidP="005428E6">
      <w:pPr>
        <w:spacing w:after="0"/>
        <w:ind w:left="-567" w:right="276" w:firstLine="567"/>
        <w:contextualSpacing/>
        <w:rPr>
          <w:rFonts w:ascii="Candara" w:hAnsi="Candara"/>
          <w:color w:val="auto"/>
          <w:sz w:val="24"/>
          <w:szCs w:val="24"/>
          <w:lang w:val="sl-SI"/>
        </w:rPr>
      </w:pPr>
    </w:p>
    <w:p w14:paraId="19428599" w14:textId="77777777" w:rsidR="00D648B6" w:rsidRPr="005428E6" w:rsidRDefault="00CC0820" w:rsidP="005428E6">
      <w:pPr>
        <w:spacing w:after="0"/>
        <w:contextualSpacing/>
        <w:rPr>
          <w:rFonts w:ascii="Candara" w:hAnsi="Candara"/>
          <w:color w:val="auto"/>
          <w:sz w:val="22"/>
          <w:szCs w:val="22"/>
          <w:lang w:val="sl-SI"/>
        </w:rPr>
      </w:pPr>
      <w:r w:rsidRPr="005428E6">
        <w:rPr>
          <w:rFonts w:ascii="Candara" w:hAnsi="Candara"/>
          <w:b/>
          <w:color w:val="auto"/>
          <w:sz w:val="22"/>
          <w:szCs w:val="22"/>
          <w:lang w:val="sl-SI"/>
        </w:rPr>
        <w:t xml:space="preserve">Slovenski etnografski muzej se pridružuje obeleževanju Prešernovega dne in v </w:t>
      </w:r>
      <w:r w:rsidR="003116FB" w:rsidRPr="005428E6">
        <w:rPr>
          <w:rFonts w:ascii="Candara" w:hAnsi="Candara"/>
          <w:b/>
          <w:color w:val="auto"/>
          <w:sz w:val="22"/>
          <w:szCs w:val="22"/>
          <w:lang w:val="sl-SI"/>
        </w:rPr>
        <w:t>četrtek</w:t>
      </w:r>
      <w:r w:rsidRPr="005428E6">
        <w:rPr>
          <w:rFonts w:ascii="Candara" w:hAnsi="Candara"/>
          <w:b/>
          <w:color w:val="auto"/>
          <w:sz w:val="22"/>
          <w:szCs w:val="22"/>
          <w:lang w:val="sl-SI"/>
        </w:rPr>
        <w:t>, 8. februarja 202</w:t>
      </w:r>
      <w:r w:rsidR="005428E6">
        <w:rPr>
          <w:rFonts w:ascii="Candara" w:hAnsi="Candara"/>
          <w:b/>
          <w:color w:val="auto"/>
          <w:sz w:val="22"/>
          <w:szCs w:val="22"/>
          <w:lang w:val="sl-SI"/>
        </w:rPr>
        <w:t>4</w:t>
      </w:r>
      <w:r w:rsidRPr="005428E6">
        <w:rPr>
          <w:rFonts w:ascii="Candara" w:hAnsi="Candara"/>
          <w:b/>
          <w:color w:val="auto"/>
          <w:sz w:val="22"/>
          <w:szCs w:val="22"/>
          <w:lang w:val="sl-SI"/>
        </w:rPr>
        <w:t xml:space="preserve"> med 10.00 in </w:t>
      </w:r>
      <w:r w:rsidR="003116FB" w:rsidRPr="005428E6">
        <w:rPr>
          <w:rFonts w:ascii="Candara" w:hAnsi="Candara"/>
          <w:b/>
          <w:color w:val="auto"/>
          <w:sz w:val="22"/>
          <w:szCs w:val="22"/>
          <w:lang w:val="sl-SI"/>
        </w:rPr>
        <w:t>20</w:t>
      </w:r>
      <w:r w:rsidRPr="005428E6">
        <w:rPr>
          <w:rFonts w:ascii="Candara" w:hAnsi="Candara"/>
          <w:b/>
          <w:color w:val="auto"/>
          <w:sz w:val="22"/>
          <w:szCs w:val="22"/>
          <w:lang w:val="sl-SI"/>
        </w:rPr>
        <w:t>.00</w:t>
      </w:r>
      <w:r w:rsidR="00F60294" w:rsidRPr="005428E6">
        <w:rPr>
          <w:rFonts w:ascii="Candara" w:hAnsi="Candara"/>
          <w:b/>
          <w:color w:val="auto"/>
          <w:sz w:val="22"/>
          <w:szCs w:val="22"/>
          <w:lang w:val="sl-SI"/>
        </w:rPr>
        <w:t>,</w:t>
      </w:r>
      <w:r w:rsidRPr="005428E6">
        <w:rPr>
          <w:rFonts w:ascii="Candara" w:hAnsi="Candara"/>
          <w:b/>
          <w:color w:val="auto"/>
          <w:sz w:val="22"/>
          <w:szCs w:val="22"/>
          <w:lang w:val="sl-SI"/>
        </w:rPr>
        <w:t xml:space="preserve"> na široko odpira vrata s prostim vstopom.</w:t>
      </w:r>
      <w:r w:rsidRPr="005428E6">
        <w:rPr>
          <w:rFonts w:ascii="Candara" w:hAnsi="Candara"/>
          <w:color w:val="auto"/>
          <w:sz w:val="22"/>
          <w:szCs w:val="22"/>
          <w:lang w:val="sl-SI"/>
        </w:rPr>
        <w:t xml:space="preserve">  </w:t>
      </w:r>
    </w:p>
    <w:p w14:paraId="280C10B5" w14:textId="77777777" w:rsidR="00F60294" w:rsidRPr="005428E6" w:rsidRDefault="00E23479" w:rsidP="005428E6">
      <w:pPr>
        <w:spacing w:after="0"/>
        <w:contextualSpacing/>
        <w:rPr>
          <w:rFonts w:ascii="Candara" w:hAnsi="Candara"/>
          <w:color w:val="auto"/>
          <w:sz w:val="22"/>
          <w:szCs w:val="22"/>
          <w:lang w:val="sl-SI"/>
        </w:rPr>
      </w:pPr>
      <w:r w:rsidRPr="005428E6">
        <w:rPr>
          <w:rFonts w:ascii="Candara" w:hAnsi="Candara"/>
          <w:color w:val="auto"/>
          <w:sz w:val="22"/>
          <w:szCs w:val="22"/>
          <w:lang w:val="sl-SI"/>
        </w:rPr>
        <w:t>K</w:t>
      </w:r>
      <w:r w:rsidR="00CC0820" w:rsidRPr="005428E6">
        <w:rPr>
          <w:rFonts w:ascii="Candara" w:hAnsi="Candara"/>
          <w:color w:val="auto"/>
          <w:sz w:val="22"/>
          <w:szCs w:val="22"/>
          <w:lang w:val="sl-SI"/>
        </w:rPr>
        <w:t>ulturn</w:t>
      </w:r>
      <w:r w:rsidR="00DA29AB" w:rsidRPr="005428E6">
        <w:rPr>
          <w:rFonts w:ascii="Candara" w:hAnsi="Candara"/>
          <w:color w:val="auto"/>
          <w:sz w:val="22"/>
          <w:szCs w:val="22"/>
          <w:lang w:val="sl-SI"/>
        </w:rPr>
        <w:t>i</w:t>
      </w:r>
      <w:r w:rsidR="00CC0820" w:rsidRPr="005428E6">
        <w:rPr>
          <w:rFonts w:ascii="Candara" w:hAnsi="Candara"/>
          <w:color w:val="auto"/>
          <w:sz w:val="22"/>
          <w:szCs w:val="22"/>
          <w:lang w:val="sl-SI"/>
        </w:rPr>
        <w:t xml:space="preserve"> praznik bo v SEM že </w:t>
      </w:r>
      <w:r w:rsidR="003116FB" w:rsidRPr="005428E6">
        <w:rPr>
          <w:rFonts w:ascii="Candara" w:hAnsi="Candara"/>
          <w:color w:val="auto"/>
          <w:sz w:val="22"/>
          <w:szCs w:val="22"/>
          <w:lang w:val="sl-SI"/>
        </w:rPr>
        <w:t>šesto</w:t>
      </w:r>
      <w:r w:rsidR="00CC0820" w:rsidRPr="005428E6">
        <w:rPr>
          <w:rFonts w:ascii="Candara" w:hAnsi="Candara"/>
          <w:color w:val="auto"/>
          <w:sz w:val="22"/>
          <w:szCs w:val="22"/>
          <w:lang w:val="sl-SI"/>
        </w:rPr>
        <w:t xml:space="preserve"> leto zapored </w:t>
      </w:r>
      <w:r w:rsidR="003116FB" w:rsidRPr="005428E6">
        <w:rPr>
          <w:rFonts w:ascii="Candara" w:hAnsi="Candara"/>
          <w:color w:val="auto"/>
          <w:sz w:val="22"/>
          <w:szCs w:val="22"/>
          <w:lang w:val="sl-SI"/>
        </w:rPr>
        <w:t xml:space="preserve">tudi </w:t>
      </w:r>
      <w:r w:rsidR="00CC0820" w:rsidRPr="005428E6">
        <w:rPr>
          <w:rFonts w:ascii="Candara" w:hAnsi="Candara"/>
          <w:color w:val="auto"/>
          <w:sz w:val="22"/>
          <w:szCs w:val="22"/>
          <w:lang w:val="sl-SI"/>
        </w:rPr>
        <w:t xml:space="preserve">pustno obarvan, saj </w:t>
      </w:r>
      <w:r w:rsidR="003116FB" w:rsidRPr="005428E6">
        <w:rPr>
          <w:rFonts w:ascii="Candara" w:hAnsi="Candara"/>
          <w:color w:val="auto"/>
          <w:sz w:val="22"/>
          <w:szCs w:val="22"/>
          <w:lang w:val="sl-SI"/>
        </w:rPr>
        <w:t xml:space="preserve">muzej </w:t>
      </w:r>
      <w:r w:rsidR="00CC0820" w:rsidRPr="005428E6">
        <w:rPr>
          <w:rFonts w:ascii="Candara" w:hAnsi="Candara"/>
          <w:color w:val="auto"/>
          <w:sz w:val="22"/>
          <w:szCs w:val="22"/>
          <w:lang w:val="sl-SI"/>
        </w:rPr>
        <w:t xml:space="preserve">na ogled </w:t>
      </w:r>
      <w:r w:rsidR="00DA29AB" w:rsidRPr="005428E6">
        <w:rPr>
          <w:rFonts w:ascii="Candara" w:hAnsi="Candara"/>
          <w:color w:val="auto"/>
          <w:sz w:val="22"/>
          <w:szCs w:val="22"/>
          <w:lang w:val="sl-SI"/>
        </w:rPr>
        <w:t xml:space="preserve">postavlja </w:t>
      </w:r>
      <w:r w:rsidR="00CC0820" w:rsidRPr="005428E6">
        <w:rPr>
          <w:rFonts w:ascii="Candara" w:hAnsi="Candara"/>
          <w:color w:val="auto"/>
          <w:sz w:val="22"/>
          <w:szCs w:val="22"/>
          <w:lang w:val="sl-SI"/>
        </w:rPr>
        <w:t xml:space="preserve">pustne </w:t>
      </w:r>
      <w:r w:rsidR="003116FB" w:rsidRPr="005428E6">
        <w:rPr>
          <w:rFonts w:ascii="Candara" w:hAnsi="Candara"/>
          <w:color w:val="auto"/>
          <w:sz w:val="22"/>
          <w:szCs w:val="22"/>
          <w:lang w:val="sl-SI"/>
        </w:rPr>
        <w:t>like</w:t>
      </w:r>
      <w:r w:rsidR="00656CAC" w:rsidRPr="005428E6">
        <w:rPr>
          <w:rFonts w:ascii="Candara" w:hAnsi="Candara"/>
          <w:color w:val="auto"/>
          <w:sz w:val="22"/>
          <w:szCs w:val="22"/>
          <w:lang w:val="sl-SI"/>
        </w:rPr>
        <w:t xml:space="preserve"> </w:t>
      </w:r>
      <w:r w:rsidR="003116FB" w:rsidRPr="005428E6">
        <w:rPr>
          <w:rFonts w:ascii="Candara" w:hAnsi="Candara"/>
          <w:color w:val="auto"/>
          <w:sz w:val="22"/>
          <w:szCs w:val="22"/>
          <w:lang w:val="sl-SI"/>
        </w:rPr>
        <w:t>iz Ponikev</w:t>
      </w:r>
      <w:r w:rsidR="00CC0820" w:rsidRPr="005428E6">
        <w:rPr>
          <w:rFonts w:ascii="Candara" w:hAnsi="Candara"/>
          <w:color w:val="auto"/>
          <w:sz w:val="22"/>
          <w:szCs w:val="22"/>
          <w:lang w:val="sl-SI"/>
        </w:rPr>
        <w:t xml:space="preserve">, katerih oprave je odkupil v preteklem letu za svojo zbirko. </w:t>
      </w:r>
      <w:r w:rsidR="003116FB" w:rsidRPr="005428E6">
        <w:rPr>
          <w:rFonts w:ascii="Candara" w:hAnsi="Candara"/>
          <w:color w:val="auto"/>
          <w:sz w:val="22"/>
          <w:szCs w:val="22"/>
          <w:lang w:val="sl-SI"/>
        </w:rPr>
        <w:t xml:space="preserve">Letošnja pustna razstava z naslovom </w:t>
      </w:r>
      <w:r w:rsidR="003116FB" w:rsidRPr="005428E6">
        <w:rPr>
          <w:rFonts w:ascii="Candara" w:hAnsi="Candara"/>
          <w:b/>
          <w:bCs/>
          <w:i/>
          <w:iCs/>
          <w:color w:val="auto"/>
          <w:sz w:val="22"/>
          <w:szCs w:val="22"/>
          <w:lang w:val="sl-SI"/>
        </w:rPr>
        <w:t xml:space="preserve">Ponikovske </w:t>
      </w:r>
      <w:proofErr w:type="spellStart"/>
      <w:r w:rsidR="003116FB" w:rsidRPr="005428E6">
        <w:rPr>
          <w:rFonts w:ascii="Candara" w:hAnsi="Candara"/>
          <w:b/>
          <w:bCs/>
          <w:i/>
          <w:iCs/>
          <w:color w:val="auto"/>
          <w:sz w:val="22"/>
          <w:szCs w:val="22"/>
          <w:lang w:val="sl-SI"/>
        </w:rPr>
        <w:t>mačkare</w:t>
      </w:r>
      <w:proofErr w:type="spellEnd"/>
      <w:r w:rsidR="003116FB" w:rsidRPr="005428E6">
        <w:rPr>
          <w:rFonts w:ascii="Candara" w:hAnsi="Candara"/>
          <w:color w:val="auto"/>
          <w:sz w:val="22"/>
          <w:szCs w:val="22"/>
          <w:lang w:val="sl-SI"/>
        </w:rPr>
        <w:t xml:space="preserve"> bo na ogled </w:t>
      </w:r>
      <w:r w:rsidR="00055A7B" w:rsidRPr="005428E6">
        <w:rPr>
          <w:rFonts w:ascii="Candara" w:hAnsi="Candara"/>
          <w:color w:val="auto"/>
          <w:sz w:val="22"/>
          <w:szCs w:val="22"/>
          <w:u w:val="single"/>
          <w:lang w:val="sl-SI"/>
        </w:rPr>
        <w:t xml:space="preserve">od 8. februarja </w:t>
      </w:r>
      <w:r w:rsidR="003116FB" w:rsidRPr="005428E6">
        <w:rPr>
          <w:rFonts w:ascii="Candara" w:hAnsi="Candara"/>
          <w:color w:val="auto"/>
          <w:sz w:val="22"/>
          <w:szCs w:val="22"/>
          <w:u w:val="single"/>
          <w:lang w:val="sl-SI"/>
        </w:rPr>
        <w:t>do 10. marca 2024</w:t>
      </w:r>
      <w:r w:rsidR="003116FB" w:rsidRPr="005428E6">
        <w:rPr>
          <w:rFonts w:ascii="Candara" w:hAnsi="Candara"/>
          <w:color w:val="auto"/>
          <w:sz w:val="22"/>
          <w:szCs w:val="22"/>
          <w:lang w:val="sl-SI"/>
        </w:rPr>
        <w:t xml:space="preserve">. </w:t>
      </w:r>
      <w:r w:rsidR="00CC0820" w:rsidRPr="005428E6">
        <w:rPr>
          <w:rFonts w:ascii="Candara" w:hAnsi="Candara"/>
          <w:color w:val="auto"/>
          <w:sz w:val="22"/>
          <w:szCs w:val="22"/>
          <w:lang w:val="sl-SI"/>
        </w:rPr>
        <w:t xml:space="preserve"> </w:t>
      </w:r>
    </w:p>
    <w:p w14:paraId="71E9A639" w14:textId="77777777" w:rsidR="00F60294" w:rsidRPr="005428E6" w:rsidRDefault="00F60294" w:rsidP="005428E6">
      <w:pPr>
        <w:spacing w:after="0"/>
        <w:contextualSpacing/>
        <w:rPr>
          <w:rFonts w:ascii="Candara" w:hAnsi="Candara"/>
          <w:color w:val="auto"/>
          <w:sz w:val="22"/>
          <w:szCs w:val="22"/>
          <w:lang w:val="sl-SI"/>
        </w:rPr>
      </w:pPr>
    </w:p>
    <w:p w14:paraId="2B9ADAEF" w14:textId="423FCF7F" w:rsidR="00F83FEB" w:rsidRPr="005428E6" w:rsidRDefault="00E23479" w:rsidP="005428E6">
      <w:pPr>
        <w:spacing w:after="0"/>
        <w:contextualSpacing/>
        <w:rPr>
          <w:rFonts w:ascii="Candara" w:hAnsi="Candara"/>
          <w:color w:val="auto"/>
          <w:sz w:val="22"/>
          <w:szCs w:val="22"/>
          <w:lang w:val="sl-SI"/>
        </w:rPr>
      </w:pPr>
      <w:r w:rsidRPr="005428E6">
        <w:rPr>
          <w:rFonts w:ascii="Candara" w:hAnsi="Candara"/>
          <w:b/>
          <w:color w:val="auto"/>
          <w:sz w:val="22"/>
          <w:szCs w:val="22"/>
          <w:u w:val="single"/>
          <w:lang w:val="sl-SI"/>
        </w:rPr>
        <w:t xml:space="preserve">Odprtje razstave bo v </w:t>
      </w:r>
      <w:r w:rsidR="003116FB" w:rsidRPr="005428E6">
        <w:rPr>
          <w:rFonts w:ascii="Candara" w:hAnsi="Candara"/>
          <w:b/>
          <w:color w:val="auto"/>
          <w:sz w:val="22"/>
          <w:szCs w:val="22"/>
          <w:u w:val="single"/>
          <w:lang w:val="sl-SI"/>
        </w:rPr>
        <w:t>četrtek</w:t>
      </w:r>
      <w:r w:rsidRPr="005428E6">
        <w:rPr>
          <w:rFonts w:ascii="Candara" w:hAnsi="Candara"/>
          <w:b/>
          <w:color w:val="auto"/>
          <w:sz w:val="22"/>
          <w:szCs w:val="22"/>
          <w:u w:val="single"/>
          <w:lang w:val="sl-SI"/>
        </w:rPr>
        <w:t>, 8. februarja 202</w:t>
      </w:r>
      <w:r w:rsidR="003116FB" w:rsidRPr="005428E6">
        <w:rPr>
          <w:rFonts w:ascii="Candara" w:hAnsi="Candara"/>
          <w:b/>
          <w:color w:val="auto"/>
          <w:sz w:val="22"/>
          <w:szCs w:val="22"/>
          <w:u w:val="single"/>
          <w:lang w:val="sl-SI"/>
        </w:rPr>
        <w:t>4</w:t>
      </w:r>
      <w:r w:rsidRPr="005428E6">
        <w:rPr>
          <w:rFonts w:ascii="Candara" w:hAnsi="Candara"/>
          <w:b/>
          <w:color w:val="auto"/>
          <w:sz w:val="22"/>
          <w:szCs w:val="22"/>
          <w:u w:val="single"/>
          <w:lang w:val="sl-SI"/>
        </w:rPr>
        <w:t>, ob 12.00</w:t>
      </w:r>
      <w:r w:rsidR="00F60294" w:rsidRPr="005428E6">
        <w:rPr>
          <w:rFonts w:ascii="Candara" w:hAnsi="Candara"/>
          <w:b/>
          <w:color w:val="auto"/>
          <w:sz w:val="22"/>
          <w:szCs w:val="22"/>
          <w:u w:val="single"/>
          <w:lang w:val="sl-SI"/>
        </w:rPr>
        <w:t>,</w:t>
      </w:r>
      <w:r w:rsidRPr="005428E6">
        <w:rPr>
          <w:rFonts w:ascii="Candara" w:hAnsi="Candara"/>
          <w:color w:val="auto"/>
          <w:sz w:val="22"/>
          <w:szCs w:val="22"/>
          <w:lang w:val="sl-SI"/>
        </w:rPr>
        <w:t xml:space="preserve"> v Slovenskem etnografskem muzeju. </w:t>
      </w:r>
      <w:r w:rsidR="00656CAC" w:rsidRPr="005428E6">
        <w:rPr>
          <w:rStyle w:val="value"/>
          <w:rFonts w:ascii="Candara" w:hAnsi="Candara"/>
          <w:color w:val="auto"/>
          <w:sz w:val="22"/>
          <w:szCs w:val="22"/>
          <w:lang w:val="sl-SI"/>
        </w:rPr>
        <w:t>O</w:t>
      </w:r>
      <w:r w:rsidR="00F83FEB" w:rsidRPr="005428E6">
        <w:rPr>
          <w:rStyle w:val="value"/>
          <w:rFonts w:ascii="Candara" w:hAnsi="Candara"/>
          <w:color w:val="auto"/>
          <w:sz w:val="22"/>
          <w:szCs w:val="22"/>
          <w:lang w:val="sl-SI"/>
        </w:rPr>
        <w:t>biskovalci bodo lahko pos</w:t>
      </w:r>
      <w:r w:rsidR="003116FB" w:rsidRPr="005428E6">
        <w:rPr>
          <w:rStyle w:val="value"/>
          <w:rFonts w:ascii="Candara" w:hAnsi="Candara"/>
          <w:color w:val="auto"/>
          <w:sz w:val="22"/>
          <w:szCs w:val="22"/>
          <w:lang w:val="sl-SI"/>
        </w:rPr>
        <w:t>kusili ocvirkovko</w:t>
      </w:r>
      <w:r w:rsidR="00993E52">
        <w:rPr>
          <w:rStyle w:val="value"/>
          <w:rFonts w:ascii="Candara" w:hAnsi="Candara"/>
          <w:color w:val="auto"/>
          <w:sz w:val="22"/>
          <w:szCs w:val="22"/>
          <w:lang w:val="sl-SI"/>
        </w:rPr>
        <w:t xml:space="preserve"> iz Ponikev</w:t>
      </w:r>
      <w:r w:rsidR="003116FB" w:rsidRPr="005428E6">
        <w:rPr>
          <w:rStyle w:val="value"/>
          <w:rFonts w:ascii="Candara" w:hAnsi="Candara"/>
          <w:color w:val="auto"/>
          <w:sz w:val="22"/>
          <w:szCs w:val="22"/>
          <w:lang w:val="sl-SI"/>
        </w:rPr>
        <w:t xml:space="preserve"> in se pogreli s čajem. </w:t>
      </w:r>
      <w:r w:rsidR="003116FB" w:rsidRPr="005428E6">
        <w:rPr>
          <w:rFonts w:ascii="Candara" w:hAnsi="Candara"/>
          <w:bCs/>
          <w:color w:val="auto"/>
          <w:sz w:val="22"/>
          <w:szCs w:val="22"/>
          <w:lang w:val="sl-SI"/>
        </w:rPr>
        <w:t>Razstava bo na ogled do 10. marca 2024.</w:t>
      </w:r>
    </w:p>
    <w:p w14:paraId="6ECDD0F9" w14:textId="77777777" w:rsidR="00CC0820" w:rsidRPr="005428E6" w:rsidRDefault="00CC0820" w:rsidP="005428E6">
      <w:pPr>
        <w:spacing w:after="0"/>
        <w:ind w:right="276"/>
        <w:contextualSpacing/>
        <w:rPr>
          <w:rFonts w:ascii="Candara" w:hAnsi="Candara"/>
          <w:color w:val="auto"/>
          <w:sz w:val="22"/>
          <w:szCs w:val="22"/>
          <w:lang w:val="sl-SI"/>
        </w:rPr>
      </w:pPr>
    </w:p>
    <w:p w14:paraId="68D6CB9A" w14:textId="77777777" w:rsidR="00F60294" w:rsidRPr="005428E6" w:rsidRDefault="003116FB" w:rsidP="005428E6">
      <w:pPr>
        <w:spacing w:after="0"/>
        <w:ind w:left="-567" w:right="276" w:firstLine="567"/>
        <w:contextualSpacing/>
        <w:rPr>
          <w:rFonts w:ascii="Candara" w:hAnsi="Candara"/>
          <w:b/>
          <w:color w:val="C00000"/>
          <w:sz w:val="22"/>
          <w:szCs w:val="22"/>
          <w:lang w:val="sl-SI"/>
        </w:rPr>
      </w:pPr>
      <w:r w:rsidRPr="005428E6">
        <w:rPr>
          <w:rFonts w:ascii="Candara" w:hAnsi="Candara"/>
          <w:b/>
          <w:color w:val="C00000"/>
          <w:sz w:val="22"/>
          <w:szCs w:val="22"/>
          <w:lang w:val="sl-SI"/>
        </w:rPr>
        <w:t xml:space="preserve">O razstavi Ponikovske </w:t>
      </w:r>
      <w:proofErr w:type="spellStart"/>
      <w:r w:rsidRPr="005428E6">
        <w:rPr>
          <w:rFonts w:ascii="Candara" w:hAnsi="Candara"/>
          <w:b/>
          <w:color w:val="C00000"/>
          <w:sz w:val="22"/>
          <w:szCs w:val="22"/>
          <w:lang w:val="sl-SI"/>
        </w:rPr>
        <w:t>mačkare</w:t>
      </w:r>
      <w:proofErr w:type="spellEnd"/>
      <w:r w:rsidRPr="005428E6">
        <w:rPr>
          <w:rFonts w:ascii="Candara" w:hAnsi="Candara"/>
          <w:b/>
          <w:color w:val="C00000"/>
          <w:sz w:val="22"/>
          <w:szCs w:val="22"/>
          <w:lang w:val="sl-SI"/>
        </w:rPr>
        <w:t>:</w:t>
      </w:r>
    </w:p>
    <w:p w14:paraId="134DC98F" w14:textId="77777777" w:rsidR="003116FB" w:rsidRPr="005428E6" w:rsidRDefault="003116FB" w:rsidP="005428E6">
      <w:pPr>
        <w:spacing w:after="0"/>
        <w:ind w:right="276"/>
        <w:contextualSpacing/>
        <w:rPr>
          <w:rFonts w:ascii="Candara" w:hAnsi="Candara"/>
          <w:bCs/>
          <w:color w:val="auto"/>
          <w:sz w:val="22"/>
          <w:szCs w:val="22"/>
          <w:lang w:val="sl-SI"/>
        </w:rPr>
      </w:pPr>
      <w:r w:rsidRPr="005428E6">
        <w:rPr>
          <w:rFonts w:ascii="Candara" w:hAnsi="Candara"/>
          <w:bCs/>
          <w:color w:val="auto"/>
          <w:sz w:val="22"/>
          <w:szCs w:val="22"/>
          <w:lang w:val="sl-SI"/>
        </w:rPr>
        <w:t xml:space="preserve">Priložnostna razstava predstavlja </w:t>
      </w:r>
      <w:r w:rsidRPr="005428E6">
        <w:rPr>
          <w:rFonts w:ascii="Candara" w:hAnsi="Candara"/>
          <w:b/>
          <w:color w:val="auto"/>
          <w:sz w:val="22"/>
          <w:szCs w:val="22"/>
          <w:lang w:val="sl-SI"/>
        </w:rPr>
        <w:t xml:space="preserve">pet celotnih pustnih oprav ponikovskih </w:t>
      </w:r>
      <w:proofErr w:type="spellStart"/>
      <w:r w:rsidRPr="005428E6">
        <w:rPr>
          <w:rFonts w:ascii="Candara" w:hAnsi="Candara"/>
          <w:b/>
          <w:color w:val="auto"/>
          <w:sz w:val="22"/>
          <w:szCs w:val="22"/>
          <w:lang w:val="sl-SI"/>
        </w:rPr>
        <w:t>mačkar</w:t>
      </w:r>
      <w:proofErr w:type="spellEnd"/>
      <w:r w:rsidRPr="005428E6">
        <w:rPr>
          <w:rFonts w:ascii="Candara" w:hAnsi="Candara"/>
          <w:bCs/>
          <w:color w:val="auto"/>
          <w:sz w:val="22"/>
          <w:szCs w:val="22"/>
          <w:lang w:val="sl-SI"/>
        </w:rPr>
        <w:t xml:space="preserve"> (</w:t>
      </w:r>
      <w:r w:rsidRPr="005428E6">
        <w:rPr>
          <w:rFonts w:ascii="Candara" w:hAnsi="Candara"/>
          <w:bCs/>
          <w:i/>
          <w:iCs/>
          <w:color w:val="auto"/>
          <w:sz w:val="22"/>
          <w:szCs w:val="22"/>
          <w:lang w:val="sl-SI"/>
        </w:rPr>
        <w:t xml:space="preserve">ta lep par – punca in fant, petelin, </w:t>
      </w:r>
      <w:proofErr w:type="spellStart"/>
      <w:r w:rsidRPr="005428E6">
        <w:rPr>
          <w:rFonts w:ascii="Candara" w:hAnsi="Candara"/>
          <w:bCs/>
          <w:i/>
          <w:iCs/>
          <w:color w:val="auto"/>
          <w:sz w:val="22"/>
          <w:szCs w:val="22"/>
          <w:lang w:val="sl-SI"/>
        </w:rPr>
        <w:t>podivc</w:t>
      </w:r>
      <w:proofErr w:type="spellEnd"/>
      <w:r w:rsidRPr="005428E6">
        <w:rPr>
          <w:rFonts w:ascii="Candara" w:hAnsi="Candara"/>
          <w:bCs/>
          <w:i/>
          <w:iCs/>
          <w:color w:val="auto"/>
          <w:sz w:val="22"/>
          <w:szCs w:val="22"/>
          <w:lang w:val="sl-SI"/>
        </w:rPr>
        <w:t xml:space="preserve"> in krznena košuta</w:t>
      </w:r>
      <w:r w:rsidRPr="005428E6">
        <w:rPr>
          <w:rFonts w:ascii="Candara" w:hAnsi="Candara"/>
          <w:bCs/>
          <w:color w:val="auto"/>
          <w:sz w:val="22"/>
          <w:szCs w:val="22"/>
          <w:lang w:val="sl-SI"/>
        </w:rPr>
        <w:t xml:space="preserve">), fotografije drugih pustnih likov ter film o poteku pustne šege na pustni torek. </w:t>
      </w:r>
    </w:p>
    <w:p w14:paraId="2A3A3B08" w14:textId="77777777" w:rsidR="003116FB" w:rsidRPr="005428E6" w:rsidRDefault="003116FB" w:rsidP="005428E6">
      <w:pPr>
        <w:spacing w:after="0"/>
        <w:ind w:left="-567" w:right="276" w:firstLine="567"/>
        <w:contextualSpacing/>
        <w:rPr>
          <w:rFonts w:ascii="Candara" w:hAnsi="Candara"/>
          <w:bCs/>
          <w:color w:val="auto"/>
          <w:sz w:val="22"/>
          <w:szCs w:val="22"/>
          <w:lang w:val="sl-SI"/>
        </w:rPr>
      </w:pPr>
    </w:p>
    <w:p w14:paraId="16F771B5" w14:textId="77777777" w:rsidR="003116FB" w:rsidRPr="005428E6" w:rsidRDefault="003116FB" w:rsidP="005428E6">
      <w:pPr>
        <w:spacing w:after="0"/>
        <w:ind w:right="276"/>
        <w:contextualSpacing/>
        <w:rPr>
          <w:rFonts w:ascii="Candara" w:hAnsi="Candara"/>
          <w:bCs/>
          <w:color w:val="auto"/>
          <w:sz w:val="22"/>
          <w:szCs w:val="22"/>
          <w:lang w:val="sl-SI"/>
        </w:rPr>
      </w:pPr>
      <w:r w:rsidRPr="005428E6">
        <w:rPr>
          <w:rFonts w:ascii="Candara" w:hAnsi="Candara"/>
          <w:bCs/>
          <w:color w:val="auto"/>
          <w:sz w:val="22"/>
          <w:szCs w:val="22"/>
          <w:lang w:val="sl-SI"/>
        </w:rPr>
        <w:t xml:space="preserve">Ponikovske </w:t>
      </w:r>
      <w:proofErr w:type="spellStart"/>
      <w:r w:rsidRPr="005428E6">
        <w:rPr>
          <w:rFonts w:ascii="Candara" w:hAnsi="Candara"/>
          <w:bCs/>
          <w:color w:val="auto"/>
          <w:sz w:val="22"/>
          <w:szCs w:val="22"/>
          <w:lang w:val="sl-SI"/>
        </w:rPr>
        <w:t>mačkare</w:t>
      </w:r>
      <w:proofErr w:type="spellEnd"/>
      <w:r w:rsidRPr="005428E6">
        <w:rPr>
          <w:rFonts w:ascii="Candara" w:hAnsi="Candara"/>
          <w:bCs/>
          <w:color w:val="auto"/>
          <w:sz w:val="22"/>
          <w:szCs w:val="22"/>
          <w:lang w:val="sl-SI"/>
        </w:rPr>
        <w:t xml:space="preserve">, </w:t>
      </w:r>
      <w:r w:rsidRPr="005428E6">
        <w:rPr>
          <w:rFonts w:ascii="Candara" w:hAnsi="Candara"/>
          <w:b/>
          <w:color w:val="auto"/>
          <w:sz w:val="22"/>
          <w:szCs w:val="22"/>
          <w:lang w:val="sl-SI"/>
        </w:rPr>
        <w:t>tradicionalna pustna skupina iz Ponikev (Dobrepolje)</w:t>
      </w:r>
      <w:r w:rsidRPr="005428E6">
        <w:rPr>
          <w:rFonts w:ascii="Candara" w:hAnsi="Candara"/>
          <w:bCs/>
          <w:color w:val="auto"/>
          <w:sz w:val="22"/>
          <w:szCs w:val="22"/>
          <w:lang w:val="sl-SI"/>
        </w:rPr>
        <w:t>, se na pustovanje pripravljajo že nekaj tednov pred prireditvijo. Sestajajo se v gasilskem domu, kjer iz papirja izdelujejo naličja (larfe) in popravljajo drugo pustno opremo (</w:t>
      </w:r>
      <w:proofErr w:type="spellStart"/>
      <w:r w:rsidRPr="005428E6">
        <w:rPr>
          <w:rFonts w:ascii="Candara" w:hAnsi="Candara"/>
          <w:bCs/>
          <w:color w:val="auto"/>
          <w:sz w:val="22"/>
          <w:szCs w:val="22"/>
          <w:lang w:val="sl-SI"/>
        </w:rPr>
        <w:t>limanje</w:t>
      </w:r>
      <w:proofErr w:type="spellEnd"/>
      <w:r w:rsidRPr="005428E6">
        <w:rPr>
          <w:rFonts w:ascii="Candara" w:hAnsi="Candara"/>
          <w:bCs/>
          <w:color w:val="auto"/>
          <w:sz w:val="22"/>
          <w:szCs w:val="22"/>
          <w:lang w:val="sl-SI"/>
        </w:rPr>
        <w:t xml:space="preserve">). Dediščino (maske, oprave in šego) ohranjajo člani (neformalne) fantovske skupnosti. Že mesec dni pred pustom začnejo po vasi poditi otroke, na pustno nedeljo raznašajo pustni časopis in pripravljajo poseben program. Na pustni torek, dan glavnega dogajanja, dopoldne uprizorijo </w:t>
      </w:r>
      <w:proofErr w:type="spellStart"/>
      <w:r w:rsidRPr="005428E6">
        <w:rPr>
          <w:rFonts w:ascii="Candara" w:hAnsi="Candara"/>
          <w:bCs/>
          <w:i/>
          <w:iCs/>
          <w:color w:val="auto"/>
          <w:sz w:val="22"/>
          <w:szCs w:val="22"/>
          <w:lang w:val="sl-SI"/>
        </w:rPr>
        <w:t>poberijo</w:t>
      </w:r>
      <w:proofErr w:type="spellEnd"/>
      <w:r w:rsidRPr="005428E6">
        <w:rPr>
          <w:rFonts w:ascii="Candara" w:hAnsi="Candara"/>
          <w:bCs/>
          <w:color w:val="auto"/>
          <w:sz w:val="22"/>
          <w:szCs w:val="22"/>
          <w:lang w:val="sl-SI"/>
        </w:rPr>
        <w:t xml:space="preserve"> po hišah, popoldne predstavo s šaljivim programom, zvečer ples po hišah in zabavo s sprejemom v fantovsko skupnost. Pustno dogajanje na pepelnico konča sežig pusta. </w:t>
      </w:r>
    </w:p>
    <w:p w14:paraId="2DD1F164" w14:textId="77777777" w:rsidR="003116FB" w:rsidRPr="005428E6" w:rsidRDefault="003116FB" w:rsidP="005428E6">
      <w:pPr>
        <w:spacing w:after="0"/>
        <w:ind w:left="-567" w:right="276" w:firstLine="567"/>
        <w:contextualSpacing/>
        <w:rPr>
          <w:rFonts w:ascii="Candara" w:hAnsi="Candara"/>
          <w:bCs/>
          <w:color w:val="auto"/>
          <w:sz w:val="22"/>
          <w:szCs w:val="22"/>
          <w:lang w:val="sl-SI"/>
        </w:rPr>
      </w:pPr>
    </w:p>
    <w:p w14:paraId="6A264B7D" w14:textId="77777777" w:rsidR="003116FB" w:rsidRPr="005428E6" w:rsidRDefault="003116FB" w:rsidP="005428E6">
      <w:pPr>
        <w:spacing w:after="0"/>
        <w:ind w:right="276"/>
        <w:contextualSpacing/>
        <w:rPr>
          <w:rFonts w:ascii="Candara" w:hAnsi="Candara"/>
          <w:b/>
          <w:color w:val="auto"/>
          <w:sz w:val="22"/>
          <w:szCs w:val="22"/>
          <w:lang w:val="sl-SI"/>
        </w:rPr>
      </w:pPr>
      <w:r w:rsidRPr="005428E6">
        <w:rPr>
          <w:rFonts w:ascii="Candara" w:hAnsi="Candara"/>
          <w:b/>
          <w:color w:val="auto"/>
          <w:sz w:val="22"/>
          <w:szCs w:val="22"/>
          <w:lang w:val="sl-SI"/>
        </w:rPr>
        <w:t xml:space="preserve">Skupino Ponikovskih </w:t>
      </w:r>
      <w:proofErr w:type="spellStart"/>
      <w:r w:rsidRPr="005428E6">
        <w:rPr>
          <w:rFonts w:ascii="Candara" w:hAnsi="Candara"/>
          <w:b/>
          <w:color w:val="auto"/>
          <w:sz w:val="22"/>
          <w:szCs w:val="22"/>
          <w:lang w:val="sl-SI"/>
        </w:rPr>
        <w:t>mačkar</w:t>
      </w:r>
      <w:proofErr w:type="spellEnd"/>
      <w:r w:rsidRPr="005428E6">
        <w:rPr>
          <w:rFonts w:ascii="Candara" w:hAnsi="Candara"/>
          <w:b/>
          <w:color w:val="auto"/>
          <w:sz w:val="22"/>
          <w:szCs w:val="22"/>
          <w:lang w:val="sl-SI"/>
        </w:rPr>
        <w:t xml:space="preserve"> sestavljajo različni tradicionalni liki</w:t>
      </w:r>
      <w:r w:rsidRPr="005428E6">
        <w:rPr>
          <w:rFonts w:ascii="Candara" w:hAnsi="Candara"/>
          <w:bCs/>
          <w:color w:val="auto"/>
          <w:sz w:val="22"/>
          <w:szCs w:val="22"/>
          <w:lang w:val="sl-SI"/>
        </w:rPr>
        <w:t xml:space="preserve"> (</w:t>
      </w:r>
      <w:proofErr w:type="spellStart"/>
      <w:r w:rsidRPr="005428E6">
        <w:rPr>
          <w:rFonts w:ascii="Candara" w:hAnsi="Candara"/>
          <w:bCs/>
          <w:i/>
          <w:iCs/>
          <w:color w:val="auto"/>
          <w:sz w:val="22"/>
          <w:szCs w:val="22"/>
          <w:lang w:val="sl-SI"/>
        </w:rPr>
        <w:t>podivci</w:t>
      </w:r>
      <w:proofErr w:type="spellEnd"/>
      <w:r w:rsidRPr="005428E6">
        <w:rPr>
          <w:rFonts w:ascii="Candara" w:hAnsi="Candara"/>
          <w:bCs/>
          <w:i/>
          <w:iCs/>
          <w:color w:val="auto"/>
          <w:sz w:val="22"/>
          <w:szCs w:val="22"/>
          <w:lang w:val="sl-SI"/>
        </w:rPr>
        <w:t>, ta star in ta stara, ta lep par, godec</w:t>
      </w:r>
      <w:r w:rsidRPr="005428E6">
        <w:rPr>
          <w:rFonts w:ascii="Candara" w:hAnsi="Candara"/>
          <w:bCs/>
          <w:color w:val="auto"/>
          <w:sz w:val="22"/>
          <w:szCs w:val="22"/>
          <w:lang w:val="sl-SI"/>
        </w:rPr>
        <w:t xml:space="preserve">). Med najznačilnejše sodi pet </w:t>
      </w:r>
      <w:proofErr w:type="spellStart"/>
      <w:r w:rsidRPr="005428E6">
        <w:rPr>
          <w:rFonts w:ascii="Candara" w:hAnsi="Candara"/>
          <w:bCs/>
          <w:color w:val="auto"/>
          <w:sz w:val="22"/>
          <w:szCs w:val="22"/>
          <w:lang w:val="sl-SI"/>
        </w:rPr>
        <w:t>podivcev</w:t>
      </w:r>
      <w:proofErr w:type="spellEnd"/>
      <w:r w:rsidRPr="005428E6">
        <w:rPr>
          <w:rFonts w:ascii="Candara" w:hAnsi="Candara"/>
          <w:bCs/>
          <w:color w:val="auto"/>
          <w:sz w:val="22"/>
          <w:szCs w:val="22"/>
          <w:lang w:val="sl-SI"/>
        </w:rPr>
        <w:t xml:space="preserve"> (</w:t>
      </w:r>
      <w:r w:rsidRPr="005428E6">
        <w:rPr>
          <w:rFonts w:ascii="Candara" w:hAnsi="Candara"/>
          <w:bCs/>
          <w:i/>
          <w:iCs/>
          <w:color w:val="auto"/>
          <w:sz w:val="22"/>
          <w:szCs w:val="22"/>
          <w:lang w:val="sl-SI"/>
        </w:rPr>
        <w:t xml:space="preserve">petelin, košuta, Huhu, policaj in </w:t>
      </w:r>
      <w:proofErr w:type="spellStart"/>
      <w:r w:rsidRPr="005428E6">
        <w:rPr>
          <w:rFonts w:ascii="Candara" w:hAnsi="Candara"/>
          <w:bCs/>
          <w:i/>
          <w:iCs/>
          <w:color w:val="auto"/>
          <w:sz w:val="22"/>
          <w:szCs w:val="22"/>
          <w:lang w:val="sl-SI"/>
        </w:rPr>
        <w:t>podivc</w:t>
      </w:r>
      <w:proofErr w:type="spellEnd"/>
      <w:r w:rsidRPr="005428E6">
        <w:rPr>
          <w:rFonts w:ascii="Candara" w:hAnsi="Candara"/>
          <w:bCs/>
          <w:color w:val="auto"/>
          <w:sz w:val="22"/>
          <w:szCs w:val="22"/>
          <w:lang w:val="sl-SI"/>
        </w:rPr>
        <w:t xml:space="preserve">) z visokimi pokrivali in naličji, s pisanimi oblekami in z ogrinjali. </w:t>
      </w:r>
      <w:r w:rsidRPr="005428E6">
        <w:rPr>
          <w:rFonts w:ascii="Candara" w:hAnsi="Candara"/>
          <w:b/>
          <w:color w:val="auto"/>
          <w:sz w:val="22"/>
          <w:szCs w:val="22"/>
          <w:lang w:val="sl-SI"/>
        </w:rPr>
        <w:t xml:space="preserve">Maske Ponikovskih </w:t>
      </w:r>
      <w:proofErr w:type="spellStart"/>
      <w:r w:rsidRPr="005428E6">
        <w:rPr>
          <w:rFonts w:ascii="Candara" w:hAnsi="Candara"/>
          <w:b/>
          <w:color w:val="auto"/>
          <w:sz w:val="22"/>
          <w:szCs w:val="22"/>
          <w:lang w:val="sl-SI"/>
        </w:rPr>
        <w:t>mačkar</w:t>
      </w:r>
      <w:proofErr w:type="spellEnd"/>
      <w:r w:rsidRPr="005428E6">
        <w:rPr>
          <w:rFonts w:ascii="Candara" w:hAnsi="Candara"/>
          <w:b/>
          <w:color w:val="auto"/>
          <w:sz w:val="22"/>
          <w:szCs w:val="22"/>
          <w:lang w:val="sl-SI"/>
        </w:rPr>
        <w:t xml:space="preserve"> ne smejo zapustiti vasi, nadenejo pa si jih lahko le v fantovsko družbo že sprejeti domači fantje.</w:t>
      </w:r>
    </w:p>
    <w:p w14:paraId="5A2AE329" w14:textId="77777777" w:rsidR="003116FB" w:rsidRPr="005428E6" w:rsidRDefault="003116FB" w:rsidP="005428E6">
      <w:pPr>
        <w:spacing w:after="0"/>
        <w:ind w:left="-567" w:right="276" w:firstLine="567"/>
        <w:contextualSpacing/>
        <w:rPr>
          <w:rFonts w:ascii="Candara" w:hAnsi="Candara"/>
          <w:bCs/>
          <w:color w:val="auto"/>
          <w:sz w:val="22"/>
          <w:szCs w:val="22"/>
          <w:lang w:val="sl-SI"/>
        </w:rPr>
      </w:pPr>
    </w:p>
    <w:p w14:paraId="3A597330" w14:textId="77777777" w:rsidR="003116FB" w:rsidRPr="005428E6" w:rsidRDefault="003116FB" w:rsidP="005428E6">
      <w:pPr>
        <w:spacing w:after="0"/>
        <w:ind w:right="276"/>
        <w:contextualSpacing/>
        <w:rPr>
          <w:rFonts w:ascii="Candara" w:hAnsi="Candara"/>
          <w:bCs/>
          <w:color w:val="auto"/>
          <w:sz w:val="22"/>
          <w:szCs w:val="22"/>
          <w:lang w:val="sl-SI"/>
        </w:rPr>
      </w:pPr>
      <w:r w:rsidRPr="005428E6">
        <w:rPr>
          <w:rFonts w:ascii="Candara" w:hAnsi="Candara"/>
          <w:bCs/>
          <w:color w:val="auto"/>
          <w:sz w:val="22"/>
          <w:szCs w:val="22"/>
          <w:lang w:val="sl-SI"/>
        </w:rPr>
        <w:t xml:space="preserve">Posebnost Ponikovskih </w:t>
      </w:r>
      <w:proofErr w:type="spellStart"/>
      <w:r w:rsidRPr="005428E6">
        <w:rPr>
          <w:rFonts w:ascii="Candara" w:hAnsi="Candara"/>
          <w:bCs/>
          <w:color w:val="auto"/>
          <w:sz w:val="22"/>
          <w:szCs w:val="22"/>
          <w:lang w:val="sl-SI"/>
        </w:rPr>
        <w:t>mačkar</w:t>
      </w:r>
      <w:proofErr w:type="spellEnd"/>
      <w:r w:rsidRPr="005428E6">
        <w:rPr>
          <w:rFonts w:ascii="Candara" w:hAnsi="Candara"/>
          <w:bCs/>
          <w:color w:val="auto"/>
          <w:sz w:val="22"/>
          <w:szCs w:val="22"/>
          <w:lang w:val="sl-SI"/>
        </w:rPr>
        <w:t xml:space="preserve"> je, da je potek pustne šege povsem v rokah neformalne fantovske družbe HU-ZPP. Kratica HU-ZPP je nastala po drugi svetovni vojni, ko naj bi pobožna ženska med pustom fante označila za »</w:t>
      </w:r>
      <w:proofErr w:type="spellStart"/>
      <w:r w:rsidRPr="005428E6">
        <w:rPr>
          <w:rFonts w:ascii="Candara" w:hAnsi="Candara"/>
          <w:bCs/>
          <w:i/>
          <w:iCs/>
          <w:color w:val="auto"/>
          <w:sz w:val="22"/>
          <w:szCs w:val="22"/>
          <w:lang w:val="sl-SI"/>
        </w:rPr>
        <w:t>HUdiče</w:t>
      </w:r>
      <w:proofErr w:type="spellEnd"/>
      <w:r w:rsidRPr="005428E6">
        <w:rPr>
          <w:rFonts w:ascii="Candara" w:hAnsi="Candara"/>
          <w:bCs/>
          <w:i/>
          <w:iCs/>
          <w:color w:val="auto"/>
          <w:sz w:val="22"/>
          <w:szCs w:val="22"/>
          <w:lang w:val="sl-SI"/>
        </w:rPr>
        <w:t>, Zvezo Ponikovskih Pijancev</w:t>
      </w:r>
      <w:r w:rsidRPr="005428E6">
        <w:rPr>
          <w:rFonts w:ascii="Candara" w:hAnsi="Candara"/>
          <w:bCs/>
          <w:color w:val="auto"/>
          <w:sz w:val="22"/>
          <w:szCs w:val="22"/>
          <w:lang w:val="sl-SI"/>
        </w:rPr>
        <w:t>«. Obstajajo še druge  podobne različice razlage kratice.</w:t>
      </w:r>
    </w:p>
    <w:p w14:paraId="14A4C35E" w14:textId="77777777" w:rsidR="003116FB" w:rsidRPr="005428E6" w:rsidRDefault="003116FB" w:rsidP="005428E6">
      <w:pPr>
        <w:spacing w:after="0"/>
        <w:ind w:right="276"/>
        <w:contextualSpacing/>
        <w:rPr>
          <w:rFonts w:ascii="Candara" w:hAnsi="Candara"/>
          <w:bCs/>
          <w:color w:val="auto"/>
          <w:sz w:val="22"/>
          <w:szCs w:val="22"/>
          <w:lang w:val="sl-SI"/>
        </w:rPr>
      </w:pPr>
      <w:r w:rsidRPr="005428E6">
        <w:rPr>
          <w:rFonts w:ascii="Candara" w:hAnsi="Candara"/>
          <w:bCs/>
          <w:color w:val="auto"/>
          <w:sz w:val="22"/>
          <w:szCs w:val="22"/>
          <w:lang w:val="sl-SI"/>
        </w:rPr>
        <w:lastRenderedPageBreak/>
        <w:t>Člani fantovske družbe so (brez izjeme) domačini. Vanjo se lahko na povabilo vključijo pri 16 letih, člani ostanejo do poroke oz. dokler ne dobijo otroka. Vključitev v družbo poteka pod točno določenimi pogoji ter ima v skupnosti simbolno in družbeno vlogo, ki pa ni povezana le s pustnimi aktivnostmi. Fantovska družba je med ključnimi dejavniki javnega življenja v Ponikvah. Organizira piknike, kresovanja, izlete, postavlja mlaje mladoporočencem in obiskuje poroke. Na pustni torek zvečer morajo fantje, da postanejo člani družbe, opraviti krst.</w:t>
      </w:r>
    </w:p>
    <w:p w14:paraId="0FE7B934" w14:textId="77777777" w:rsidR="003116FB" w:rsidRPr="005428E6" w:rsidRDefault="003116FB" w:rsidP="005428E6">
      <w:pPr>
        <w:spacing w:after="0"/>
        <w:ind w:left="-567" w:right="276" w:firstLine="567"/>
        <w:contextualSpacing/>
        <w:rPr>
          <w:rFonts w:ascii="Candara" w:hAnsi="Candara"/>
          <w:bCs/>
          <w:color w:val="auto"/>
          <w:sz w:val="22"/>
          <w:szCs w:val="22"/>
          <w:lang w:val="sl-SI"/>
        </w:rPr>
      </w:pPr>
    </w:p>
    <w:p w14:paraId="47B8C161" w14:textId="15977DAD" w:rsidR="003116FB" w:rsidRPr="005428E6" w:rsidRDefault="003116FB" w:rsidP="005428E6">
      <w:pPr>
        <w:spacing w:after="0"/>
        <w:ind w:right="276"/>
        <w:contextualSpacing/>
        <w:rPr>
          <w:rFonts w:ascii="Candara" w:hAnsi="Candara"/>
          <w:bCs/>
          <w:color w:val="auto"/>
          <w:sz w:val="22"/>
          <w:szCs w:val="22"/>
          <w:lang w:val="sl-SI"/>
        </w:rPr>
      </w:pPr>
      <w:r w:rsidRPr="005428E6">
        <w:rPr>
          <w:rFonts w:ascii="Candara" w:hAnsi="Candara"/>
          <w:bCs/>
          <w:color w:val="auto"/>
          <w:sz w:val="22"/>
          <w:szCs w:val="22"/>
          <w:lang w:val="sl-SI"/>
        </w:rPr>
        <w:t xml:space="preserve">Priložnostno razstavo je pripravil SEM kot Koordinator varstva nesnovne kulturne dediščine. Avtorja razstave: mag. Adela Pukl, dr. Tomaž Simetinger, kustosinja razstave: mag. Adela Pukl, grafično oblikovanje: Barbara Bogataj, </w:t>
      </w:r>
      <w:proofErr w:type="spellStart"/>
      <w:r w:rsidRPr="005428E6">
        <w:rPr>
          <w:rFonts w:ascii="Candara" w:hAnsi="Candara"/>
          <w:bCs/>
          <w:color w:val="auto"/>
          <w:sz w:val="22"/>
          <w:szCs w:val="22"/>
          <w:lang w:val="sl-SI"/>
        </w:rPr>
        <w:t>u.d.i.a</w:t>
      </w:r>
      <w:proofErr w:type="spellEnd"/>
      <w:r w:rsidRPr="005428E6">
        <w:rPr>
          <w:rFonts w:ascii="Candara" w:hAnsi="Candara"/>
          <w:bCs/>
          <w:color w:val="auto"/>
          <w:sz w:val="22"/>
          <w:szCs w:val="22"/>
          <w:lang w:val="sl-SI"/>
        </w:rPr>
        <w:t>.</w:t>
      </w:r>
    </w:p>
    <w:p w14:paraId="15DF76A4" w14:textId="77777777" w:rsidR="003116FB" w:rsidRPr="005428E6" w:rsidRDefault="003116FB" w:rsidP="005428E6">
      <w:pPr>
        <w:spacing w:after="0"/>
        <w:ind w:left="-567" w:right="276" w:firstLine="567"/>
        <w:contextualSpacing/>
        <w:rPr>
          <w:rFonts w:ascii="Candara" w:hAnsi="Candara"/>
          <w:bCs/>
          <w:color w:val="auto"/>
          <w:sz w:val="22"/>
          <w:szCs w:val="22"/>
          <w:lang w:val="sl-SI"/>
        </w:rPr>
      </w:pPr>
      <w:r w:rsidRPr="005428E6">
        <w:rPr>
          <w:rFonts w:ascii="Candara" w:hAnsi="Candara"/>
          <w:bCs/>
          <w:color w:val="auto"/>
          <w:sz w:val="22"/>
          <w:szCs w:val="22"/>
          <w:lang w:val="sl-SI"/>
        </w:rPr>
        <w:t>-----------------------------------------------------</w:t>
      </w:r>
    </w:p>
    <w:p w14:paraId="38D7213C" w14:textId="77777777" w:rsidR="003116FB" w:rsidRPr="005428E6" w:rsidRDefault="003116FB" w:rsidP="005428E6">
      <w:pPr>
        <w:spacing w:after="0"/>
        <w:ind w:left="-567" w:right="276" w:firstLine="567"/>
        <w:contextualSpacing/>
        <w:rPr>
          <w:rFonts w:ascii="Candara" w:hAnsi="Candara"/>
          <w:b/>
          <w:color w:val="auto"/>
          <w:sz w:val="22"/>
          <w:szCs w:val="22"/>
          <w:lang w:val="sl-SI"/>
        </w:rPr>
      </w:pPr>
    </w:p>
    <w:p w14:paraId="3022C25B" w14:textId="77777777" w:rsidR="00865330" w:rsidRPr="005428E6" w:rsidRDefault="00CC0820" w:rsidP="005428E6">
      <w:pPr>
        <w:spacing w:after="0"/>
        <w:contextualSpacing/>
        <w:rPr>
          <w:rFonts w:ascii="Candara" w:eastAsia="Times New Roman" w:hAnsi="Candara" w:cs="Times New Roman"/>
          <w:b/>
          <w:bCs/>
          <w:color w:val="C00000"/>
          <w:sz w:val="28"/>
          <w:szCs w:val="28"/>
          <w:lang w:val="sl-SI" w:eastAsia="sl-SI"/>
          <w14:ligatures w14:val="none"/>
        </w:rPr>
      </w:pPr>
      <w:r w:rsidRPr="005428E6">
        <w:rPr>
          <w:rFonts w:ascii="Candara" w:eastAsia="Times New Roman" w:hAnsi="Candara" w:cs="Times New Roman"/>
          <w:b/>
          <w:bCs/>
          <w:color w:val="C00000"/>
          <w:sz w:val="28"/>
          <w:szCs w:val="28"/>
          <w:lang w:val="sl-SI" w:eastAsia="sl-SI"/>
          <w14:ligatures w14:val="none"/>
        </w:rPr>
        <w:t>Kulturni praznik v SEM – prost vstop</w:t>
      </w:r>
    </w:p>
    <w:p w14:paraId="4086E271" w14:textId="77777777" w:rsidR="00DA29AB" w:rsidRPr="005428E6" w:rsidRDefault="00DA29AB" w:rsidP="005428E6">
      <w:pPr>
        <w:spacing w:after="0"/>
        <w:contextualSpacing/>
        <w:rPr>
          <w:rFonts w:ascii="Candara" w:eastAsia="Times New Roman" w:hAnsi="Candara" w:cs="Times New Roman"/>
          <w:b/>
          <w:color w:val="auto"/>
          <w:sz w:val="22"/>
          <w:szCs w:val="22"/>
          <w:lang w:val="sl-SI" w:eastAsia="sl-SI"/>
          <w14:ligatures w14:val="none"/>
        </w:rPr>
      </w:pPr>
    </w:p>
    <w:p w14:paraId="11A9EA89" w14:textId="77777777" w:rsidR="00865330" w:rsidRPr="005428E6" w:rsidRDefault="00865330" w:rsidP="005428E6">
      <w:pPr>
        <w:spacing w:after="0"/>
        <w:contextualSpacing/>
        <w:rPr>
          <w:rFonts w:ascii="Candara" w:eastAsia="Times New Roman" w:hAnsi="Candara" w:cs="Times New Roman"/>
          <w:b/>
          <w:color w:val="auto"/>
          <w:sz w:val="22"/>
          <w:szCs w:val="22"/>
          <w:lang w:val="sl-SI" w:eastAsia="sl-SI"/>
          <w14:ligatures w14:val="none"/>
        </w:rPr>
      </w:pPr>
      <w:r w:rsidRPr="005428E6">
        <w:rPr>
          <w:rFonts w:ascii="Candara" w:eastAsia="Times New Roman" w:hAnsi="Candara" w:cs="Times New Roman"/>
          <w:b/>
          <w:color w:val="auto"/>
          <w:sz w:val="22"/>
          <w:szCs w:val="22"/>
          <w:lang w:val="sl-SI" w:eastAsia="sl-SI"/>
          <w14:ligatures w14:val="none"/>
        </w:rPr>
        <w:t>Program:</w:t>
      </w:r>
    </w:p>
    <w:p w14:paraId="3E97494F" w14:textId="77777777" w:rsidR="00865330" w:rsidRPr="005428E6" w:rsidRDefault="00865330" w:rsidP="005428E6">
      <w:pPr>
        <w:spacing w:after="0"/>
        <w:contextualSpacing/>
        <w:rPr>
          <w:rFonts w:ascii="Candara" w:hAnsi="Candara"/>
          <w:color w:val="auto"/>
          <w:sz w:val="22"/>
          <w:szCs w:val="22"/>
          <w:lang w:val="sl-SI"/>
        </w:rPr>
      </w:pPr>
      <w:r w:rsidRPr="005428E6">
        <w:rPr>
          <w:rStyle w:val="value"/>
          <w:rFonts w:ascii="Candara" w:hAnsi="Candara"/>
          <w:b/>
          <w:color w:val="auto"/>
          <w:sz w:val="22"/>
          <w:szCs w:val="22"/>
          <w:lang w:val="sl-SI"/>
        </w:rPr>
        <w:t>12.00</w:t>
      </w:r>
      <w:r w:rsidR="00DA29AB" w:rsidRPr="005428E6">
        <w:rPr>
          <w:rStyle w:val="value"/>
          <w:rFonts w:ascii="Candara" w:hAnsi="Candara"/>
          <w:b/>
          <w:color w:val="auto"/>
          <w:sz w:val="22"/>
          <w:szCs w:val="22"/>
          <w:lang w:val="sl-SI"/>
        </w:rPr>
        <w:t>:</w:t>
      </w:r>
      <w:r w:rsidRPr="005428E6">
        <w:rPr>
          <w:rStyle w:val="value"/>
          <w:rFonts w:ascii="Candara" w:hAnsi="Candara"/>
          <w:color w:val="auto"/>
          <w:sz w:val="22"/>
          <w:szCs w:val="22"/>
          <w:lang w:val="sl-SI"/>
        </w:rPr>
        <w:t xml:space="preserve"> </w:t>
      </w:r>
      <w:r w:rsidR="00DA29AB" w:rsidRPr="005428E6">
        <w:rPr>
          <w:rStyle w:val="value"/>
          <w:rFonts w:ascii="Candara" w:hAnsi="Candara"/>
          <w:b/>
          <w:bCs/>
          <w:color w:val="auto"/>
          <w:sz w:val="22"/>
          <w:szCs w:val="22"/>
          <w:lang w:val="sl-SI"/>
        </w:rPr>
        <w:t>O</w:t>
      </w:r>
      <w:r w:rsidRPr="005428E6">
        <w:rPr>
          <w:rStyle w:val="value"/>
          <w:rFonts w:ascii="Candara" w:hAnsi="Candara"/>
          <w:b/>
          <w:bCs/>
          <w:color w:val="auto"/>
          <w:sz w:val="22"/>
          <w:szCs w:val="22"/>
          <w:lang w:val="sl-SI"/>
        </w:rPr>
        <w:t xml:space="preserve">dprtje priložnostne razstave </w:t>
      </w:r>
      <w:r w:rsidR="00055A7B" w:rsidRPr="005428E6">
        <w:rPr>
          <w:rStyle w:val="value"/>
          <w:rFonts w:ascii="Candara" w:hAnsi="Candara"/>
          <w:b/>
          <w:bCs/>
          <w:i/>
          <w:color w:val="auto"/>
          <w:sz w:val="22"/>
          <w:szCs w:val="22"/>
          <w:lang w:val="sl-SI"/>
        </w:rPr>
        <w:t xml:space="preserve">Ponikovske </w:t>
      </w:r>
      <w:proofErr w:type="spellStart"/>
      <w:r w:rsidR="00055A7B" w:rsidRPr="005428E6">
        <w:rPr>
          <w:rStyle w:val="value"/>
          <w:rFonts w:ascii="Candara" w:hAnsi="Candara"/>
          <w:b/>
          <w:bCs/>
          <w:i/>
          <w:color w:val="auto"/>
          <w:sz w:val="22"/>
          <w:szCs w:val="22"/>
          <w:lang w:val="sl-SI"/>
        </w:rPr>
        <w:t>mačkare</w:t>
      </w:r>
      <w:proofErr w:type="spellEnd"/>
      <w:r w:rsidRPr="005428E6">
        <w:rPr>
          <w:rStyle w:val="value"/>
          <w:rFonts w:ascii="Candara" w:hAnsi="Candara"/>
          <w:color w:val="auto"/>
          <w:sz w:val="22"/>
          <w:szCs w:val="22"/>
          <w:lang w:val="sl-SI"/>
        </w:rPr>
        <w:t xml:space="preserve">, </w:t>
      </w:r>
      <w:r w:rsidR="00055A7B" w:rsidRPr="005428E6">
        <w:rPr>
          <w:rStyle w:val="value"/>
          <w:rFonts w:ascii="Candara" w:hAnsi="Candara"/>
          <w:color w:val="auto"/>
          <w:sz w:val="22"/>
          <w:szCs w:val="22"/>
          <w:lang w:val="sl-SI"/>
        </w:rPr>
        <w:t xml:space="preserve">ocvirkovka in čaj za </w:t>
      </w:r>
      <w:r w:rsidRPr="005428E6">
        <w:rPr>
          <w:rStyle w:val="value"/>
          <w:rFonts w:ascii="Candara" w:hAnsi="Candara"/>
          <w:color w:val="auto"/>
          <w:sz w:val="22"/>
          <w:szCs w:val="22"/>
          <w:lang w:val="sl-SI"/>
        </w:rPr>
        <w:t>obiskovalce</w:t>
      </w:r>
    </w:p>
    <w:p w14:paraId="4CE436BD" w14:textId="77777777" w:rsidR="00865330" w:rsidRPr="005428E6" w:rsidRDefault="00DA29AB" w:rsidP="005428E6">
      <w:pPr>
        <w:spacing w:after="0"/>
        <w:contextualSpacing/>
        <w:rPr>
          <w:rFonts w:ascii="Candara" w:hAnsi="Candara"/>
          <w:color w:val="auto"/>
          <w:sz w:val="22"/>
          <w:szCs w:val="22"/>
          <w:lang w:val="sl-SI"/>
        </w:rPr>
      </w:pPr>
      <w:r w:rsidRPr="005428E6">
        <w:rPr>
          <w:rStyle w:val="value"/>
          <w:rFonts w:ascii="Candara" w:hAnsi="Candara"/>
          <w:b/>
          <w:color w:val="auto"/>
          <w:sz w:val="22"/>
          <w:szCs w:val="22"/>
          <w:lang w:val="sl-SI"/>
        </w:rPr>
        <w:t>10.</w:t>
      </w:r>
      <w:r w:rsidR="00055A7B" w:rsidRPr="005428E6">
        <w:rPr>
          <w:rStyle w:val="value"/>
          <w:rFonts w:ascii="Candara" w:hAnsi="Candara"/>
          <w:b/>
          <w:color w:val="auto"/>
          <w:sz w:val="22"/>
          <w:szCs w:val="22"/>
          <w:lang w:val="sl-SI"/>
        </w:rPr>
        <w:t>3</w:t>
      </w:r>
      <w:r w:rsidRPr="005428E6">
        <w:rPr>
          <w:rStyle w:val="value"/>
          <w:rFonts w:ascii="Candara" w:hAnsi="Candara"/>
          <w:b/>
          <w:color w:val="auto"/>
          <w:sz w:val="22"/>
          <w:szCs w:val="22"/>
          <w:lang w:val="sl-SI"/>
        </w:rPr>
        <w:t>0–1</w:t>
      </w:r>
      <w:r w:rsidR="00055A7B" w:rsidRPr="005428E6">
        <w:rPr>
          <w:rStyle w:val="value"/>
          <w:rFonts w:ascii="Candara" w:hAnsi="Candara"/>
          <w:b/>
          <w:color w:val="auto"/>
          <w:sz w:val="22"/>
          <w:szCs w:val="22"/>
          <w:lang w:val="sl-SI"/>
        </w:rPr>
        <w:t>1</w:t>
      </w:r>
      <w:r w:rsidR="00865330" w:rsidRPr="005428E6">
        <w:rPr>
          <w:rStyle w:val="value"/>
          <w:rFonts w:ascii="Candara" w:hAnsi="Candara"/>
          <w:b/>
          <w:color w:val="auto"/>
          <w:sz w:val="22"/>
          <w:szCs w:val="22"/>
          <w:lang w:val="sl-SI"/>
        </w:rPr>
        <w:t>.</w:t>
      </w:r>
      <w:r w:rsidR="00055A7B" w:rsidRPr="005428E6">
        <w:rPr>
          <w:rStyle w:val="value"/>
          <w:rFonts w:ascii="Candara" w:hAnsi="Candara"/>
          <w:b/>
          <w:color w:val="auto"/>
          <w:sz w:val="22"/>
          <w:szCs w:val="22"/>
          <w:lang w:val="sl-SI"/>
        </w:rPr>
        <w:t>3</w:t>
      </w:r>
      <w:r w:rsidR="00865330" w:rsidRPr="005428E6">
        <w:rPr>
          <w:rStyle w:val="value"/>
          <w:rFonts w:ascii="Candara" w:hAnsi="Candara"/>
          <w:b/>
          <w:color w:val="auto"/>
          <w:sz w:val="22"/>
          <w:szCs w:val="22"/>
          <w:lang w:val="sl-SI"/>
        </w:rPr>
        <w:t>0</w:t>
      </w:r>
      <w:r w:rsidR="00055A7B" w:rsidRPr="005428E6">
        <w:rPr>
          <w:rStyle w:val="value"/>
          <w:rFonts w:ascii="Candara" w:hAnsi="Candara"/>
          <w:b/>
          <w:color w:val="auto"/>
          <w:sz w:val="22"/>
          <w:szCs w:val="22"/>
          <w:lang w:val="sl-SI"/>
        </w:rPr>
        <w:t xml:space="preserve"> in 14.00-16.00</w:t>
      </w:r>
      <w:r w:rsidR="00865330" w:rsidRPr="005428E6">
        <w:rPr>
          <w:rStyle w:val="value"/>
          <w:rFonts w:ascii="Candara" w:hAnsi="Candara"/>
          <w:b/>
          <w:color w:val="auto"/>
          <w:sz w:val="22"/>
          <w:szCs w:val="22"/>
          <w:lang w:val="sl-SI"/>
        </w:rPr>
        <w:t>:</w:t>
      </w:r>
      <w:r w:rsidR="00865330" w:rsidRPr="005428E6">
        <w:rPr>
          <w:rStyle w:val="value"/>
          <w:rFonts w:ascii="Candara" w:hAnsi="Candara"/>
          <w:color w:val="auto"/>
          <w:sz w:val="22"/>
          <w:szCs w:val="22"/>
          <w:lang w:val="sl-SI"/>
        </w:rPr>
        <w:t xml:space="preserve"> </w:t>
      </w:r>
      <w:r w:rsidRPr="005428E6">
        <w:rPr>
          <w:rStyle w:val="value"/>
          <w:rFonts w:ascii="Candara" w:hAnsi="Candara"/>
          <w:b/>
          <w:bCs/>
          <w:color w:val="auto"/>
          <w:sz w:val="22"/>
          <w:szCs w:val="22"/>
          <w:lang w:val="sl-SI"/>
        </w:rPr>
        <w:t>Odprti mikrofon</w:t>
      </w:r>
      <w:r w:rsidRPr="005428E6">
        <w:rPr>
          <w:rStyle w:val="value"/>
          <w:rFonts w:ascii="Candara" w:hAnsi="Candara"/>
          <w:color w:val="auto"/>
          <w:sz w:val="22"/>
          <w:szCs w:val="22"/>
          <w:lang w:val="sl-SI"/>
        </w:rPr>
        <w:t xml:space="preserve">: </w:t>
      </w:r>
      <w:r w:rsidR="00865330" w:rsidRPr="005428E6">
        <w:rPr>
          <w:rStyle w:val="value"/>
          <w:rFonts w:ascii="Candara" w:hAnsi="Candara"/>
          <w:color w:val="auto"/>
          <w:sz w:val="22"/>
          <w:szCs w:val="22"/>
          <w:lang w:val="sl-SI"/>
        </w:rPr>
        <w:t>obiskovalci vabljeni k branju Prešernove poezije</w:t>
      </w:r>
    </w:p>
    <w:p w14:paraId="6A14BEBC" w14:textId="77777777" w:rsidR="00865330" w:rsidRPr="005428E6" w:rsidRDefault="00F60294" w:rsidP="005428E6">
      <w:pPr>
        <w:spacing w:after="0"/>
        <w:contextualSpacing/>
        <w:rPr>
          <w:rFonts w:ascii="Candara" w:hAnsi="Candara"/>
          <w:color w:val="auto"/>
          <w:sz w:val="22"/>
          <w:szCs w:val="22"/>
        </w:rPr>
      </w:pPr>
      <w:r w:rsidRPr="005428E6">
        <w:rPr>
          <w:rFonts w:ascii="Candara" w:hAnsi="Candara"/>
          <w:b/>
          <w:color w:val="auto"/>
          <w:sz w:val="22"/>
          <w:szCs w:val="22"/>
        </w:rPr>
        <w:t>15.00</w:t>
      </w:r>
      <w:r w:rsidR="00865330" w:rsidRPr="005428E6">
        <w:rPr>
          <w:rFonts w:ascii="Candara" w:hAnsi="Candara"/>
          <w:b/>
          <w:color w:val="auto"/>
          <w:sz w:val="22"/>
          <w:szCs w:val="22"/>
        </w:rPr>
        <w:t>–16.30:</w:t>
      </w:r>
      <w:r w:rsidR="00865330" w:rsidRPr="005428E6">
        <w:rPr>
          <w:rFonts w:ascii="Candara" w:hAnsi="Candara"/>
          <w:color w:val="auto"/>
          <w:sz w:val="22"/>
          <w:szCs w:val="22"/>
        </w:rPr>
        <w:t xml:space="preserve"> </w:t>
      </w:r>
      <w:proofErr w:type="spellStart"/>
      <w:r w:rsidR="00055A7B" w:rsidRPr="005428E6">
        <w:rPr>
          <w:rFonts w:ascii="Candara" w:hAnsi="Candara"/>
          <w:b/>
          <w:bCs/>
          <w:i/>
          <w:iCs/>
          <w:color w:val="auto"/>
          <w:sz w:val="22"/>
          <w:szCs w:val="22"/>
        </w:rPr>
        <w:t>Pustne</w:t>
      </w:r>
      <w:proofErr w:type="spellEnd"/>
      <w:r w:rsidR="00055A7B" w:rsidRPr="005428E6">
        <w:rPr>
          <w:rFonts w:ascii="Candara" w:hAnsi="Candara"/>
          <w:b/>
          <w:bCs/>
          <w:i/>
          <w:iCs/>
          <w:color w:val="auto"/>
          <w:sz w:val="22"/>
          <w:szCs w:val="22"/>
        </w:rPr>
        <w:t xml:space="preserve"> </w:t>
      </w:r>
      <w:proofErr w:type="spellStart"/>
      <w:r w:rsidR="00055A7B" w:rsidRPr="005428E6">
        <w:rPr>
          <w:rFonts w:ascii="Candara" w:hAnsi="Candara"/>
          <w:b/>
          <w:bCs/>
          <w:i/>
          <w:iCs/>
          <w:color w:val="auto"/>
          <w:sz w:val="22"/>
          <w:szCs w:val="22"/>
        </w:rPr>
        <w:t>maske</w:t>
      </w:r>
      <w:proofErr w:type="spellEnd"/>
      <w:r w:rsidR="00055A7B" w:rsidRPr="005428E6">
        <w:rPr>
          <w:rFonts w:ascii="Candara" w:hAnsi="Candara"/>
          <w:b/>
          <w:bCs/>
          <w:i/>
          <w:iCs/>
          <w:color w:val="auto"/>
          <w:sz w:val="22"/>
          <w:szCs w:val="22"/>
        </w:rPr>
        <w:t xml:space="preserve"> med </w:t>
      </w:r>
      <w:proofErr w:type="spellStart"/>
      <w:proofErr w:type="gramStart"/>
      <w:r w:rsidR="00055A7B" w:rsidRPr="005428E6">
        <w:rPr>
          <w:rFonts w:ascii="Candara" w:hAnsi="Candara"/>
          <w:b/>
          <w:bCs/>
          <w:i/>
          <w:iCs/>
          <w:color w:val="auto"/>
          <w:sz w:val="22"/>
          <w:szCs w:val="22"/>
        </w:rPr>
        <w:t>nami</w:t>
      </w:r>
      <w:proofErr w:type="spellEnd"/>
      <w:r w:rsidR="00055A7B" w:rsidRPr="005428E6">
        <w:rPr>
          <w:rFonts w:ascii="Candara" w:hAnsi="Candara"/>
          <w:b/>
          <w:bCs/>
          <w:i/>
          <w:iCs/>
          <w:color w:val="auto"/>
          <w:sz w:val="22"/>
          <w:szCs w:val="22"/>
        </w:rPr>
        <w:t>!</w:t>
      </w:r>
      <w:r w:rsidR="000C59AE" w:rsidRPr="005428E6">
        <w:rPr>
          <w:rFonts w:ascii="Candara" w:hAnsi="Candara"/>
          <w:color w:val="auto"/>
          <w:sz w:val="22"/>
          <w:szCs w:val="22"/>
        </w:rPr>
        <w:t>,</w:t>
      </w:r>
      <w:proofErr w:type="gramEnd"/>
      <w:r w:rsidR="000C59AE" w:rsidRPr="005428E6">
        <w:rPr>
          <w:rFonts w:ascii="Candara" w:hAnsi="Candara"/>
          <w:color w:val="auto"/>
          <w:sz w:val="22"/>
          <w:szCs w:val="22"/>
        </w:rPr>
        <w:t xml:space="preserve"> </w:t>
      </w:r>
      <w:proofErr w:type="spellStart"/>
      <w:r w:rsidR="000C59AE" w:rsidRPr="005428E6">
        <w:rPr>
          <w:rFonts w:ascii="Candara" w:hAnsi="Candara"/>
          <w:color w:val="auto"/>
          <w:sz w:val="22"/>
          <w:szCs w:val="22"/>
        </w:rPr>
        <w:t>ustvarjalna</w:t>
      </w:r>
      <w:proofErr w:type="spellEnd"/>
      <w:r w:rsidR="000C59AE" w:rsidRPr="005428E6">
        <w:rPr>
          <w:rFonts w:ascii="Candara" w:hAnsi="Candara"/>
          <w:color w:val="auto"/>
          <w:sz w:val="22"/>
          <w:szCs w:val="22"/>
        </w:rPr>
        <w:t xml:space="preserve"> </w:t>
      </w:r>
      <w:proofErr w:type="spellStart"/>
      <w:r w:rsidR="000C59AE" w:rsidRPr="005428E6">
        <w:rPr>
          <w:rFonts w:ascii="Candara" w:hAnsi="Candara"/>
          <w:color w:val="auto"/>
          <w:sz w:val="22"/>
          <w:szCs w:val="22"/>
        </w:rPr>
        <w:t>delavnica</w:t>
      </w:r>
      <w:proofErr w:type="spellEnd"/>
      <w:r w:rsidR="000C59AE" w:rsidRPr="005428E6">
        <w:rPr>
          <w:rFonts w:ascii="Candara" w:hAnsi="Candara"/>
          <w:color w:val="auto"/>
          <w:sz w:val="22"/>
          <w:szCs w:val="22"/>
        </w:rPr>
        <w:t xml:space="preserve"> </w:t>
      </w:r>
      <w:proofErr w:type="spellStart"/>
      <w:r w:rsidR="000C59AE" w:rsidRPr="005428E6">
        <w:rPr>
          <w:rFonts w:ascii="Candara" w:hAnsi="Candara"/>
          <w:color w:val="auto"/>
          <w:sz w:val="22"/>
          <w:szCs w:val="22"/>
        </w:rPr>
        <w:t>Malega</w:t>
      </w:r>
      <w:proofErr w:type="spellEnd"/>
      <w:r w:rsidR="000C59AE" w:rsidRPr="005428E6">
        <w:rPr>
          <w:rFonts w:ascii="Candara" w:hAnsi="Candara"/>
          <w:color w:val="auto"/>
          <w:sz w:val="22"/>
          <w:szCs w:val="22"/>
        </w:rPr>
        <w:t xml:space="preserve"> </w:t>
      </w:r>
      <w:proofErr w:type="spellStart"/>
      <w:r w:rsidR="000C59AE" w:rsidRPr="005428E6">
        <w:rPr>
          <w:rFonts w:ascii="Candara" w:hAnsi="Candara"/>
          <w:color w:val="auto"/>
          <w:sz w:val="22"/>
          <w:szCs w:val="22"/>
        </w:rPr>
        <w:t>mojstra</w:t>
      </w:r>
      <w:proofErr w:type="spellEnd"/>
      <w:r w:rsidR="00055A7B" w:rsidRPr="005428E6">
        <w:rPr>
          <w:rFonts w:ascii="Candara" w:hAnsi="Candara"/>
          <w:color w:val="auto"/>
          <w:sz w:val="22"/>
          <w:szCs w:val="22"/>
        </w:rPr>
        <w:t xml:space="preserve"> </w:t>
      </w:r>
    </w:p>
    <w:p w14:paraId="38E6167A" w14:textId="77777777" w:rsidR="005428E6" w:rsidRPr="005428E6" w:rsidRDefault="005428E6" w:rsidP="005428E6">
      <w:pPr>
        <w:spacing w:after="0"/>
        <w:contextualSpacing/>
        <w:rPr>
          <w:rFonts w:ascii="Candara" w:eastAsia="Times New Roman" w:hAnsi="Candara" w:cs="Times New Roman"/>
          <w:b/>
          <w:color w:val="auto"/>
          <w:sz w:val="22"/>
          <w:szCs w:val="22"/>
          <w:lang w:val="sl-SI" w:eastAsia="sl-SI"/>
          <w14:ligatures w14:val="none"/>
        </w:rPr>
      </w:pPr>
    </w:p>
    <w:p w14:paraId="6DF91A8A" w14:textId="77777777" w:rsidR="00DA29AB" w:rsidRPr="005428E6" w:rsidRDefault="00DA29AB" w:rsidP="005428E6">
      <w:pPr>
        <w:spacing w:after="0"/>
        <w:contextualSpacing/>
        <w:rPr>
          <w:rFonts w:ascii="Candara" w:eastAsia="Times New Roman" w:hAnsi="Candara" w:cs="Times New Roman"/>
          <w:b/>
          <w:color w:val="auto"/>
          <w:sz w:val="22"/>
          <w:szCs w:val="22"/>
          <w:lang w:val="sl-SI" w:eastAsia="sl-SI"/>
          <w14:ligatures w14:val="none"/>
        </w:rPr>
      </w:pPr>
      <w:r w:rsidRPr="005428E6">
        <w:rPr>
          <w:rFonts w:ascii="Candara" w:eastAsia="Times New Roman" w:hAnsi="Candara" w:cs="Times New Roman"/>
          <w:b/>
          <w:color w:val="auto"/>
          <w:sz w:val="22"/>
          <w:szCs w:val="22"/>
          <w:lang w:val="sl-SI" w:eastAsia="sl-SI"/>
          <w14:ligatures w14:val="none"/>
        </w:rPr>
        <w:t>Razstave na ogled:</w:t>
      </w:r>
    </w:p>
    <w:p w14:paraId="087C0045" w14:textId="54A5B76A" w:rsidR="00865330" w:rsidRPr="002D7705" w:rsidRDefault="00993E52" w:rsidP="005428E6">
      <w:pPr>
        <w:pStyle w:val="Naslov1"/>
        <w:spacing w:before="0" w:after="0"/>
        <w:contextualSpacing/>
        <w:rPr>
          <w:rFonts w:ascii="Candara" w:hAnsi="Candara" w:cs="Times New Roman"/>
          <w:b w:val="0"/>
          <w:bCs/>
          <w:color w:val="auto"/>
          <w:sz w:val="22"/>
          <w:szCs w:val="22"/>
          <w:lang w:val="sl-SI"/>
          <w14:ligatures w14:val="none"/>
        </w:rPr>
      </w:pPr>
      <w:r w:rsidRPr="002D7705">
        <w:rPr>
          <w:rFonts w:ascii="Candara" w:eastAsia="Times New Roman" w:hAnsi="Candara" w:cs="Times New Roman"/>
          <w:b w:val="0"/>
          <w:bCs/>
          <w:color w:val="auto"/>
          <w:sz w:val="22"/>
          <w:szCs w:val="22"/>
          <w:lang w:val="sl-SI" w:eastAsia="sl-SI"/>
          <w14:ligatures w14:val="none"/>
        </w:rPr>
        <w:t>Ob razstavi</w:t>
      </w:r>
      <w:r w:rsidR="00CC0820" w:rsidRPr="002D7705">
        <w:rPr>
          <w:rFonts w:ascii="Candara" w:eastAsia="Times New Roman" w:hAnsi="Candara" w:cs="Times New Roman"/>
          <w:b w:val="0"/>
          <w:bCs/>
          <w:color w:val="auto"/>
          <w:sz w:val="22"/>
          <w:szCs w:val="22"/>
          <w:lang w:val="sl-SI" w:eastAsia="sl-SI"/>
          <w14:ligatures w14:val="none"/>
        </w:rPr>
        <w:t xml:space="preserve"> </w:t>
      </w:r>
      <w:r w:rsidR="00055A7B" w:rsidRPr="002D7705">
        <w:rPr>
          <w:rFonts w:ascii="Candara" w:eastAsia="Times New Roman" w:hAnsi="Candara" w:cs="Times New Roman"/>
          <w:i/>
          <w:color w:val="auto"/>
          <w:sz w:val="22"/>
          <w:szCs w:val="22"/>
          <w:lang w:val="sl-SI" w:eastAsia="sl-SI"/>
          <w14:ligatures w14:val="none"/>
        </w:rPr>
        <w:t xml:space="preserve">Ponikovske </w:t>
      </w:r>
      <w:proofErr w:type="spellStart"/>
      <w:r w:rsidR="00055A7B" w:rsidRPr="002D7705">
        <w:rPr>
          <w:rFonts w:ascii="Candara" w:eastAsia="Times New Roman" w:hAnsi="Candara" w:cs="Times New Roman"/>
          <w:i/>
          <w:color w:val="auto"/>
          <w:sz w:val="22"/>
          <w:szCs w:val="22"/>
          <w:lang w:val="sl-SI" w:eastAsia="sl-SI"/>
          <w14:ligatures w14:val="none"/>
        </w:rPr>
        <w:t>mačkare</w:t>
      </w:r>
      <w:proofErr w:type="spellEnd"/>
      <w:r w:rsidR="00CC0820" w:rsidRPr="002D7705">
        <w:rPr>
          <w:rFonts w:ascii="Candara" w:eastAsia="Times New Roman" w:hAnsi="Candara" w:cs="Times New Roman"/>
          <w:b w:val="0"/>
          <w:bCs/>
          <w:color w:val="auto"/>
          <w:sz w:val="22"/>
          <w:szCs w:val="22"/>
          <w:lang w:val="sl-SI" w:eastAsia="sl-SI"/>
          <w14:ligatures w14:val="none"/>
        </w:rPr>
        <w:t xml:space="preserve">, so </w:t>
      </w:r>
      <w:r w:rsidR="005428E6" w:rsidRPr="002D7705">
        <w:rPr>
          <w:rFonts w:ascii="Candara" w:eastAsia="Times New Roman" w:hAnsi="Candara" w:cs="Times New Roman"/>
          <w:b w:val="0"/>
          <w:bCs/>
          <w:color w:val="auto"/>
          <w:sz w:val="22"/>
          <w:szCs w:val="22"/>
          <w:lang w:val="sl-SI" w:eastAsia="sl-SI"/>
          <w14:ligatures w14:val="none"/>
        </w:rPr>
        <w:t>na ogled še</w:t>
      </w:r>
      <w:r w:rsidR="00CC0820" w:rsidRPr="002D7705">
        <w:rPr>
          <w:rFonts w:ascii="Candara" w:eastAsia="Times New Roman" w:hAnsi="Candara" w:cs="Times New Roman"/>
          <w:b w:val="0"/>
          <w:bCs/>
          <w:color w:val="auto"/>
          <w:sz w:val="22"/>
          <w:szCs w:val="22"/>
          <w:lang w:val="sl-SI" w:eastAsia="sl-SI"/>
          <w14:ligatures w14:val="none"/>
        </w:rPr>
        <w:t xml:space="preserve"> </w:t>
      </w:r>
      <w:r w:rsidR="00055A7B" w:rsidRPr="002D7705">
        <w:rPr>
          <w:rFonts w:ascii="Candara" w:eastAsia="Times New Roman" w:hAnsi="Candara" w:cs="Times New Roman"/>
          <w:b w:val="0"/>
          <w:bCs/>
          <w:color w:val="auto"/>
          <w:sz w:val="22"/>
          <w:szCs w:val="22"/>
          <w:lang w:val="sl-SI" w:eastAsia="sl-SI"/>
          <w14:ligatures w14:val="none"/>
        </w:rPr>
        <w:t xml:space="preserve">medinstitucionalna razstava </w:t>
      </w:r>
      <w:r w:rsidR="00055A7B" w:rsidRPr="002D7705">
        <w:rPr>
          <w:rStyle w:val="value"/>
          <w:rFonts w:ascii="Candara" w:hAnsi="Candara"/>
          <w:i/>
          <w:iCs/>
          <w:color w:val="auto"/>
          <w:sz w:val="22"/>
          <w:szCs w:val="22"/>
          <w:lang w:val="sl-SI"/>
        </w:rPr>
        <w:t>Trienale rokodelstva</w:t>
      </w:r>
      <w:r w:rsidR="00055A7B" w:rsidRPr="002D7705">
        <w:rPr>
          <w:rStyle w:val="value"/>
          <w:rFonts w:ascii="Candara" w:hAnsi="Candara"/>
          <w:b w:val="0"/>
          <w:bCs/>
          <w:color w:val="auto"/>
          <w:sz w:val="22"/>
          <w:szCs w:val="22"/>
          <w:lang w:val="sl-SI"/>
        </w:rPr>
        <w:t xml:space="preserve"> - razstava sodobnih in inovativnih izdelkov na temeljih bogate kulturne dediščine Slovenije; </w:t>
      </w:r>
      <w:r w:rsidR="00CC0820" w:rsidRPr="002D7705">
        <w:rPr>
          <w:rFonts w:ascii="Candara" w:eastAsia="Times New Roman" w:hAnsi="Candara" w:cs="Times New Roman"/>
          <w:b w:val="0"/>
          <w:bCs/>
          <w:color w:val="auto"/>
          <w:sz w:val="22"/>
          <w:szCs w:val="22"/>
          <w:lang w:val="sl-SI" w:eastAsia="sl-SI"/>
          <w14:ligatures w14:val="none"/>
        </w:rPr>
        <w:t xml:space="preserve">občasna razstava </w:t>
      </w:r>
      <w:r w:rsidR="00CC0820" w:rsidRPr="002D7705">
        <w:rPr>
          <w:rFonts w:ascii="Candara" w:eastAsia="Times New Roman" w:hAnsi="Candara" w:cs="Times New Roman"/>
          <w:i/>
          <w:iCs/>
          <w:color w:val="auto"/>
          <w:sz w:val="22"/>
          <w:szCs w:val="22"/>
          <w:lang w:val="sl-SI" w:eastAsia="sl-SI"/>
          <w14:ligatures w14:val="none"/>
        </w:rPr>
        <w:t>Ljudska umetnost med domom in svetom</w:t>
      </w:r>
      <w:r w:rsidR="00865330" w:rsidRPr="002D7705">
        <w:rPr>
          <w:rFonts w:ascii="Candara" w:eastAsia="Times New Roman" w:hAnsi="Candara" w:cs="Times New Roman"/>
          <w:b w:val="0"/>
          <w:bCs/>
          <w:color w:val="auto"/>
          <w:sz w:val="22"/>
          <w:szCs w:val="22"/>
          <w:lang w:val="sl-SI" w:eastAsia="sl-SI"/>
          <w14:ligatures w14:val="none"/>
        </w:rPr>
        <w:t xml:space="preserve"> z z</w:t>
      </w:r>
      <w:r w:rsidR="00CC0820" w:rsidRPr="002D7705">
        <w:rPr>
          <w:rFonts w:ascii="Candara" w:eastAsia="Times New Roman" w:hAnsi="Candara" w:cs="Times New Roman"/>
          <w:b w:val="0"/>
          <w:bCs/>
          <w:color w:val="auto"/>
          <w:sz w:val="22"/>
          <w:szCs w:val="22"/>
          <w:lang w:val="sl-SI" w:eastAsia="sl-SI"/>
          <w14:ligatures w14:val="none"/>
        </w:rPr>
        <w:t>birk</w:t>
      </w:r>
      <w:r w:rsidR="00865330" w:rsidRPr="002D7705">
        <w:rPr>
          <w:rFonts w:ascii="Candara" w:eastAsia="Times New Roman" w:hAnsi="Candara" w:cs="Times New Roman"/>
          <w:b w:val="0"/>
          <w:bCs/>
          <w:color w:val="auto"/>
          <w:sz w:val="22"/>
          <w:szCs w:val="22"/>
          <w:lang w:val="sl-SI" w:eastAsia="sl-SI"/>
          <w14:ligatures w14:val="none"/>
        </w:rPr>
        <w:t>o</w:t>
      </w:r>
      <w:r w:rsidR="00CC0820" w:rsidRPr="002D7705">
        <w:rPr>
          <w:rFonts w:ascii="Candara" w:eastAsia="Times New Roman" w:hAnsi="Candara" w:cs="Times New Roman"/>
          <w:b w:val="0"/>
          <w:bCs/>
          <w:color w:val="auto"/>
          <w:sz w:val="22"/>
          <w:szCs w:val="22"/>
          <w:lang w:val="sl-SI" w:eastAsia="sl-SI"/>
          <w14:ligatures w14:val="none"/>
        </w:rPr>
        <w:t xml:space="preserve"> SEM in</w:t>
      </w:r>
      <w:r w:rsidR="00865330" w:rsidRPr="002D7705">
        <w:rPr>
          <w:rFonts w:ascii="Candara" w:eastAsia="Times New Roman" w:hAnsi="Candara" w:cs="Times New Roman"/>
          <w:b w:val="0"/>
          <w:bCs/>
          <w:color w:val="auto"/>
          <w:sz w:val="22"/>
          <w:szCs w:val="22"/>
          <w:lang w:val="sl-SI" w:eastAsia="sl-SI"/>
          <w14:ligatures w14:val="none"/>
        </w:rPr>
        <w:t xml:space="preserve"> zbirko</w:t>
      </w:r>
      <w:r w:rsidR="00CC0820" w:rsidRPr="002D7705">
        <w:rPr>
          <w:rFonts w:ascii="Candara" w:eastAsia="Times New Roman" w:hAnsi="Candara" w:cs="Times New Roman"/>
          <w:b w:val="0"/>
          <w:bCs/>
          <w:color w:val="auto"/>
          <w:sz w:val="22"/>
          <w:szCs w:val="22"/>
          <w:lang w:val="sl-SI" w:eastAsia="sl-SI"/>
          <w14:ligatures w14:val="none"/>
        </w:rPr>
        <w:t xml:space="preserve"> ljudske umetnosti NSK skupine IRWIN; na ogled je </w:t>
      </w:r>
      <w:r w:rsidR="00055A7B" w:rsidRPr="002D7705">
        <w:rPr>
          <w:rFonts w:ascii="Candara" w:eastAsia="Times New Roman" w:hAnsi="Candara" w:cs="Times New Roman"/>
          <w:b w:val="0"/>
          <w:bCs/>
          <w:color w:val="auto"/>
          <w:sz w:val="22"/>
          <w:szCs w:val="22"/>
          <w:lang w:val="sl-SI" w:eastAsia="sl-SI"/>
          <w14:ligatures w14:val="none"/>
        </w:rPr>
        <w:t xml:space="preserve">prvi del stalne razstave </w:t>
      </w:r>
      <w:r w:rsidR="00055A7B" w:rsidRPr="002D7705">
        <w:rPr>
          <w:rFonts w:ascii="Candara" w:eastAsia="Times New Roman" w:hAnsi="Candara" w:cs="Times New Roman"/>
          <w:i/>
          <w:iCs/>
          <w:color w:val="auto"/>
          <w:sz w:val="22"/>
          <w:szCs w:val="22"/>
          <w:lang w:val="sl-SI" w:eastAsia="sl-SI"/>
          <w14:ligatures w14:val="none"/>
        </w:rPr>
        <w:t>Človek in čas: Prvih 100</w:t>
      </w:r>
      <w:r w:rsidR="00055A7B" w:rsidRPr="002D7705">
        <w:rPr>
          <w:rFonts w:ascii="Candara" w:eastAsia="Times New Roman" w:hAnsi="Candara" w:cs="Times New Roman"/>
          <w:b w:val="0"/>
          <w:bCs/>
          <w:color w:val="auto"/>
          <w:sz w:val="22"/>
          <w:szCs w:val="22"/>
          <w:lang w:val="sl-SI" w:eastAsia="sl-SI"/>
          <w14:ligatures w14:val="none"/>
        </w:rPr>
        <w:t xml:space="preserve">, ki </w:t>
      </w:r>
      <w:r w:rsidR="00055A7B" w:rsidRPr="002D7705">
        <w:rPr>
          <w:rStyle w:val="value"/>
          <w:rFonts w:ascii="Candara" w:hAnsi="Candara"/>
          <w:b w:val="0"/>
          <w:bCs/>
          <w:color w:val="auto"/>
          <w:sz w:val="22"/>
          <w:szCs w:val="22"/>
          <w:lang w:val="sl-SI"/>
        </w:rPr>
        <w:t xml:space="preserve">predstavlja 100 predmetov – vsak med njimi pripovedujejo vsak svojo neponovljivo zgodbo o svojem izvoru, izdelovalcih in uporabnikih, ter o njihovem življenju v muzeju; ob novi stalni razstavi </w:t>
      </w:r>
      <w:r w:rsidR="005428E6" w:rsidRPr="002D7705">
        <w:rPr>
          <w:rStyle w:val="value"/>
          <w:rFonts w:ascii="Candara" w:hAnsi="Candara"/>
          <w:b w:val="0"/>
          <w:bCs/>
          <w:color w:val="auto"/>
          <w:sz w:val="22"/>
          <w:szCs w:val="22"/>
          <w:lang w:val="sl-SI"/>
        </w:rPr>
        <w:t xml:space="preserve">se na temo časa predstavljajo tudi </w:t>
      </w:r>
      <w:r w:rsidR="005428E6" w:rsidRPr="002D7705">
        <w:rPr>
          <w:rFonts w:ascii="Candara" w:hAnsi="Candara"/>
          <w:b w:val="0"/>
          <w:bCs/>
          <w:color w:val="auto"/>
          <w:sz w:val="22"/>
          <w:szCs w:val="22"/>
          <w:lang w:val="sl-SI"/>
        </w:rPr>
        <w:t>študenti različnih smeri Akademije za likovno umetnost in oblikovanje UL</w:t>
      </w:r>
      <w:r w:rsidR="00055A7B" w:rsidRPr="002D7705">
        <w:rPr>
          <w:rStyle w:val="value"/>
          <w:rFonts w:ascii="Candara" w:hAnsi="Candara"/>
          <w:b w:val="0"/>
          <w:bCs/>
          <w:color w:val="auto"/>
          <w:sz w:val="22"/>
          <w:szCs w:val="22"/>
          <w:lang w:val="sl-SI"/>
        </w:rPr>
        <w:t xml:space="preserve"> </w:t>
      </w:r>
      <w:r w:rsidR="005428E6" w:rsidRPr="002D7705">
        <w:rPr>
          <w:rStyle w:val="value"/>
          <w:rFonts w:ascii="Candara" w:hAnsi="Candara"/>
          <w:b w:val="0"/>
          <w:bCs/>
          <w:color w:val="auto"/>
          <w:sz w:val="22"/>
          <w:szCs w:val="22"/>
          <w:lang w:val="sl-SI"/>
        </w:rPr>
        <w:t xml:space="preserve">s svojo razstavo </w:t>
      </w:r>
      <w:r w:rsidR="005428E6" w:rsidRPr="002D7705">
        <w:rPr>
          <w:rFonts w:ascii="Candara" w:hAnsi="Candara"/>
          <w:i/>
          <w:iCs/>
          <w:color w:val="auto"/>
          <w:sz w:val="22"/>
          <w:szCs w:val="22"/>
          <w:lang w:val="sl-SI"/>
        </w:rPr>
        <w:t>Čas in nematerialnost</w:t>
      </w:r>
      <w:r w:rsidR="005428E6" w:rsidRPr="002D7705">
        <w:rPr>
          <w:rFonts w:ascii="Candara" w:hAnsi="Candara"/>
          <w:b w:val="0"/>
          <w:bCs/>
          <w:color w:val="auto"/>
          <w:sz w:val="22"/>
          <w:szCs w:val="22"/>
          <w:lang w:val="sl-SI"/>
        </w:rPr>
        <w:t xml:space="preserve">; </w:t>
      </w:r>
      <w:r w:rsidR="00865330" w:rsidRPr="002D7705">
        <w:rPr>
          <w:rFonts w:ascii="Candara" w:eastAsia="Times New Roman" w:hAnsi="Candara" w:cs="Times New Roman"/>
          <w:b w:val="0"/>
          <w:bCs/>
          <w:color w:val="auto"/>
          <w:sz w:val="22"/>
          <w:szCs w:val="22"/>
          <w:lang w:val="sl-SI" w:eastAsia="sl-SI"/>
          <w14:ligatures w14:val="none"/>
        </w:rPr>
        <w:t xml:space="preserve">stalna razstava </w:t>
      </w:r>
      <w:r w:rsidR="00865330" w:rsidRPr="002D7705">
        <w:rPr>
          <w:rFonts w:ascii="Candara" w:eastAsia="Times New Roman" w:hAnsi="Candara" w:cs="Times New Roman"/>
          <w:i/>
          <w:iCs/>
          <w:color w:val="auto"/>
          <w:sz w:val="22"/>
          <w:szCs w:val="22"/>
          <w:lang w:val="sl-SI" w:eastAsia="sl-SI"/>
          <w14:ligatures w14:val="none"/>
        </w:rPr>
        <w:t xml:space="preserve">Plečnikova </w:t>
      </w:r>
      <w:proofErr w:type="spellStart"/>
      <w:r w:rsidR="00865330" w:rsidRPr="002D7705">
        <w:rPr>
          <w:rFonts w:ascii="Candara" w:eastAsia="Times New Roman" w:hAnsi="Candara" w:cs="Times New Roman"/>
          <w:i/>
          <w:iCs/>
          <w:color w:val="auto"/>
          <w:sz w:val="22"/>
          <w:szCs w:val="22"/>
          <w:lang w:val="sl-SI" w:eastAsia="sl-SI"/>
          <w14:ligatures w14:val="none"/>
        </w:rPr>
        <w:t>Lectarija</w:t>
      </w:r>
      <w:proofErr w:type="spellEnd"/>
      <w:r w:rsidR="00865330" w:rsidRPr="002D7705">
        <w:rPr>
          <w:rFonts w:ascii="Candara" w:eastAsia="Times New Roman" w:hAnsi="Candara" w:cs="Times New Roman"/>
          <w:b w:val="0"/>
          <w:bCs/>
          <w:color w:val="auto"/>
          <w:sz w:val="22"/>
          <w:szCs w:val="22"/>
          <w:lang w:val="sl-SI" w:eastAsia="sl-SI"/>
          <w14:ligatures w14:val="none"/>
        </w:rPr>
        <w:t xml:space="preserve">, ki izpostavlja </w:t>
      </w:r>
      <w:r w:rsidR="00865330" w:rsidRPr="002D7705">
        <w:rPr>
          <w:rStyle w:val="value"/>
          <w:rFonts w:ascii="Candara" w:hAnsi="Candara"/>
          <w:b w:val="0"/>
          <w:bCs/>
          <w:color w:val="auto"/>
          <w:sz w:val="22"/>
          <w:szCs w:val="22"/>
          <w:lang w:val="sl-SI"/>
        </w:rPr>
        <w:t xml:space="preserve"> </w:t>
      </w:r>
      <w:proofErr w:type="spellStart"/>
      <w:r w:rsidR="00865330" w:rsidRPr="002D7705">
        <w:rPr>
          <w:rStyle w:val="value"/>
          <w:rFonts w:ascii="Candara" w:hAnsi="Candara"/>
          <w:b w:val="0"/>
          <w:bCs/>
          <w:color w:val="auto"/>
          <w:sz w:val="22"/>
          <w:szCs w:val="22"/>
          <w:lang w:val="sl-SI"/>
        </w:rPr>
        <w:t>medičarske</w:t>
      </w:r>
      <w:proofErr w:type="spellEnd"/>
      <w:r w:rsidR="00865330" w:rsidRPr="002D7705">
        <w:rPr>
          <w:rStyle w:val="value"/>
          <w:rFonts w:ascii="Candara" w:hAnsi="Candara"/>
          <w:b w:val="0"/>
          <w:bCs/>
          <w:color w:val="auto"/>
          <w:sz w:val="22"/>
          <w:szCs w:val="22"/>
          <w:lang w:val="sl-SI"/>
        </w:rPr>
        <w:t xml:space="preserve"> in </w:t>
      </w:r>
      <w:proofErr w:type="spellStart"/>
      <w:r w:rsidR="00865330" w:rsidRPr="002D7705">
        <w:rPr>
          <w:rStyle w:val="value"/>
          <w:rFonts w:ascii="Candara" w:hAnsi="Candara"/>
          <w:b w:val="0"/>
          <w:bCs/>
          <w:color w:val="auto"/>
          <w:sz w:val="22"/>
          <w:szCs w:val="22"/>
          <w:lang w:val="sl-SI"/>
        </w:rPr>
        <w:t>svečarske</w:t>
      </w:r>
      <w:proofErr w:type="spellEnd"/>
      <w:r w:rsidR="00865330" w:rsidRPr="002D7705">
        <w:rPr>
          <w:rStyle w:val="value"/>
          <w:rFonts w:ascii="Candara" w:hAnsi="Candara"/>
          <w:b w:val="0"/>
          <w:bCs/>
          <w:color w:val="auto"/>
          <w:sz w:val="22"/>
          <w:szCs w:val="22"/>
          <w:lang w:val="sl-SI"/>
        </w:rPr>
        <w:t xml:space="preserve"> izdelke, rokodelska znanja in sodelovanje, prijateljstvo, ljubezen in življenjski zgodbi dveh družin, ki ju povezujeta Ljubljana in arhitekt Jože Plečnik; ter stalna razstava </w:t>
      </w:r>
      <w:r w:rsidR="00865330" w:rsidRPr="002D7705">
        <w:rPr>
          <w:rStyle w:val="value"/>
          <w:rFonts w:ascii="Candara" w:hAnsi="Candara"/>
          <w:i/>
          <w:iCs/>
          <w:color w:val="auto"/>
          <w:sz w:val="22"/>
          <w:szCs w:val="22"/>
          <w:lang w:val="sl-SI"/>
        </w:rPr>
        <w:t>Med naravo in kulturo</w:t>
      </w:r>
      <w:r w:rsidR="005428E6" w:rsidRPr="002D7705">
        <w:rPr>
          <w:rStyle w:val="value"/>
          <w:rFonts w:ascii="Candara" w:hAnsi="Candara"/>
          <w:i/>
          <w:iCs/>
          <w:color w:val="auto"/>
          <w:sz w:val="22"/>
          <w:szCs w:val="22"/>
          <w:lang w:val="sl-SI"/>
        </w:rPr>
        <w:t>,</w:t>
      </w:r>
      <w:r w:rsidR="00865330" w:rsidRPr="002D7705">
        <w:rPr>
          <w:rStyle w:val="value"/>
          <w:rFonts w:ascii="Candara" w:hAnsi="Candara"/>
          <w:b w:val="0"/>
          <w:bCs/>
          <w:color w:val="auto"/>
          <w:sz w:val="22"/>
          <w:szCs w:val="22"/>
          <w:lang w:val="sl-SI"/>
        </w:rPr>
        <w:t xml:space="preserve"> zakladnica slovenske in zunaj evropske dediščine vsakdana in praznika z več kot 3000 razstavljenimi predmeti.</w:t>
      </w:r>
    </w:p>
    <w:p w14:paraId="18230C58" w14:textId="77777777" w:rsidR="00865330" w:rsidRPr="005428E6" w:rsidRDefault="00865330" w:rsidP="005428E6">
      <w:pPr>
        <w:spacing w:after="0"/>
        <w:contextualSpacing/>
        <w:rPr>
          <w:rFonts w:ascii="Candara" w:eastAsia="Times New Roman" w:hAnsi="Candara" w:cs="Times New Roman"/>
          <w:color w:val="auto"/>
          <w:sz w:val="22"/>
          <w:szCs w:val="22"/>
          <w:lang w:val="sl-SI" w:eastAsia="sl-SI"/>
          <w14:ligatures w14:val="none"/>
        </w:rPr>
      </w:pPr>
    </w:p>
    <w:p w14:paraId="139D4511" w14:textId="77777777" w:rsidR="00DA29AB" w:rsidRPr="005428E6" w:rsidRDefault="00DA29AB" w:rsidP="005428E6">
      <w:pPr>
        <w:spacing w:after="0"/>
        <w:contextualSpacing/>
        <w:rPr>
          <w:rFonts w:ascii="Candara" w:eastAsia="Times New Roman" w:hAnsi="Candara" w:cs="Times New Roman"/>
          <w:b/>
          <w:bCs/>
          <w:color w:val="auto"/>
          <w:sz w:val="22"/>
          <w:szCs w:val="22"/>
          <w:lang w:val="sl-SI" w:eastAsia="sl-SI"/>
          <w14:ligatures w14:val="none"/>
        </w:rPr>
      </w:pPr>
      <w:r w:rsidRPr="005428E6">
        <w:rPr>
          <w:rFonts w:ascii="Candara" w:eastAsia="Times New Roman" w:hAnsi="Candara" w:cs="Times New Roman"/>
          <w:b/>
          <w:bCs/>
          <w:color w:val="auto"/>
          <w:sz w:val="22"/>
          <w:szCs w:val="22"/>
          <w:lang w:val="sl-SI" w:eastAsia="sl-SI"/>
          <w14:ligatures w14:val="none"/>
        </w:rPr>
        <w:t>----------------------------------------------------------------------</w:t>
      </w:r>
    </w:p>
    <w:p w14:paraId="136F6064" w14:textId="77777777" w:rsidR="00CC0820" w:rsidRPr="005428E6" w:rsidRDefault="00CC0820" w:rsidP="005428E6">
      <w:pPr>
        <w:spacing w:after="0"/>
        <w:contextualSpacing/>
        <w:rPr>
          <w:rFonts w:ascii="Candara" w:eastAsia="Times New Roman" w:hAnsi="Candara" w:cs="Times New Roman"/>
          <w:color w:val="auto"/>
          <w:sz w:val="22"/>
          <w:szCs w:val="22"/>
          <w:lang w:val="sl-SI" w:eastAsia="sl-SI"/>
          <w14:ligatures w14:val="none"/>
        </w:rPr>
      </w:pPr>
      <w:r w:rsidRPr="005428E6">
        <w:rPr>
          <w:rFonts w:ascii="Candara" w:eastAsia="Times New Roman" w:hAnsi="Candara" w:cs="Times New Roman"/>
          <w:b/>
          <w:bCs/>
          <w:color w:val="auto"/>
          <w:sz w:val="22"/>
          <w:szCs w:val="22"/>
          <w:lang w:val="sl-SI" w:eastAsia="sl-SI"/>
          <w14:ligatures w14:val="none"/>
        </w:rPr>
        <w:t xml:space="preserve">Kontakt za razstavo </w:t>
      </w:r>
      <w:r w:rsidR="005428E6" w:rsidRPr="005428E6">
        <w:rPr>
          <w:rFonts w:ascii="Candara" w:eastAsia="Times New Roman" w:hAnsi="Candara" w:cs="Times New Roman"/>
          <w:b/>
          <w:bCs/>
          <w:i/>
          <w:color w:val="auto"/>
          <w:sz w:val="22"/>
          <w:szCs w:val="22"/>
          <w:lang w:val="sl-SI" w:eastAsia="sl-SI"/>
          <w14:ligatures w14:val="none"/>
        </w:rPr>
        <w:t xml:space="preserve">Ponikovske </w:t>
      </w:r>
      <w:proofErr w:type="spellStart"/>
      <w:r w:rsidR="005428E6" w:rsidRPr="005428E6">
        <w:rPr>
          <w:rFonts w:ascii="Candara" w:eastAsia="Times New Roman" w:hAnsi="Candara" w:cs="Times New Roman"/>
          <w:b/>
          <w:bCs/>
          <w:i/>
          <w:color w:val="auto"/>
          <w:sz w:val="22"/>
          <w:szCs w:val="22"/>
          <w:lang w:val="sl-SI" w:eastAsia="sl-SI"/>
          <w14:ligatures w14:val="none"/>
        </w:rPr>
        <w:t>mačkare</w:t>
      </w:r>
      <w:proofErr w:type="spellEnd"/>
      <w:r w:rsidRPr="005428E6">
        <w:rPr>
          <w:rFonts w:ascii="Candara" w:eastAsia="Times New Roman" w:hAnsi="Candara" w:cs="Times New Roman"/>
          <w:color w:val="auto"/>
          <w:sz w:val="22"/>
          <w:szCs w:val="22"/>
          <w:lang w:val="sl-SI" w:eastAsia="sl-SI"/>
          <w14:ligatures w14:val="none"/>
        </w:rPr>
        <w:t>: mag. Adela Pukl, SEM, avtorica razstave,</w:t>
      </w:r>
      <w:r w:rsidRPr="005428E6">
        <w:rPr>
          <w:rFonts w:ascii="Candara" w:eastAsia="Times New Roman" w:hAnsi="Candara" w:cs="Times New Roman"/>
          <w:color w:val="auto"/>
          <w:sz w:val="22"/>
          <w:szCs w:val="22"/>
          <w:lang w:val="sl-SI" w:eastAsia="sl-SI"/>
          <w14:ligatures w14:val="none"/>
        </w:rPr>
        <w:br/>
        <w:t>E: adela.pukl@etno-muzej.si, T: 010 3008 700</w:t>
      </w:r>
    </w:p>
    <w:p w14:paraId="32D18D2F" w14:textId="77777777" w:rsidR="00DA29AB" w:rsidRPr="005428E6" w:rsidRDefault="00DA29AB" w:rsidP="005428E6">
      <w:pPr>
        <w:spacing w:after="0"/>
        <w:contextualSpacing/>
        <w:rPr>
          <w:rFonts w:ascii="Candara" w:eastAsia="Times New Roman" w:hAnsi="Candara" w:cs="Times New Roman"/>
          <w:b/>
          <w:bCs/>
          <w:color w:val="auto"/>
          <w:sz w:val="22"/>
          <w:szCs w:val="22"/>
          <w:lang w:val="sl-SI" w:eastAsia="sl-SI"/>
          <w14:ligatures w14:val="none"/>
        </w:rPr>
      </w:pPr>
    </w:p>
    <w:p w14:paraId="2C220809" w14:textId="2A52DDB1" w:rsidR="00D62DC5" w:rsidRPr="005428E6" w:rsidRDefault="00CC0820" w:rsidP="005428E6">
      <w:pPr>
        <w:spacing w:after="0"/>
        <w:contextualSpacing/>
        <w:rPr>
          <w:rFonts w:ascii="Candara" w:hAnsi="Candara" w:cs="Times New Roman"/>
          <w:color w:val="auto"/>
          <w:sz w:val="22"/>
          <w:szCs w:val="22"/>
          <w:lang w:val="sl-SI"/>
        </w:rPr>
      </w:pPr>
      <w:r w:rsidRPr="005428E6">
        <w:rPr>
          <w:rFonts w:ascii="Candara" w:eastAsia="Times New Roman" w:hAnsi="Candara" w:cs="Times New Roman"/>
          <w:b/>
          <w:bCs/>
          <w:color w:val="auto"/>
          <w:sz w:val="22"/>
          <w:szCs w:val="22"/>
          <w:lang w:val="sl-SI" w:eastAsia="sl-SI"/>
          <w14:ligatures w14:val="none"/>
        </w:rPr>
        <w:t>Kontakt za kulturni praznik v SEM</w:t>
      </w:r>
      <w:r w:rsidRPr="005428E6">
        <w:rPr>
          <w:rFonts w:ascii="Candara" w:eastAsia="Times New Roman" w:hAnsi="Candara" w:cs="Times New Roman"/>
          <w:color w:val="auto"/>
          <w:sz w:val="22"/>
          <w:szCs w:val="22"/>
          <w:lang w:val="sl-SI" w:eastAsia="sl-SI"/>
          <w14:ligatures w14:val="none"/>
        </w:rPr>
        <w:t xml:space="preserve">: </w:t>
      </w:r>
      <w:r w:rsidR="005428E6" w:rsidRPr="005428E6">
        <w:rPr>
          <w:rFonts w:ascii="Candara" w:eastAsia="Times New Roman" w:hAnsi="Candara" w:cs="Times New Roman"/>
          <w:color w:val="auto"/>
          <w:sz w:val="22"/>
          <w:szCs w:val="22"/>
          <w:lang w:val="sl-SI" w:eastAsia="sl-SI"/>
          <w14:ligatures w14:val="none"/>
        </w:rPr>
        <w:t xml:space="preserve">mag. </w:t>
      </w:r>
      <w:r w:rsidRPr="005428E6">
        <w:rPr>
          <w:rFonts w:ascii="Candara" w:eastAsia="Times New Roman" w:hAnsi="Candara" w:cs="Times New Roman"/>
          <w:color w:val="auto"/>
          <w:sz w:val="22"/>
          <w:szCs w:val="22"/>
          <w:lang w:val="sl-SI" w:eastAsia="sl-SI"/>
          <w14:ligatures w14:val="none"/>
        </w:rPr>
        <w:t>Maja Kostric Grubišić, Služba za komuniciranje SEM</w:t>
      </w:r>
      <w:r w:rsidR="00DA29AB" w:rsidRPr="005428E6">
        <w:rPr>
          <w:rFonts w:ascii="Candara" w:eastAsia="Times New Roman" w:hAnsi="Candara" w:cs="Times New Roman"/>
          <w:color w:val="auto"/>
          <w:sz w:val="22"/>
          <w:szCs w:val="22"/>
          <w:lang w:val="sl-SI" w:eastAsia="sl-SI"/>
          <w14:ligatures w14:val="none"/>
        </w:rPr>
        <w:t xml:space="preserve">, </w:t>
      </w:r>
      <w:r w:rsidRPr="005428E6">
        <w:rPr>
          <w:rFonts w:ascii="Candara" w:eastAsia="Times New Roman" w:hAnsi="Candara" w:cs="Times New Roman"/>
          <w:color w:val="auto"/>
          <w:sz w:val="22"/>
          <w:szCs w:val="22"/>
          <w:lang w:val="sl-SI" w:eastAsia="sl-SI"/>
          <w14:ligatures w14:val="none"/>
        </w:rPr>
        <w:t>E:</w:t>
      </w:r>
      <w:r w:rsidR="006628BA">
        <w:rPr>
          <w:rFonts w:ascii="Candara" w:eastAsia="Times New Roman" w:hAnsi="Candara" w:cs="Times New Roman"/>
          <w:sz w:val="22"/>
          <w:szCs w:val="22"/>
          <w:lang w:val="sl-SI" w:eastAsia="sl-SI"/>
          <w14:ligatures w14:val="none"/>
        </w:rPr>
        <w:t xml:space="preserve"> maja.kostric@etno-muzej.si</w:t>
      </w:r>
      <w:r w:rsidR="005428E6" w:rsidRPr="005428E6">
        <w:rPr>
          <w:rFonts w:ascii="Candara" w:eastAsia="Times New Roman" w:hAnsi="Candara" w:cs="Times New Roman"/>
          <w:color w:val="auto"/>
          <w:sz w:val="22"/>
          <w:szCs w:val="22"/>
          <w:lang w:val="sl-SI" w:eastAsia="sl-SI"/>
          <w14:ligatures w14:val="none"/>
        </w:rPr>
        <w:t xml:space="preserve">; </w:t>
      </w:r>
      <w:r w:rsidRPr="005428E6">
        <w:rPr>
          <w:rFonts w:ascii="Candara" w:eastAsia="Times New Roman" w:hAnsi="Candara" w:cs="Times New Roman"/>
          <w:color w:val="auto"/>
          <w:sz w:val="22"/>
          <w:szCs w:val="22"/>
          <w:lang w:val="sl-SI" w:eastAsia="sl-SI"/>
          <w14:ligatures w14:val="none"/>
        </w:rPr>
        <w:t>etnomuz@etno-muzej.si, T: 01 / 3008 700</w:t>
      </w:r>
    </w:p>
    <w:sectPr w:rsidR="00D62DC5" w:rsidRPr="005428E6" w:rsidSect="00CF68C1">
      <w:headerReference w:type="even" r:id="rId8"/>
      <w:headerReference w:type="default" r:id="rId9"/>
      <w:footerReference w:type="default" r:id="rId10"/>
      <w:type w:val="continuous"/>
      <w:pgSz w:w="11900" w:h="16840"/>
      <w:pgMar w:top="2977" w:right="851" w:bottom="1134" w:left="2520"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252A" w14:textId="77777777" w:rsidR="003D0606" w:rsidRDefault="003D0606" w:rsidP="004F6082">
      <w:r>
        <w:separator/>
      </w:r>
    </w:p>
  </w:endnote>
  <w:endnote w:type="continuationSeparator" w:id="0">
    <w:p w14:paraId="7D6EE988" w14:textId="77777777" w:rsidR="003D0606" w:rsidRDefault="003D0606"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charset w:val="EE"/>
    <w:family w:val="auto"/>
    <w:pitch w:val="variable"/>
    <w:sig w:usb0="00000287" w:usb1="00000000" w:usb2="00000000" w:usb3="00000000" w:csb0="0000009F" w:csb1="00000000"/>
  </w:font>
  <w:font w:name="Mont SemiBold">
    <w:altName w:val="Courier New"/>
    <w:charset w:val="EE"/>
    <w:family w:val="auto"/>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Arial"/>
    <w:charset w:val="EE"/>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76E"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600EB8D5" wp14:editId="2FD5BFE9">
          <wp:simplePos x="0" y="0"/>
          <wp:positionH relativeFrom="margin">
            <wp:posOffset>-3953828</wp:posOffset>
          </wp:positionH>
          <wp:positionV relativeFrom="paragraph">
            <wp:posOffset>-3620452</wp:posOffset>
          </wp:positionV>
          <wp:extent cx="6004438" cy="674696"/>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54AC518B" w14:textId="77777777" w:rsidR="00CD44C6" w:rsidRPr="009C1E2F" w:rsidRDefault="009C1E2F" w:rsidP="009C1E2F">
    <w:pPr>
      <w:spacing w:line="260" w:lineRule="exact"/>
      <w:rPr>
        <w:rStyle w:val="Neenpoudarek"/>
        <w:rFonts w:ascii="Arial" w:eastAsiaTheme="minorHAnsi" w:hAnsi="Arial" w:cs="Arial"/>
        <w:color w:val="7E7E7E"/>
        <w:lang w:val="it-IT"/>
      </w:rPr>
    </w:pPr>
    <w:r w:rsidRPr="00C05284">
      <w:rPr>
        <w:rStyle w:val="Neenpoudarek"/>
        <w:rFonts w:ascii="Arial" w:eastAsiaTheme="minorHAnsi" w:hAnsi="Arial" w:cs="Arial"/>
        <w:b/>
        <w:color w:val="7E7E7E"/>
        <w:lang w:val="it-IT"/>
      </w:rPr>
      <w:t>SLOVENSKI ETNOGRAFSKI MUZEJ</w:t>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br/>
    </w:r>
    <w:proofErr w:type="spellStart"/>
    <w:r w:rsidRPr="00C05284">
      <w:rPr>
        <w:rStyle w:val="Neenpoudarek"/>
        <w:rFonts w:ascii="Arial" w:eastAsiaTheme="minorHAnsi" w:hAnsi="Arial" w:cs="Arial"/>
        <w:color w:val="7E7E7E"/>
        <w:lang w:val="it-IT"/>
      </w:rPr>
      <w:t>Metelkova</w:t>
    </w:r>
    <w:proofErr w:type="spellEnd"/>
    <w:r w:rsidRPr="00C05284">
      <w:rPr>
        <w:rStyle w:val="Neenpoudarek"/>
        <w:rFonts w:ascii="Arial" w:eastAsiaTheme="minorHAnsi" w:hAnsi="Arial" w:cs="Arial"/>
        <w:color w:val="7E7E7E"/>
        <w:lang w:val="it-IT"/>
      </w:rPr>
      <w:t xml:space="preserve"> 2, SI-1000 Ljubljana, Sloveni</w:t>
    </w:r>
    <w:r w:rsidR="00561FE4">
      <w:rPr>
        <w:rStyle w:val="Neenpoudarek"/>
        <w:rFonts w:ascii="Arial" w:eastAsiaTheme="minorHAnsi" w:hAnsi="Arial" w:cs="Arial"/>
        <w:color w:val="7E7E7E"/>
        <w:lang w:val="it-IT"/>
      </w:rPr>
      <w:t>j</w:t>
    </w:r>
    <w:r w:rsidRPr="00C05284">
      <w:rPr>
        <w:rStyle w:val="Neenpoudarek"/>
        <w:rFonts w:ascii="Arial" w:eastAsiaTheme="minorHAnsi" w:hAnsi="Arial" w:cs="Arial"/>
        <w:color w:val="7E7E7E"/>
        <w:lang w:val="it-IT"/>
      </w:rPr>
      <w:t>a   I   T: 01 300 87 00   I   E: </w:t>
    </w:r>
    <w:hyperlink r:id="rId2" w:history="1">
      <w:r w:rsidRPr="00C05284">
        <w:rPr>
          <w:rStyle w:val="Neenpoudarek"/>
          <w:rFonts w:ascii="Arial" w:eastAsiaTheme="minorHAnsi" w:hAnsi="Arial" w:cs="Arial"/>
          <w:color w:val="7E7E7E"/>
          <w:lang w:val="it-IT"/>
        </w:rPr>
        <w:t>etnomuz@etno-muzej.si</w:t>
      </w:r>
    </w:hyperlink>
    <w:r w:rsidRPr="00C05284">
      <w:rPr>
        <w:rStyle w:val="Neenpoudarek"/>
        <w:rFonts w:ascii="Arial" w:eastAsiaTheme="minorHAnsi" w:hAnsi="Arial" w:cs="Arial"/>
        <w:color w:val="7E7E7E"/>
        <w:lang w:val="it-IT"/>
      </w:rPr>
      <w:t xml:space="preserve">   I   </w:t>
    </w:r>
    <w:hyperlink r:id="rId3" w:history="1">
      <w:r w:rsidRPr="00C05284">
        <w:rPr>
          <w:rStyle w:val="Neenpoudarek"/>
          <w:rFonts w:ascii="Arial" w:eastAsiaTheme="minorHAns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9BAF" w14:textId="77777777" w:rsidR="003D0606" w:rsidRDefault="003D0606" w:rsidP="004F6082">
      <w:r>
        <w:separator/>
      </w:r>
    </w:p>
  </w:footnote>
  <w:footnote w:type="continuationSeparator" w:id="0">
    <w:p w14:paraId="71E53135" w14:textId="77777777" w:rsidR="003D0606" w:rsidRDefault="003D0606"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2100865103"/>
      <w:docPartObj>
        <w:docPartGallery w:val="Page Numbers (Top of Page)"/>
        <w:docPartUnique/>
      </w:docPartObj>
    </w:sdtPr>
    <w:sdtEndPr>
      <w:rPr>
        <w:rStyle w:val="tevilkastrani"/>
      </w:rPr>
    </w:sdtEndPr>
    <w:sdtContent>
      <w:p w14:paraId="1F516598"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0B33D9B"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414F2180" w14:textId="77777777" w:rsidR="00E65C2B" w:rsidRPr="00950020" w:rsidRDefault="00AA1444"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79E6405C" wp14:editId="1140050F">
              <wp:simplePos x="0" y="0"/>
              <wp:positionH relativeFrom="page">
                <wp:posOffset>9525</wp:posOffset>
              </wp:positionH>
              <wp:positionV relativeFrom="paragraph">
                <wp:posOffset>440055</wp:posOffset>
              </wp:positionV>
              <wp:extent cx="7543800" cy="608370"/>
              <wp:effectExtent l="0" t="0" r="0" b="127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14:paraId="13C5068A"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7C"/>
    <w:rsid w:val="00004465"/>
    <w:rsid w:val="00024E20"/>
    <w:rsid w:val="000334E1"/>
    <w:rsid w:val="00036F06"/>
    <w:rsid w:val="00043068"/>
    <w:rsid w:val="0005362A"/>
    <w:rsid w:val="00054336"/>
    <w:rsid w:val="00055942"/>
    <w:rsid w:val="00055A7B"/>
    <w:rsid w:val="00057950"/>
    <w:rsid w:val="000667F6"/>
    <w:rsid w:val="0007457B"/>
    <w:rsid w:val="00077A04"/>
    <w:rsid w:val="00084580"/>
    <w:rsid w:val="000872B5"/>
    <w:rsid w:val="00095E53"/>
    <w:rsid w:val="000A029A"/>
    <w:rsid w:val="000B1198"/>
    <w:rsid w:val="000B1A99"/>
    <w:rsid w:val="000B5E8C"/>
    <w:rsid w:val="000B7CC1"/>
    <w:rsid w:val="000B7DE9"/>
    <w:rsid w:val="000C32D9"/>
    <w:rsid w:val="000C59AE"/>
    <w:rsid w:val="000D1E23"/>
    <w:rsid w:val="000E326A"/>
    <w:rsid w:val="000E5A43"/>
    <w:rsid w:val="000F47AE"/>
    <w:rsid w:val="000F59E3"/>
    <w:rsid w:val="00107170"/>
    <w:rsid w:val="0011576B"/>
    <w:rsid w:val="00124538"/>
    <w:rsid w:val="00136785"/>
    <w:rsid w:val="00150617"/>
    <w:rsid w:val="00161EC6"/>
    <w:rsid w:val="00192E73"/>
    <w:rsid w:val="001A341E"/>
    <w:rsid w:val="001B4C52"/>
    <w:rsid w:val="001C30C9"/>
    <w:rsid w:val="001D1E94"/>
    <w:rsid w:val="001D4CCC"/>
    <w:rsid w:val="001F42A8"/>
    <w:rsid w:val="001F7458"/>
    <w:rsid w:val="001F7ACD"/>
    <w:rsid w:val="00211D08"/>
    <w:rsid w:val="0021217C"/>
    <w:rsid w:val="00222DE9"/>
    <w:rsid w:val="002307E4"/>
    <w:rsid w:val="00250C9D"/>
    <w:rsid w:val="0027726C"/>
    <w:rsid w:val="002B6D48"/>
    <w:rsid w:val="002C09EA"/>
    <w:rsid w:val="002C15E9"/>
    <w:rsid w:val="002D7705"/>
    <w:rsid w:val="002E510C"/>
    <w:rsid w:val="002E7C00"/>
    <w:rsid w:val="003116FB"/>
    <w:rsid w:val="003168F7"/>
    <w:rsid w:val="00320F8C"/>
    <w:rsid w:val="00324794"/>
    <w:rsid w:val="0033130C"/>
    <w:rsid w:val="003633FD"/>
    <w:rsid w:val="003702C9"/>
    <w:rsid w:val="00392655"/>
    <w:rsid w:val="003A3605"/>
    <w:rsid w:val="003A4263"/>
    <w:rsid w:val="003A50A0"/>
    <w:rsid w:val="003B4501"/>
    <w:rsid w:val="003D0606"/>
    <w:rsid w:val="003D3BB4"/>
    <w:rsid w:val="003E75E9"/>
    <w:rsid w:val="003F4A2D"/>
    <w:rsid w:val="003F5BBD"/>
    <w:rsid w:val="00414122"/>
    <w:rsid w:val="004156E8"/>
    <w:rsid w:val="00417628"/>
    <w:rsid w:val="00435AA3"/>
    <w:rsid w:val="00446A2B"/>
    <w:rsid w:val="00457DDE"/>
    <w:rsid w:val="0047298F"/>
    <w:rsid w:val="00473C94"/>
    <w:rsid w:val="0047755A"/>
    <w:rsid w:val="00480EC8"/>
    <w:rsid w:val="0048565F"/>
    <w:rsid w:val="004926AC"/>
    <w:rsid w:val="00493384"/>
    <w:rsid w:val="004B0E20"/>
    <w:rsid w:val="004B1B27"/>
    <w:rsid w:val="004B36A6"/>
    <w:rsid w:val="004B3D2F"/>
    <w:rsid w:val="004C0248"/>
    <w:rsid w:val="004C08CB"/>
    <w:rsid w:val="004C2705"/>
    <w:rsid w:val="004C6D0E"/>
    <w:rsid w:val="004C7246"/>
    <w:rsid w:val="004E3B9B"/>
    <w:rsid w:val="004E4BD9"/>
    <w:rsid w:val="004F6082"/>
    <w:rsid w:val="00502701"/>
    <w:rsid w:val="0050274E"/>
    <w:rsid w:val="0050396E"/>
    <w:rsid w:val="00513BBB"/>
    <w:rsid w:val="00516C9E"/>
    <w:rsid w:val="00521559"/>
    <w:rsid w:val="005229D0"/>
    <w:rsid w:val="00534208"/>
    <w:rsid w:val="00536240"/>
    <w:rsid w:val="005428E6"/>
    <w:rsid w:val="00561FE4"/>
    <w:rsid w:val="0057151F"/>
    <w:rsid w:val="005A1DA9"/>
    <w:rsid w:val="005A758C"/>
    <w:rsid w:val="00613AAA"/>
    <w:rsid w:val="006172F0"/>
    <w:rsid w:val="00623C6D"/>
    <w:rsid w:val="006248F9"/>
    <w:rsid w:val="00635CCE"/>
    <w:rsid w:val="0065146E"/>
    <w:rsid w:val="00656CAC"/>
    <w:rsid w:val="006628BA"/>
    <w:rsid w:val="00671B38"/>
    <w:rsid w:val="006732C8"/>
    <w:rsid w:val="006774EC"/>
    <w:rsid w:val="0069083E"/>
    <w:rsid w:val="00692212"/>
    <w:rsid w:val="006A1A31"/>
    <w:rsid w:val="006A5E8A"/>
    <w:rsid w:val="006D4514"/>
    <w:rsid w:val="0070633C"/>
    <w:rsid w:val="007231C1"/>
    <w:rsid w:val="00740055"/>
    <w:rsid w:val="0077439C"/>
    <w:rsid w:val="007810FC"/>
    <w:rsid w:val="00782FCA"/>
    <w:rsid w:val="007831A6"/>
    <w:rsid w:val="00785C98"/>
    <w:rsid w:val="007B5468"/>
    <w:rsid w:val="007C4F64"/>
    <w:rsid w:val="007D2B8E"/>
    <w:rsid w:val="007E3452"/>
    <w:rsid w:val="0080031A"/>
    <w:rsid w:val="008066D4"/>
    <w:rsid w:val="008073FB"/>
    <w:rsid w:val="00814ADD"/>
    <w:rsid w:val="008201B4"/>
    <w:rsid w:val="008223F9"/>
    <w:rsid w:val="00830ED5"/>
    <w:rsid w:val="00865330"/>
    <w:rsid w:val="00871CA8"/>
    <w:rsid w:val="00872871"/>
    <w:rsid w:val="008A3FC7"/>
    <w:rsid w:val="008C4603"/>
    <w:rsid w:val="008D71EA"/>
    <w:rsid w:val="008E17EA"/>
    <w:rsid w:val="008F18D6"/>
    <w:rsid w:val="008F3361"/>
    <w:rsid w:val="00902506"/>
    <w:rsid w:val="00902E61"/>
    <w:rsid w:val="009203D8"/>
    <w:rsid w:val="00950020"/>
    <w:rsid w:val="00965F6B"/>
    <w:rsid w:val="00970088"/>
    <w:rsid w:val="009821AF"/>
    <w:rsid w:val="00993E52"/>
    <w:rsid w:val="00994F43"/>
    <w:rsid w:val="009A3B72"/>
    <w:rsid w:val="009C07EA"/>
    <w:rsid w:val="009C1E2F"/>
    <w:rsid w:val="009C27F8"/>
    <w:rsid w:val="009C615B"/>
    <w:rsid w:val="009D0BB5"/>
    <w:rsid w:val="009D25A4"/>
    <w:rsid w:val="009D6CFE"/>
    <w:rsid w:val="009F74D9"/>
    <w:rsid w:val="00A03E25"/>
    <w:rsid w:val="00A21D53"/>
    <w:rsid w:val="00A2270A"/>
    <w:rsid w:val="00A248B3"/>
    <w:rsid w:val="00A46EB3"/>
    <w:rsid w:val="00A503DA"/>
    <w:rsid w:val="00A57F18"/>
    <w:rsid w:val="00A649BC"/>
    <w:rsid w:val="00A7065F"/>
    <w:rsid w:val="00A74E67"/>
    <w:rsid w:val="00A76F61"/>
    <w:rsid w:val="00A81AAF"/>
    <w:rsid w:val="00A94465"/>
    <w:rsid w:val="00AA1444"/>
    <w:rsid w:val="00AA2210"/>
    <w:rsid w:val="00AB3A12"/>
    <w:rsid w:val="00AB5D12"/>
    <w:rsid w:val="00AB60DE"/>
    <w:rsid w:val="00AC1FB4"/>
    <w:rsid w:val="00AC4F63"/>
    <w:rsid w:val="00AC6A37"/>
    <w:rsid w:val="00AD1EF2"/>
    <w:rsid w:val="00AD7F96"/>
    <w:rsid w:val="00AF12CC"/>
    <w:rsid w:val="00AF5942"/>
    <w:rsid w:val="00AF7BFB"/>
    <w:rsid w:val="00B12726"/>
    <w:rsid w:val="00B30E0C"/>
    <w:rsid w:val="00B37985"/>
    <w:rsid w:val="00B543C2"/>
    <w:rsid w:val="00B57716"/>
    <w:rsid w:val="00B65A2C"/>
    <w:rsid w:val="00B661A0"/>
    <w:rsid w:val="00B944F5"/>
    <w:rsid w:val="00BB0753"/>
    <w:rsid w:val="00BC1BF4"/>
    <w:rsid w:val="00BE4594"/>
    <w:rsid w:val="00BE5673"/>
    <w:rsid w:val="00C042AC"/>
    <w:rsid w:val="00C12A1A"/>
    <w:rsid w:val="00C31488"/>
    <w:rsid w:val="00C33B6D"/>
    <w:rsid w:val="00C34D62"/>
    <w:rsid w:val="00C421B8"/>
    <w:rsid w:val="00C45B4A"/>
    <w:rsid w:val="00C471C8"/>
    <w:rsid w:val="00C534A3"/>
    <w:rsid w:val="00C7782D"/>
    <w:rsid w:val="00C87CBF"/>
    <w:rsid w:val="00CA4B4A"/>
    <w:rsid w:val="00CA4F9A"/>
    <w:rsid w:val="00CC0820"/>
    <w:rsid w:val="00CD44C6"/>
    <w:rsid w:val="00CE265B"/>
    <w:rsid w:val="00CF68C1"/>
    <w:rsid w:val="00D12080"/>
    <w:rsid w:val="00D21A73"/>
    <w:rsid w:val="00D270DC"/>
    <w:rsid w:val="00D42019"/>
    <w:rsid w:val="00D43B16"/>
    <w:rsid w:val="00D62027"/>
    <w:rsid w:val="00D62DC5"/>
    <w:rsid w:val="00D648B6"/>
    <w:rsid w:val="00DA29AB"/>
    <w:rsid w:val="00DA3535"/>
    <w:rsid w:val="00DB370C"/>
    <w:rsid w:val="00DD1F18"/>
    <w:rsid w:val="00DF250D"/>
    <w:rsid w:val="00E206BF"/>
    <w:rsid w:val="00E23479"/>
    <w:rsid w:val="00E27965"/>
    <w:rsid w:val="00E52655"/>
    <w:rsid w:val="00E61270"/>
    <w:rsid w:val="00E65C2B"/>
    <w:rsid w:val="00E9268C"/>
    <w:rsid w:val="00E95881"/>
    <w:rsid w:val="00EA3053"/>
    <w:rsid w:val="00EC4700"/>
    <w:rsid w:val="00ED79F2"/>
    <w:rsid w:val="00EF4DB0"/>
    <w:rsid w:val="00F06484"/>
    <w:rsid w:val="00F22F22"/>
    <w:rsid w:val="00F32E87"/>
    <w:rsid w:val="00F45B3C"/>
    <w:rsid w:val="00F45DA0"/>
    <w:rsid w:val="00F60294"/>
    <w:rsid w:val="00F75D6C"/>
    <w:rsid w:val="00F801A7"/>
    <w:rsid w:val="00F83FEB"/>
    <w:rsid w:val="00F97FFC"/>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C0D938"/>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902E61"/>
    <w:rPr>
      <w:sz w:val="16"/>
      <w:szCs w:val="16"/>
    </w:rPr>
  </w:style>
  <w:style w:type="paragraph" w:styleId="Pripombabesedilo">
    <w:name w:val="annotation text"/>
    <w:basedOn w:val="Navaden"/>
    <w:link w:val="PripombabesediloZnak"/>
    <w:uiPriority w:val="99"/>
    <w:semiHidden/>
    <w:unhideWhenUsed/>
    <w:rsid w:val="00902E61"/>
    <w:rPr>
      <w:sz w:val="20"/>
      <w:szCs w:val="20"/>
    </w:rPr>
  </w:style>
  <w:style w:type="character" w:customStyle="1" w:styleId="PripombabesediloZnak">
    <w:name w:val="Pripomba – besedilo Znak"/>
    <w:basedOn w:val="Privzetapisavaodstavka"/>
    <w:link w:val="Pripombabesedilo"/>
    <w:uiPriority w:val="99"/>
    <w:semiHidden/>
    <w:rsid w:val="00902E61"/>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902E61"/>
    <w:rPr>
      <w:b/>
      <w:bCs/>
    </w:rPr>
  </w:style>
  <w:style w:type="character" w:customStyle="1" w:styleId="ZadevapripombeZnak">
    <w:name w:val="Zadeva pripombe Znak"/>
    <w:basedOn w:val="PripombabesediloZnak"/>
    <w:link w:val="Zadevapripombe"/>
    <w:uiPriority w:val="99"/>
    <w:semiHidden/>
    <w:rsid w:val="00902E61"/>
    <w:rPr>
      <w:rFonts w:ascii="Trola LatCyr" w:hAnsi="Trola LatCyr" w:cs="Times New Roman (Body CS)"/>
      <w:b/>
      <w:bCs/>
      <w:color w:val="464646"/>
      <w:sz w:val="20"/>
      <w:szCs w:val="20"/>
      <w14:ligatures w14:val="all"/>
    </w:rPr>
  </w:style>
  <w:style w:type="character" w:customStyle="1" w:styleId="Nerazreenaomemba2">
    <w:name w:val="Nerazrešena omemba2"/>
    <w:basedOn w:val="Privzetapisavaodstavka"/>
    <w:uiPriority w:val="99"/>
    <w:semiHidden/>
    <w:unhideWhenUsed/>
    <w:rsid w:val="005428E6"/>
    <w:rPr>
      <w:color w:val="605E5C"/>
      <w:shd w:val="clear" w:color="auto" w:fill="E1DFDD"/>
    </w:rPr>
  </w:style>
  <w:style w:type="character" w:styleId="Nerazreenaomemba">
    <w:name w:val="Unresolved Mention"/>
    <w:basedOn w:val="Privzetapisavaodstavka"/>
    <w:uiPriority w:val="99"/>
    <w:semiHidden/>
    <w:unhideWhenUsed/>
    <w:rsid w:val="00993E52"/>
    <w:rPr>
      <w:color w:val="605E5C"/>
      <w:shd w:val="clear" w:color="auto" w:fill="E1DFDD"/>
    </w:rPr>
  </w:style>
  <w:style w:type="character" w:styleId="SledenaHiperpovezava">
    <w:name w:val="FollowedHyperlink"/>
    <w:basedOn w:val="Privzetapisavaodstavka"/>
    <w:uiPriority w:val="99"/>
    <w:semiHidden/>
    <w:unhideWhenUsed/>
    <w:rsid w:val="00662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4306">
      <w:bodyDiv w:val="1"/>
      <w:marLeft w:val="0"/>
      <w:marRight w:val="0"/>
      <w:marTop w:val="0"/>
      <w:marBottom w:val="0"/>
      <w:divBdr>
        <w:top w:val="none" w:sz="0" w:space="0" w:color="auto"/>
        <w:left w:val="none" w:sz="0" w:space="0" w:color="auto"/>
        <w:bottom w:val="none" w:sz="0" w:space="0" w:color="auto"/>
        <w:right w:val="none" w:sz="0" w:space="0" w:color="auto"/>
      </w:divBdr>
    </w:div>
    <w:div w:id="1383598810">
      <w:bodyDiv w:val="1"/>
      <w:marLeft w:val="0"/>
      <w:marRight w:val="0"/>
      <w:marTop w:val="0"/>
      <w:marBottom w:val="0"/>
      <w:divBdr>
        <w:top w:val="none" w:sz="0" w:space="0" w:color="auto"/>
        <w:left w:val="none" w:sz="0" w:space="0" w:color="auto"/>
        <w:bottom w:val="none" w:sz="0" w:space="0" w:color="auto"/>
        <w:right w:val="none" w:sz="0" w:space="0" w:color="auto"/>
      </w:divBdr>
      <w:divsChild>
        <w:div w:id="2032140823">
          <w:marLeft w:val="0"/>
          <w:marRight w:val="0"/>
          <w:marTop w:val="0"/>
          <w:marBottom w:val="0"/>
          <w:divBdr>
            <w:top w:val="none" w:sz="0" w:space="0" w:color="auto"/>
            <w:left w:val="none" w:sz="0" w:space="0" w:color="auto"/>
            <w:bottom w:val="none" w:sz="0" w:space="0" w:color="auto"/>
            <w:right w:val="none" w:sz="0" w:space="0" w:color="auto"/>
          </w:divBdr>
          <w:divsChild>
            <w:div w:id="1849369405">
              <w:marLeft w:val="0"/>
              <w:marRight w:val="0"/>
              <w:marTop w:val="0"/>
              <w:marBottom w:val="0"/>
              <w:divBdr>
                <w:top w:val="none" w:sz="0" w:space="0" w:color="auto"/>
                <w:left w:val="none" w:sz="0" w:space="0" w:color="auto"/>
                <w:bottom w:val="none" w:sz="0" w:space="0" w:color="auto"/>
                <w:right w:val="none" w:sz="0" w:space="0" w:color="auto"/>
              </w:divBdr>
            </w:div>
          </w:divsChild>
        </w:div>
        <w:div w:id="581531288">
          <w:marLeft w:val="0"/>
          <w:marRight w:val="0"/>
          <w:marTop w:val="0"/>
          <w:marBottom w:val="0"/>
          <w:divBdr>
            <w:top w:val="none" w:sz="0" w:space="0" w:color="auto"/>
            <w:left w:val="none" w:sz="0" w:space="0" w:color="auto"/>
            <w:bottom w:val="none" w:sz="0" w:space="0" w:color="auto"/>
            <w:right w:val="none" w:sz="0" w:space="0" w:color="auto"/>
          </w:divBdr>
        </w:div>
      </w:divsChild>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 w:id="19121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891DC-9F7E-4E2F-87B0-427D1491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768</Words>
  <Characters>4379</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Kostric</cp:lastModifiedBy>
  <cp:revision>6</cp:revision>
  <cp:lastPrinted>2022-11-11T10:39:00Z</cp:lastPrinted>
  <dcterms:created xsi:type="dcterms:W3CDTF">2024-01-30T10:51:00Z</dcterms:created>
  <dcterms:modified xsi:type="dcterms:W3CDTF">2024-01-30T11:04:00Z</dcterms:modified>
</cp:coreProperties>
</file>