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F3956" w14:textId="77777777" w:rsidR="002C21DB" w:rsidRPr="00FB5AA9" w:rsidRDefault="002C21DB" w:rsidP="002C21DB">
      <w:pPr>
        <w:spacing w:after="0"/>
        <w:contextualSpacing/>
        <w:rPr>
          <w:rFonts w:ascii="Candara" w:hAnsi="Candara" w:cs="Times New Roman"/>
          <w:color w:val="auto"/>
          <w:sz w:val="22"/>
          <w:szCs w:val="22"/>
          <w:lang w:val="sl-SI"/>
          <w14:ligatures w14:val="none"/>
        </w:rPr>
      </w:pPr>
      <w:r w:rsidRPr="00FB5AA9">
        <w:rPr>
          <w:rFonts w:ascii="Candara" w:hAnsi="Candara"/>
          <w:sz w:val="22"/>
          <w:szCs w:val="22"/>
          <w:lang w:val="sl-SI"/>
        </w:rPr>
        <w:t>Sporočilo za javnost</w:t>
      </w:r>
    </w:p>
    <w:p w14:paraId="6EB78124" w14:textId="77777777" w:rsidR="002C21DB" w:rsidRPr="00FB5AA9" w:rsidRDefault="002C21DB" w:rsidP="002C21DB">
      <w:pPr>
        <w:spacing w:after="0"/>
        <w:contextualSpacing/>
        <w:rPr>
          <w:rFonts w:ascii="Candara" w:hAnsi="Candara"/>
          <w:sz w:val="22"/>
          <w:szCs w:val="22"/>
          <w:lang w:val="sl-SI"/>
        </w:rPr>
      </w:pPr>
      <w:r w:rsidRPr="00FB5AA9">
        <w:rPr>
          <w:rFonts w:ascii="Candara" w:hAnsi="Candara"/>
          <w:sz w:val="22"/>
          <w:szCs w:val="22"/>
          <w:lang w:val="sl-SI"/>
        </w:rPr>
        <w:t xml:space="preserve">Slovenski etnografski muzej                        </w:t>
      </w:r>
    </w:p>
    <w:p w14:paraId="10E2274F" w14:textId="005C286B" w:rsidR="002C21DB" w:rsidRPr="00FB5AA9" w:rsidRDefault="002C21DB" w:rsidP="002C21DB">
      <w:pPr>
        <w:spacing w:after="0"/>
        <w:contextualSpacing/>
        <w:rPr>
          <w:rFonts w:ascii="Candara" w:hAnsi="Candara"/>
          <w:sz w:val="22"/>
          <w:szCs w:val="22"/>
          <w:lang w:val="sl-SI"/>
        </w:rPr>
      </w:pPr>
      <w:r w:rsidRPr="00FB5AA9">
        <w:rPr>
          <w:rFonts w:ascii="Candara" w:hAnsi="Candara"/>
          <w:sz w:val="22"/>
          <w:szCs w:val="22"/>
          <w:lang w:val="sl-SI"/>
        </w:rPr>
        <w:t xml:space="preserve">Ljubljana, </w:t>
      </w:r>
      <w:r w:rsidR="000536D4" w:rsidRPr="00FB5AA9">
        <w:rPr>
          <w:rFonts w:ascii="Candara" w:hAnsi="Candara"/>
          <w:sz w:val="22"/>
          <w:szCs w:val="22"/>
          <w:lang w:val="sl-SI"/>
        </w:rPr>
        <w:t xml:space="preserve">16. november </w:t>
      </w:r>
      <w:r w:rsidRPr="00FB5AA9">
        <w:rPr>
          <w:rFonts w:ascii="Candara" w:hAnsi="Candara"/>
          <w:sz w:val="22"/>
          <w:szCs w:val="22"/>
          <w:lang w:val="sl-SI"/>
        </w:rPr>
        <w:t>2022</w:t>
      </w:r>
    </w:p>
    <w:p w14:paraId="4F0AC476" w14:textId="7D4F41E7" w:rsidR="002C21DB" w:rsidRDefault="002C21DB" w:rsidP="002C21DB">
      <w:pPr>
        <w:spacing w:after="0"/>
        <w:contextualSpacing/>
        <w:rPr>
          <w:rFonts w:ascii="Candara" w:hAnsi="Candara"/>
          <w:sz w:val="22"/>
          <w:szCs w:val="22"/>
          <w:lang w:val="sl-SI"/>
        </w:rPr>
      </w:pPr>
    </w:p>
    <w:p w14:paraId="64A04289" w14:textId="77777777" w:rsidR="00840115" w:rsidRPr="00FB5AA9" w:rsidRDefault="00840115" w:rsidP="002C21DB">
      <w:pPr>
        <w:spacing w:after="0"/>
        <w:contextualSpacing/>
        <w:rPr>
          <w:rFonts w:ascii="Candara" w:hAnsi="Candara"/>
          <w:sz w:val="22"/>
          <w:szCs w:val="22"/>
          <w:lang w:val="sl-SI"/>
        </w:rPr>
      </w:pPr>
    </w:p>
    <w:p w14:paraId="1725B9DC" w14:textId="77777777" w:rsidR="000536D4" w:rsidRPr="00FB5AA9" w:rsidRDefault="000536D4" w:rsidP="000536D4">
      <w:pPr>
        <w:spacing w:after="0"/>
        <w:contextualSpacing/>
        <w:rPr>
          <w:rFonts w:ascii="Candara" w:hAnsi="Candara"/>
          <w:b/>
          <w:i/>
          <w:sz w:val="22"/>
          <w:szCs w:val="24"/>
          <w:lang w:val="sl-SI"/>
        </w:rPr>
      </w:pPr>
      <w:r w:rsidRPr="00FB5AA9">
        <w:rPr>
          <w:rFonts w:ascii="Candara" w:hAnsi="Candara"/>
          <w:b/>
          <w:sz w:val="28"/>
          <w:szCs w:val="22"/>
          <w:lang w:val="sl-SI"/>
        </w:rPr>
        <w:t>Spominsko obeležje ob 100. obletnici odkritja Tutankamonove grobnice</w:t>
      </w:r>
    </w:p>
    <w:p w14:paraId="56258F87" w14:textId="77777777" w:rsidR="000536D4" w:rsidRPr="00FB5AA9" w:rsidRDefault="000536D4" w:rsidP="000536D4">
      <w:pPr>
        <w:spacing w:after="0"/>
        <w:contextualSpacing/>
        <w:rPr>
          <w:rFonts w:ascii="Candara" w:hAnsi="Candara"/>
          <w:b/>
          <w:sz w:val="32"/>
          <w:szCs w:val="22"/>
          <w:lang w:val="sl-SI"/>
        </w:rPr>
      </w:pPr>
      <w:r w:rsidRPr="00FB5AA9">
        <w:rPr>
          <w:rFonts w:ascii="Candara" w:hAnsi="Candara"/>
          <w:b/>
          <w:sz w:val="32"/>
          <w:szCs w:val="22"/>
          <w:lang w:val="sl-SI"/>
        </w:rPr>
        <w:t>STOLETJE ZLATEGA FARAONA</w:t>
      </w:r>
    </w:p>
    <w:p w14:paraId="1A444FFF" w14:textId="676FCCC8" w:rsidR="000536D4" w:rsidRPr="003C1439" w:rsidRDefault="000536D4" w:rsidP="003C1439">
      <w:pPr>
        <w:spacing w:after="0"/>
        <w:contextualSpacing/>
        <w:rPr>
          <w:rFonts w:ascii="Candara" w:hAnsi="Candara"/>
          <w:sz w:val="22"/>
          <w:szCs w:val="22"/>
          <w:lang w:val="sl-SI"/>
        </w:rPr>
      </w:pPr>
    </w:p>
    <w:p w14:paraId="38444B8D" w14:textId="52225CA5" w:rsidR="007F6CFC" w:rsidRDefault="000536D4" w:rsidP="003C1439">
      <w:pPr>
        <w:spacing w:after="0"/>
        <w:rPr>
          <w:rFonts w:ascii="Candara" w:hAnsi="Candara"/>
          <w:sz w:val="22"/>
          <w:szCs w:val="22"/>
          <w:lang w:val="sl-SI"/>
        </w:rPr>
      </w:pPr>
      <w:r w:rsidRPr="003C1439">
        <w:rPr>
          <w:rFonts w:ascii="Candara" w:hAnsi="Candara"/>
          <w:sz w:val="22"/>
          <w:szCs w:val="22"/>
          <w:lang w:val="sl-SI"/>
        </w:rPr>
        <w:t xml:space="preserve">Slovenski etnografski muzej (SEM) </w:t>
      </w:r>
      <w:r w:rsidRPr="003C1439">
        <w:rPr>
          <w:rFonts w:ascii="Candara" w:hAnsi="Candara"/>
          <w:b/>
          <w:sz w:val="22"/>
          <w:szCs w:val="22"/>
          <w:lang w:val="sl-SI"/>
        </w:rPr>
        <w:t>v torek, 22. novembra 2022, ob 18.00</w:t>
      </w:r>
      <w:r w:rsidR="00B65564">
        <w:rPr>
          <w:rFonts w:ascii="Candara" w:hAnsi="Candara"/>
          <w:b/>
          <w:sz w:val="22"/>
          <w:szCs w:val="22"/>
          <w:lang w:val="sl-SI"/>
        </w:rPr>
        <w:t>,</w:t>
      </w:r>
      <w:r w:rsidRPr="003C1439">
        <w:rPr>
          <w:rFonts w:ascii="Candara" w:hAnsi="Candara"/>
          <w:b/>
          <w:sz w:val="22"/>
          <w:szCs w:val="22"/>
          <w:lang w:val="sl-SI"/>
        </w:rPr>
        <w:t xml:space="preserve"> </w:t>
      </w:r>
      <w:r w:rsidRPr="003C1439">
        <w:rPr>
          <w:rFonts w:ascii="Candara" w:hAnsi="Candara"/>
          <w:sz w:val="22"/>
          <w:szCs w:val="22"/>
          <w:lang w:val="sl-SI"/>
        </w:rPr>
        <w:t xml:space="preserve">obeležuje 100. obletnico odkritja </w:t>
      </w:r>
      <w:r w:rsidR="00590D61">
        <w:rPr>
          <w:rFonts w:ascii="Candara" w:hAnsi="Candara"/>
          <w:sz w:val="22"/>
          <w:szCs w:val="22"/>
          <w:lang w:val="sl-SI"/>
        </w:rPr>
        <w:t xml:space="preserve">grobnice </w:t>
      </w:r>
      <w:r w:rsidR="00912D68">
        <w:rPr>
          <w:rFonts w:ascii="Candara" w:hAnsi="Candara"/>
          <w:sz w:val="22"/>
          <w:szCs w:val="22"/>
          <w:lang w:val="sl-SI"/>
        </w:rPr>
        <w:t xml:space="preserve">faraona </w:t>
      </w:r>
      <w:r w:rsidRPr="003C1439">
        <w:rPr>
          <w:rFonts w:ascii="Candara" w:hAnsi="Candara"/>
          <w:sz w:val="22"/>
          <w:szCs w:val="22"/>
          <w:lang w:val="sl-SI"/>
        </w:rPr>
        <w:t>Tutankamon</w:t>
      </w:r>
      <w:r w:rsidR="00912D68">
        <w:rPr>
          <w:rFonts w:ascii="Candara" w:hAnsi="Candara"/>
          <w:sz w:val="22"/>
          <w:szCs w:val="22"/>
          <w:lang w:val="sl-SI"/>
        </w:rPr>
        <w:t>a</w:t>
      </w:r>
      <w:r w:rsidRPr="003C1439">
        <w:rPr>
          <w:rFonts w:ascii="Candara" w:hAnsi="Candara"/>
          <w:sz w:val="22"/>
          <w:szCs w:val="22"/>
          <w:lang w:val="sl-SI"/>
        </w:rPr>
        <w:t xml:space="preserve"> </w:t>
      </w:r>
      <w:r w:rsidR="00590D61">
        <w:rPr>
          <w:rFonts w:ascii="Candara" w:hAnsi="Candara"/>
          <w:sz w:val="22"/>
          <w:szCs w:val="22"/>
          <w:lang w:val="sl-SI"/>
        </w:rPr>
        <w:t xml:space="preserve">z dogodkom </w:t>
      </w:r>
      <w:r w:rsidR="00590D61" w:rsidRPr="00B65564">
        <w:rPr>
          <w:rFonts w:ascii="Candara" w:hAnsi="Candara"/>
          <w:b/>
          <w:sz w:val="22"/>
          <w:szCs w:val="22"/>
          <w:lang w:val="sl-SI"/>
        </w:rPr>
        <w:t>Stoletje zlatega faraona</w:t>
      </w:r>
      <w:r w:rsidR="00590D61">
        <w:rPr>
          <w:rFonts w:ascii="Candara" w:hAnsi="Candara"/>
          <w:sz w:val="22"/>
          <w:szCs w:val="22"/>
          <w:lang w:val="sl-SI"/>
        </w:rPr>
        <w:t xml:space="preserve">. Na dogodku bo </w:t>
      </w:r>
      <w:r w:rsidR="00590D61" w:rsidRPr="003C1439">
        <w:rPr>
          <w:rFonts w:ascii="Candara" w:hAnsi="Candara"/>
          <w:b/>
          <w:sz w:val="22"/>
          <w:szCs w:val="22"/>
          <w:lang w:val="sl-SI"/>
        </w:rPr>
        <w:t>dr. Marko Frelih</w:t>
      </w:r>
      <w:r w:rsidR="00B65564">
        <w:rPr>
          <w:rFonts w:ascii="Candara" w:hAnsi="Candara"/>
          <w:sz w:val="22"/>
          <w:szCs w:val="22"/>
          <w:lang w:val="sl-SI"/>
        </w:rPr>
        <w:t>, kustos SEM in</w:t>
      </w:r>
      <w:r w:rsidR="00590D61" w:rsidRPr="003C1439">
        <w:rPr>
          <w:rFonts w:ascii="Candara" w:hAnsi="Candara"/>
          <w:sz w:val="22"/>
          <w:szCs w:val="22"/>
          <w:lang w:val="sl-SI"/>
        </w:rPr>
        <w:t xml:space="preserve"> arheolog, </w:t>
      </w:r>
      <w:r w:rsidR="00A6301D" w:rsidRPr="00A6301D">
        <w:rPr>
          <w:rFonts w:ascii="Candara" w:hAnsi="Candara"/>
          <w:sz w:val="22"/>
          <w:szCs w:val="22"/>
          <w:lang w:val="sl-SI"/>
        </w:rPr>
        <w:t xml:space="preserve">z manjšo priložnostno razstavo razgrnil zgodbo o odkritju grobnice faraona Tutankamona in predstavil, kako smo Slovenci spremljali senzacionalno raziskovanje v Dolini kraljev. Na ogled bo tudi izbrana literatura o Tutankamonu in zanimivi predmeti, ki so nastali pod vplivom t. i. </w:t>
      </w:r>
      <w:proofErr w:type="spellStart"/>
      <w:r w:rsidR="00A6301D" w:rsidRPr="00A6301D">
        <w:rPr>
          <w:rFonts w:ascii="Candara" w:hAnsi="Candara"/>
          <w:sz w:val="22"/>
          <w:szCs w:val="22"/>
          <w:lang w:val="sl-SI"/>
        </w:rPr>
        <w:t>tutomanije</w:t>
      </w:r>
      <w:proofErr w:type="spellEnd"/>
      <w:r w:rsidR="00A6301D">
        <w:rPr>
          <w:rFonts w:ascii="Candara" w:hAnsi="Candara"/>
          <w:sz w:val="22"/>
          <w:szCs w:val="22"/>
          <w:lang w:val="sl-SI"/>
        </w:rPr>
        <w:t xml:space="preserve">. </w:t>
      </w:r>
      <w:r w:rsidR="00590D61">
        <w:rPr>
          <w:rFonts w:ascii="Candara" w:hAnsi="Candara"/>
          <w:sz w:val="22"/>
          <w:szCs w:val="22"/>
          <w:lang w:val="sl-SI"/>
        </w:rPr>
        <w:t>Hkrati bo ob tej priložnosti odprta razstava ilustracij</w:t>
      </w:r>
      <w:r w:rsidR="009441B0">
        <w:rPr>
          <w:rFonts w:ascii="Candara" w:hAnsi="Candara"/>
          <w:sz w:val="22"/>
          <w:szCs w:val="22"/>
          <w:lang w:val="sl-SI"/>
        </w:rPr>
        <w:t>, ki so nastale za dokumentarno slikanico</w:t>
      </w:r>
      <w:r w:rsidR="00590D61">
        <w:rPr>
          <w:rFonts w:ascii="Candara" w:hAnsi="Candara"/>
          <w:sz w:val="22"/>
          <w:szCs w:val="22"/>
          <w:lang w:val="sl-SI"/>
        </w:rPr>
        <w:t xml:space="preserve"> </w:t>
      </w:r>
      <w:r w:rsidR="00FB5AA9" w:rsidRPr="003C1439">
        <w:rPr>
          <w:rFonts w:ascii="Candara" w:hAnsi="Candara"/>
          <w:b/>
          <w:i/>
          <w:sz w:val="22"/>
          <w:szCs w:val="22"/>
          <w:lang w:val="sl-SI"/>
        </w:rPr>
        <w:t>Jure in mumija. Zgodba ljubljanske mumije</w:t>
      </w:r>
      <w:r w:rsidR="002C5030" w:rsidRPr="00840115">
        <w:rPr>
          <w:rFonts w:ascii="Candara" w:hAnsi="Candara"/>
          <w:i/>
          <w:sz w:val="22"/>
          <w:szCs w:val="22"/>
          <w:lang w:val="sl-SI"/>
        </w:rPr>
        <w:t>,</w:t>
      </w:r>
      <w:r w:rsidR="002C5030" w:rsidRPr="003C1439">
        <w:rPr>
          <w:rFonts w:ascii="Candara" w:hAnsi="Candara"/>
          <w:b/>
          <w:i/>
          <w:sz w:val="22"/>
          <w:szCs w:val="22"/>
          <w:lang w:val="sl-SI"/>
        </w:rPr>
        <w:t xml:space="preserve"> </w:t>
      </w:r>
      <w:r w:rsidR="002C5030" w:rsidRPr="003C1439">
        <w:rPr>
          <w:rFonts w:ascii="Candara" w:hAnsi="Candara"/>
          <w:sz w:val="22"/>
          <w:szCs w:val="22"/>
          <w:lang w:val="sl-SI"/>
        </w:rPr>
        <w:t>a</w:t>
      </w:r>
      <w:r w:rsidR="002C5030" w:rsidRPr="003C1439">
        <w:rPr>
          <w:rFonts w:ascii="Candara" w:hAnsi="Candara" w:cs="Calibri Light"/>
          <w:sz w:val="22"/>
          <w:szCs w:val="22"/>
          <w:lang w:val="sl-SI"/>
        </w:rPr>
        <w:t>vtorjev</w:t>
      </w:r>
      <w:r w:rsidR="002C5030" w:rsidRPr="003C1439">
        <w:rPr>
          <w:rFonts w:ascii="Candara" w:hAnsi="Candara" w:cs="Calibri Light"/>
          <w:b/>
          <w:sz w:val="22"/>
          <w:szCs w:val="22"/>
          <w:lang w:val="sl-SI"/>
        </w:rPr>
        <w:t xml:space="preserve"> dr. Vesne Kamin Kajfež</w:t>
      </w:r>
      <w:r w:rsidR="002C5030" w:rsidRPr="00B65564">
        <w:rPr>
          <w:rFonts w:ascii="Candara" w:hAnsi="Candara" w:cs="Calibri Light"/>
          <w:sz w:val="22"/>
          <w:szCs w:val="22"/>
          <w:lang w:val="sl-SI"/>
        </w:rPr>
        <w:t>,</w:t>
      </w:r>
      <w:r w:rsidR="002C5030" w:rsidRPr="003C1439">
        <w:rPr>
          <w:rFonts w:ascii="Candara" w:hAnsi="Candara" w:cs="Calibri Light"/>
          <w:b/>
          <w:sz w:val="22"/>
          <w:szCs w:val="22"/>
          <w:lang w:val="sl-SI"/>
        </w:rPr>
        <w:t xml:space="preserve"> Tomislava Kajfeža, mag.</w:t>
      </w:r>
      <w:r w:rsidR="002C5030" w:rsidRPr="003C1439">
        <w:rPr>
          <w:rFonts w:ascii="Candara" w:hAnsi="Candara" w:cs="Calibri Light"/>
          <w:sz w:val="22"/>
          <w:szCs w:val="22"/>
          <w:lang w:val="sl-SI"/>
        </w:rPr>
        <w:t xml:space="preserve">, ter </w:t>
      </w:r>
      <w:r w:rsidR="00FB5AA9" w:rsidRPr="003C1439">
        <w:rPr>
          <w:rFonts w:ascii="Candara" w:hAnsi="Candara"/>
          <w:sz w:val="22"/>
          <w:szCs w:val="22"/>
          <w:lang w:val="sl-SI"/>
        </w:rPr>
        <w:t xml:space="preserve">ilustratorja </w:t>
      </w:r>
      <w:r w:rsidR="00FB5AA9" w:rsidRPr="003C1439">
        <w:rPr>
          <w:rFonts w:ascii="Candara" w:hAnsi="Candara"/>
          <w:b/>
          <w:sz w:val="22"/>
          <w:szCs w:val="22"/>
          <w:lang w:val="sl-SI"/>
        </w:rPr>
        <w:t xml:space="preserve">Jureta </w:t>
      </w:r>
      <w:proofErr w:type="spellStart"/>
      <w:r w:rsidR="00FB5AA9" w:rsidRPr="003C1439">
        <w:rPr>
          <w:rFonts w:ascii="Candara" w:hAnsi="Candara"/>
          <w:b/>
          <w:sz w:val="22"/>
          <w:szCs w:val="22"/>
          <w:lang w:val="sl-SI"/>
        </w:rPr>
        <w:t>Engelsbergerja</w:t>
      </w:r>
      <w:proofErr w:type="spellEnd"/>
      <w:r w:rsidR="00FB5AA9" w:rsidRPr="003C1439">
        <w:rPr>
          <w:rFonts w:ascii="Candara" w:hAnsi="Candara"/>
          <w:sz w:val="22"/>
          <w:szCs w:val="22"/>
          <w:lang w:val="sl-SI"/>
        </w:rPr>
        <w:t xml:space="preserve">. </w:t>
      </w:r>
    </w:p>
    <w:p w14:paraId="625C3D96" w14:textId="4034B7A8" w:rsidR="000536D4" w:rsidRPr="003C1439" w:rsidRDefault="007F6CFC" w:rsidP="003C1439">
      <w:pPr>
        <w:spacing w:after="0"/>
        <w:rPr>
          <w:rFonts w:ascii="Candara" w:hAnsi="Candara"/>
          <w:sz w:val="22"/>
          <w:szCs w:val="22"/>
          <w:lang w:val="sl-SI"/>
        </w:rPr>
      </w:pPr>
      <w:r>
        <w:rPr>
          <w:rFonts w:ascii="Candara" w:hAnsi="Candara"/>
          <w:sz w:val="22"/>
          <w:szCs w:val="22"/>
          <w:lang w:val="sl-SI"/>
        </w:rPr>
        <w:t>N</w:t>
      </w:r>
      <w:r w:rsidR="00FB5AA9" w:rsidRPr="003C1439">
        <w:rPr>
          <w:rFonts w:ascii="Candara" w:hAnsi="Candara"/>
          <w:sz w:val="22"/>
          <w:szCs w:val="22"/>
          <w:lang w:val="sl-SI"/>
        </w:rPr>
        <w:t xml:space="preserve">a ogled do </w:t>
      </w:r>
      <w:r w:rsidR="00590D61">
        <w:rPr>
          <w:rFonts w:ascii="Candara" w:hAnsi="Candara"/>
          <w:sz w:val="22"/>
          <w:szCs w:val="22"/>
          <w:lang w:val="sl-SI"/>
        </w:rPr>
        <w:t>18. decembra 2022</w:t>
      </w:r>
      <w:r w:rsidR="0046477A">
        <w:rPr>
          <w:rFonts w:ascii="Candara" w:hAnsi="Candara"/>
          <w:sz w:val="22"/>
          <w:szCs w:val="22"/>
          <w:lang w:val="sl-SI"/>
        </w:rPr>
        <w:t>.</w:t>
      </w:r>
    </w:p>
    <w:p w14:paraId="10FEBA2D" w14:textId="7336A0B7" w:rsidR="00FB5AA9" w:rsidRDefault="00FB5AA9" w:rsidP="003C1439">
      <w:pPr>
        <w:spacing w:after="0"/>
        <w:contextualSpacing/>
        <w:rPr>
          <w:rFonts w:ascii="Candara" w:hAnsi="Candara"/>
          <w:sz w:val="22"/>
          <w:szCs w:val="22"/>
          <w:lang w:val="sl-SI"/>
        </w:rPr>
      </w:pPr>
    </w:p>
    <w:p w14:paraId="468CB555" w14:textId="0FDDFB03" w:rsidR="00912D68" w:rsidRPr="00912D68" w:rsidRDefault="00912D68" w:rsidP="00912D68">
      <w:pPr>
        <w:pStyle w:val="Glava"/>
        <w:spacing w:after="0"/>
        <w:ind w:right="62"/>
        <w:rPr>
          <w:rFonts w:ascii="Candara" w:hAnsi="Candara" w:cs="Calibri Light"/>
          <w:i/>
          <w:sz w:val="22"/>
          <w:szCs w:val="22"/>
          <w:lang w:val="sl-SI"/>
        </w:rPr>
      </w:pPr>
      <w:r>
        <w:rPr>
          <w:rFonts w:ascii="Candara" w:hAnsi="Candara" w:cs="Calibri Light"/>
          <w:i/>
          <w:sz w:val="22"/>
          <w:szCs w:val="22"/>
          <w:lang w:val="sl-SI"/>
        </w:rPr>
        <w:t xml:space="preserve">»Medijska zvezda brez </w:t>
      </w:r>
      <w:proofErr w:type="spellStart"/>
      <w:r>
        <w:rPr>
          <w:rFonts w:ascii="Candara" w:hAnsi="Candara" w:cs="Calibri Light"/>
          <w:i/>
          <w:sz w:val="22"/>
          <w:szCs w:val="22"/>
          <w:lang w:val="sl-SI"/>
        </w:rPr>
        <w:t>selfijev</w:t>
      </w:r>
      <w:proofErr w:type="spellEnd"/>
      <w:r>
        <w:rPr>
          <w:rFonts w:ascii="Candara" w:hAnsi="Candara" w:cs="Calibri Light"/>
          <w:i/>
          <w:sz w:val="22"/>
          <w:szCs w:val="22"/>
          <w:lang w:val="sl-SI"/>
        </w:rPr>
        <w:t xml:space="preserve"> …</w:t>
      </w:r>
      <w:r w:rsidRPr="00912D68">
        <w:rPr>
          <w:rFonts w:ascii="Candara" w:hAnsi="Candara" w:cs="Calibri Light"/>
          <w:i/>
          <w:sz w:val="22"/>
          <w:szCs w:val="22"/>
          <w:lang w:val="sl-SI"/>
        </w:rPr>
        <w:t xml:space="preserve">Svetovna javnost je od samega začetka spremljala izjemno odkritje Tutankamonove grobnice. Samo štiri leta po katastrofalni zapuščini prve svetovne vojne so bile senzacionalne novice iz Doline kraljev zelo dobrodošle za ustvarjanje pozitivnega pogleda na prihodnost. V dobi, ko sta v medijskem prostoru prevladovala le časopis in radio, je Tutankamon kmalu zavzel vidno mesto. Medijsko pozornost je držal v napetosti predvsem zaradi skrivnostnega pojava, znanega kot Faraonovo prekletstvo. Številni članki so poročali o nenavadnih okoliščinah, v katerih so umirali ljudje povezani z odkrivanjem grobnice. V njej naj bi se nahajal zlovešč napis: »Kdor bo motil faraonov mir, ga bo smrt pokončala s svojimi krili.« Napis, ki ga nihče </w:t>
      </w:r>
      <w:r w:rsidR="009C71DC">
        <w:rPr>
          <w:rFonts w:ascii="Candara" w:hAnsi="Candara" w:cs="Calibri Light"/>
          <w:i/>
          <w:sz w:val="22"/>
          <w:szCs w:val="22"/>
          <w:lang w:val="sl-SI"/>
        </w:rPr>
        <w:t xml:space="preserve">ni </w:t>
      </w:r>
      <w:r w:rsidRPr="00912D68">
        <w:rPr>
          <w:rFonts w:ascii="Candara" w:hAnsi="Candara" w:cs="Calibri Light"/>
          <w:i/>
          <w:sz w:val="22"/>
          <w:szCs w:val="22"/>
          <w:lang w:val="sl-SI"/>
        </w:rPr>
        <w:t xml:space="preserve">videl, je obšel svet in še danes buri fantazijo ljubiteljev nepojasnjenih dogodkov. </w:t>
      </w:r>
    </w:p>
    <w:p w14:paraId="3D02AA72" w14:textId="3AB162BF" w:rsidR="002C5030" w:rsidRPr="00912D68" w:rsidRDefault="00912D68" w:rsidP="00912D68">
      <w:pPr>
        <w:pStyle w:val="Glava"/>
        <w:spacing w:after="0"/>
        <w:ind w:right="62"/>
        <w:rPr>
          <w:rFonts w:ascii="Candara" w:hAnsi="Candara" w:cs="Calibri Light"/>
          <w:i/>
          <w:sz w:val="22"/>
          <w:szCs w:val="22"/>
          <w:lang w:val="sl-SI"/>
        </w:rPr>
      </w:pPr>
      <w:r w:rsidRPr="00912D68">
        <w:rPr>
          <w:rFonts w:ascii="Candara" w:hAnsi="Candara" w:cs="Calibri Light"/>
          <w:i/>
          <w:sz w:val="22"/>
          <w:szCs w:val="22"/>
          <w:lang w:val="sl-SI"/>
        </w:rPr>
        <w:t>Tutankamon je obdržal stat</w:t>
      </w:r>
      <w:r w:rsidR="007F6CFC">
        <w:rPr>
          <w:rFonts w:ascii="Candara" w:hAnsi="Candara" w:cs="Calibri Light"/>
          <w:i/>
          <w:sz w:val="22"/>
          <w:szCs w:val="22"/>
          <w:lang w:val="sl-SI"/>
        </w:rPr>
        <w:t>us svetovne ikone celo stoletje ...«</w:t>
      </w:r>
      <w:r w:rsidR="007F6CFC">
        <w:rPr>
          <w:rFonts w:ascii="Candara" w:hAnsi="Candara" w:cs="Calibri Light"/>
          <w:i/>
          <w:sz w:val="22"/>
          <w:szCs w:val="22"/>
          <w:lang w:val="sl-SI"/>
        </w:rPr>
        <w:br/>
      </w:r>
      <w:r w:rsidR="002C5030" w:rsidRPr="00912D68">
        <w:rPr>
          <w:rFonts w:ascii="Candara" w:hAnsi="Candara" w:cs="Calibri Light"/>
          <w:i/>
          <w:sz w:val="22"/>
          <w:szCs w:val="22"/>
          <w:lang w:val="sl-SI"/>
        </w:rPr>
        <w:t>—dr. Marko Frelih</w:t>
      </w:r>
    </w:p>
    <w:p w14:paraId="10670A16" w14:textId="77777777" w:rsidR="002C5030" w:rsidRPr="003C1439" w:rsidRDefault="002C5030" w:rsidP="003C1439">
      <w:pPr>
        <w:spacing w:after="0"/>
        <w:contextualSpacing/>
        <w:rPr>
          <w:rFonts w:ascii="Candara" w:hAnsi="Candara"/>
          <w:sz w:val="22"/>
          <w:szCs w:val="22"/>
          <w:lang w:val="sl-SI"/>
        </w:rPr>
      </w:pPr>
    </w:p>
    <w:p w14:paraId="2ACA9B4B" w14:textId="029147CF" w:rsidR="00FB5AA9" w:rsidRPr="003C1439" w:rsidRDefault="00B65564" w:rsidP="003C1439">
      <w:pPr>
        <w:spacing w:after="0"/>
        <w:contextualSpacing/>
        <w:rPr>
          <w:rFonts w:ascii="Candara" w:hAnsi="Candara" w:cs="Calibri Light"/>
          <w:sz w:val="22"/>
          <w:szCs w:val="22"/>
          <w:lang w:val="sl-SI"/>
        </w:rPr>
      </w:pPr>
      <w:r>
        <w:rPr>
          <w:rFonts w:ascii="Candara" w:hAnsi="Candara"/>
          <w:sz w:val="22"/>
          <w:szCs w:val="22"/>
          <w:lang w:val="sl-SI"/>
        </w:rPr>
        <w:br/>
      </w:r>
      <w:r w:rsidR="003C1439" w:rsidRPr="003C1439">
        <w:rPr>
          <w:rFonts w:ascii="Candara" w:hAnsi="Candara"/>
          <w:sz w:val="22"/>
          <w:szCs w:val="22"/>
          <w:lang w:val="sl-SI"/>
        </w:rPr>
        <w:t xml:space="preserve">RAZSTAVA ILUSTRACIJ </w:t>
      </w:r>
      <w:r w:rsidR="003C1439" w:rsidRPr="003C1439">
        <w:rPr>
          <w:rFonts w:ascii="Candara" w:hAnsi="Candara" w:cs="Calibri Light"/>
          <w:bCs/>
          <w:i/>
          <w:sz w:val="22"/>
          <w:szCs w:val="22"/>
          <w:lang w:val="sl-SI"/>
        </w:rPr>
        <w:t>JURE IN MUMIJA. ZGODBA LJUBLJANSKE MUMIJE</w:t>
      </w:r>
      <w:r w:rsidR="003C1439" w:rsidRPr="003C1439">
        <w:rPr>
          <w:rFonts w:ascii="Candara" w:hAnsi="Candara" w:cs="Calibri Light"/>
          <w:sz w:val="22"/>
          <w:szCs w:val="22"/>
          <w:lang w:val="sl-SI"/>
        </w:rPr>
        <w:t xml:space="preserve"> </w:t>
      </w:r>
    </w:p>
    <w:p w14:paraId="0A361115" w14:textId="77777777" w:rsidR="00A6301D" w:rsidRDefault="00A6301D" w:rsidP="003C1439">
      <w:pPr>
        <w:spacing w:after="0"/>
        <w:contextualSpacing/>
        <w:rPr>
          <w:rFonts w:ascii="Candara" w:hAnsi="Candara" w:cs="Calibri Light"/>
          <w:sz w:val="22"/>
          <w:szCs w:val="22"/>
          <w:lang w:val="sl-SI"/>
        </w:rPr>
      </w:pPr>
    </w:p>
    <w:p w14:paraId="68A164A0" w14:textId="16982741" w:rsidR="00A6301D" w:rsidRDefault="00A6301D" w:rsidP="003C1439">
      <w:pPr>
        <w:spacing w:after="0"/>
        <w:contextualSpacing/>
        <w:rPr>
          <w:rFonts w:ascii="Candara" w:hAnsi="Candara" w:cs="Calibri Light"/>
          <w:sz w:val="22"/>
          <w:szCs w:val="22"/>
          <w:lang w:val="sl-SI"/>
        </w:rPr>
      </w:pPr>
      <w:r w:rsidRPr="00A6301D">
        <w:rPr>
          <w:rFonts w:ascii="Candara" w:hAnsi="Candara" w:cs="Calibri Light"/>
          <w:sz w:val="22"/>
          <w:szCs w:val="22"/>
          <w:lang w:val="sl-SI"/>
        </w:rPr>
        <w:t xml:space="preserve">Leta 2021 je Narodni muzej Slovenije izdal slikanico Jure in mumija, ki pripoveduje zgodbo o Antonu </w:t>
      </w:r>
      <w:proofErr w:type="spellStart"/>
      <w:r w:rsidRPr="00A6301D">
        <w:rPr>
          <w:rFonts w:ascii="Candara" w:hAnsi="Candara" w:cs="Calibri Light"/>
          <w:sz w:val="22"/>
          <w:szCs w:val="22"/>
          <w:lang w:val="sl-SI"/>
        </w:rPr>
        <w:t>Lavrinu</w:t>
      </w:r>
      <w:proofErr w:type="spellEnd"/>
      <w:r w:rsidRPr="00A6301D">
        <w:rPr>
          <w:rFonts w:ascii="Candara" w:hAnsi="Candara" w:cs="Calibri Light"/>
          <w:sz w:val="22"/>
          <w:szCs w:val="22"/>
          <w:lang w:val="sl-SI"/>
        </w:rPr>
        <w:t xml:space="preserve">, enemu prvih raziskovalcev starodavne civilizacije ob Nilu. Slikanica bralca popelje v čas faraonov, piramid in zanimivih prigod iz starega Egipta, glavna lika sta desetletni Jure in čisto prava egipčanska mumija. Na razstavi bo </w:t>
      </w:r>
      <w:r w:rsidR="008268BE">
        <w:rPr>
          <w:rFonts w:ascii="Candara" w:hAnsi="Candara" w:cs="Calibri Light"/>
          <w:sz w:val="22"/>
          <w:szCs w:val="22"/>
          <w:lang w:val="sl-SI"/>
        </w:rPr>
        <w:t xml:space="preserve">na </w:t>
      </w:r>
      <w:bookmarkStart w:id="0" w:name="_GoBack"/>
      <w:bookmarkEnd w:id="0"/>
      <w:r w:rsidRPr="00A6301D">
        <w:rPr>
          <w:rFonts w:ascii="Candara" w:hAnsi="Candara" w:cs="Calibri Light"/>
          <w:sz w:val="22"/>
          <w:szCs w:val="22"/>
          <w:lang w:val="sl-SI"/>
        </w:rPr>
        <w:t xml:space="preserve">ogled 22 originalnih ilustracij in skice procesa nastajanja slikanice. Avtorja slikanice sta </w:t>
      </w:r>
      <w:r w:rsidRPr="00A6301D">
        <w:rPr>
          <w:rFonts w:ascii="Candara" w:hAnsi="Candara" w:cs="Calibri Light"/>
          <w:b/>
          <w:sz w:val="22"/>
          <w:szCs w:val="22"/>
          <w:lang w:val="sl-SI"/>
        </w:rPr>
        <w:t xml:space="preserve">dr. Vesna Kamin Kajfež </w:t>
      </w:r>
      <w:r w:rsidRPr="00A6301D">
        <w:rPr>
          <w:rFonts w:ascii="Candara" w:hAnsi="Candara" w:cs="Calibri Light"/>
          <w:sz w:val="22"/>
          <w:szCs w:val="22"/>
          <w:lang w:val="sl-SI"/>
        </w:rPr>
        <w:t xml:space="preserve">in </w:t>
      </w:r>
      <w:r w:rsidRPr="00A6301D">
        <w:rPr>
          <w:rFonts w:ascii="Candara" w:hAnsi="Candara" w:cs="Calibri Light"/>
          <w:b/>
          <w:sz w:val="22"/>
          <w:szCs w:val="22"/>
          <w:lang w:val="sl-SI"/>
        </w:rPr>
        <w:t>Tomislav Kajfež, mag.</w:t>
      </w:r>
      <w:r w:rsidRPr="00A6301D">
        <w:rPr>
          <w:rFonts w:ascii="Candara" w:hAnsi="Candara" w:cs="Calibri Light"/>
          <w:sz w:val="22"/>
          <w:szCs w:val="22"/>
          <w:lang w:val="sl-SI"/>
        </w:rPr>
        <w:t xml:space="preserve">, avtor ilustracij je </w:t>
      </w:r>
      <w:r w:rsidRPr="00A6301D">
        <w:rPr>
          <w:rFonts w:ascii="Candara" w:hAnsi="Candara" w:cs="Calibri Light"/>
          <w:b/>
          <w:sz w:val="22"/>
          <w:szCs w:val="22"/>
          <w:lang w:val="sl-SI"/>
        </w:rPr>
        <w:t xml:space="preserve">Jure </w:t>
      </w:r>
      <w:proofErr w:type="spellStart"/>
      <w:r w:rsidRPr="00A6301D">
        <w:rPr>
          <w:rFonts w:ascii="Candara" w:hAnsi="Candara" w:cs="Calibri Light"/>
          <w:b/>
          <w:sz w:val="22"/>
          <w:szCs w:val="22"/>
          <w:lang w:val="sl-SI"/>
        </w:rPr>
        <w:t>Engelsberger</w:t>
      </w:r>
      <w:proofErr w:type="spellEnd"/>
      <w:r>
        <w:rPr>
          <w:rFonts w:ascii="Candara" w:hAnsi="Candara" w:cs="Calibri Light"/>
          <w:b/>
          <w:sz w:val="22"/>
          <w:szCs w:val="22"/>
          <w:lang w:val="sl-SI"/>
        </w:rPr>
        <w:t>.</w:t>
      </w:r>
    </w:p>
    <w:p w14:paraId="23542ED3" w14:textId="5DF00C87" w:rsidR="00FB5AA9" w:rsidRPr="003C1439" w:rsidRDefault="00FB5AA9" w:rsidP="00A6301D">
      <w:pPr>
        <w:spacing w:after="0"/>
        <w:contextualSpacing/>
        <w:rPr>
          <w:rFonts w:ascii="Candara" w:hAnsi="Candara" w:cs="Calibri Light"/>
          <w:sz w:val="22"/>
          <w:szCs w:val="22"/>
          <w:lang w:val="sl-SI"/>
        </w:rPr>
      </w:pPr>
    </w:p>
    <w:p w14:paraId="1F554D74" w14:textId="0FE55DA0" w:rsidR="003C1439" w:rsidRPr="003C1439" w:rsidRDefault="003C1439" w:rsidP="003C1439">
      <w:pPr>
        <w:spacing w:after="0"/>
        <w:contextualSpacing/>
        <w:rPr>
          <w:rFonts w:ascii="Candara" w:hAnsi="Candara" w:cs="Calibri Light"/>
          <w:i/>
          <w:sz w:val="22"/>
          <w:szCs w:val="22"/>
          <w:lang w:val="sl-SI"/>
        </w:rPr>
      </w:pPr>
      <w:r w:rsidRPr="003C1439">
        <w:rPr>
          <w:rFonts w:ascii="Candara" w:hAnsi="Candara" w:cs="Calibri Light"/>
          <w:i/>
          <w:sz w:val="22"/>
          <w:szCs w:val="22"/>
          <w:lang w:val="sl-SI"/>
        </w:rPr>
        <w:t>» /…/ zanimiva in razburljiva je bila pot naše mumije, ki je leta 1846 potovala kot navaden tovor na ladji iz Aleksandrije v Trst, od tam pa s konjsko vprego v Ljubljano. Ko so mumijo postavili na ogled ljubljanskim meščanom, je vzbudila veliko zanimanje in navdušenje javnosti, o njej so pisali v dnevnem časopisju kot o veliki atrakciji.«</w:t>
      </w:r>
    </w:p>
    <w:p w14:paraId="4AB70E44" w14:textId="0873823C" w:rsidR="003C1439" w:rsidRPr="003C1439" w:rsidRDefault="003C1439" w:rsidP="003C1439">
      <w:pPr>
        <w:pStyle w:val="Glava"/>
        <w:spacing w:after="0"/>
        <w:ind w:right="62"/>
        <w:rPr>
          <w:rFonts w:ascii="Candara" w:hAnsi="Candara"/>
          <w:i/>
          <w:sz w:val="22"/>
          <w:szCs w:val="22"/>
          <w:lang w:val="sl-SI"/>
        </w:rPr>
      </w:pPr>
      <w:r w:rsidRPr="003C1439">
        <w:rPr>
          <w:rFonts w:ascii="Candara" w:hAnsi="Candara"/>
          <w:i/>
          <w:sz w:val="22"/>
          <w:szCs w:val="22"/>
          <w:lang w:val="sl-SI"/>
        </w:rPr>
        <w:t>—</w:t>
      </w:r>
      <w:r w:rsidRPr="003C1439">
        <w:rPr>
          <w:rFonts w:ascii="Candara" w:hAnsi="Candara" w:cs="Calibri Light"/>
          <w:sz w:val="22"/>
          <w:szCs w:val="22"/>
          <w:lang w:val="sl-SI"/>
        </w:rPr>
        <w:t xml:space="preserve"> dr. Vesna Kamin Kajfež in Tomislav Kajfež, mag.</w:t>
      </w:r>
    </w:p>
    <w:p w14:paraId="6D456B6F" w14:textId="77777777" w:rsidR="003C1439" w:rsidRPr="003C1439" w:rsidRDefault="003C1439" w:rsidP="003C1439">
      <w:pPr>
        <w:spacing w:after="0"/>
        <w:contextualSpacing/>
        <w:rPr>
          <w:rFonts w:ascii="Candara" w:hAnsi="Candara" w:cs="Calibri Light"/>
          <w:i/>
          <w:sz w:val="22"/>
          <w:szCs w:val="22"/>
          <w:lang w:val="sl-SI"/>
        </w:rPr>
      </w:pPr>
    </w:p>
    <w:p w14:paraId="28630A9E" w14:textId="77777777" w:rsidR="00FB5AA9" w:rsidRPr="003C1439" w:rsidRDefault="00FB5AA9" w:rsidP="003C1439">
      <w:pPr>
        <w:spacing w:after="0"/>
        <w:contextualSpacing/>
        <w:rPr>
          <w:rFonts w:ascii="Candara" w:hAnsi="Candara"/>
          <w:b/>
          <w:sz w:val="22"/>
          <w:szCs w:val="22"/>
          <w:lang w:val="sl-SI"/>
        </w:rPr>
      </w:pPr>
    </w:p>
    <w:p w14:paraId="1872B312" w14:textId="03210414" w:rsidR="000536D4" w:rsidRPr="003C1439" w:rsidRDefault="000536D4" w:rsidP="003C1439">
      <w:pPr>
        <w:spacing w:after="0"/>
        <w:contextualSpacing/>
        <w:rPr>
          <w:rFonts w:ascii="Candara" w:hAnsi="Candara"/>
          <w:sz w:val="22"/>
          <w:szCs w:val="22"/>
          <w:lang w:val="sl-SI"/>
        </w:rPr>
      </w:pPr>
      <w:r w:rsidRPr="003C1439">
        <w:rPr>
          <w:rFonts w:ascii="Candara" w:hAnsi="Candara"/>
          <w:sz w:val="22"/>
          <w:szCs w:val="22"/>
          <w:lang w:val="sl-SI"/>
        </w:rPr>
        <w:t>PROGRAM</w:t>
      </w:r>
      <w:r w:rsidR="00FB5AA9" w:rsidRPr="003C1439">
        <w:rPr>
          <w:rFonts w:ascii="Candara" w:hAnsi="Candara"/>
          <w:sz w:val="22"/>
          <w:szCs w:val="22"/>
          <w:lang w:val="sl-SI"/>
        </w:rPr>
        <w:t xml:space="preserve"> NA </w:t>
      </w:r>
      <w:r w:rsidR="00590D61">
        <w:rPr>
          <w:rFonts w:ascii="Candara" w:hAnsi="Candara"/>
          <w:sz w:val="22"/>
          <w:szCs w:val="22"/>
          <w:lang w:val="sl-SI"/>
        </w:rPr>
        <w:t xml:space="preserve">DOGODKU </w:t>
      </w:r>
    </w:p>
    <w:p w14:paraId="034C7D34" w14:textId="77777777" w:rsidR="000536D4" w:rsidRPr="003C1439" w:rsidRDefault="000536D4" w:rsidP="003C1439">
      <w:pPr>
        <w:spacing w:after="0"/>
        <w:contextualSpacing/>
        <w:rPr>
          <w:rFonts w:ascii="Candara" w:hAnsi="Candara"/>
          <w:b/>
          <w:sz w:val="22"/>
          <w:szCs w:val="22"/>
          <w:lang w:val="sl-SI"/>
        </w:rPr>
      </w:pPr>
    </w:p>
    <w:p w14:paraId="4EB77166" w14:textId="26EE268D" w:rsidR="000536D4" w:rsidRPr="003C1439" w:rsidRDefault="00840115" w:rsidP="003C1439">
      <w:pPr>
        <w:spacing w:after="0"/>
        <w:contextualSpacing/>
        <w:rPr>
          <w:rFonts w:ascii="Candara" w:hAnsi="Candara"/>
          <w:b/>
          <w:i/>
          <w:sz w:val="22"/>
          <w:szCs w:val="22"/>
          <w:lang w:val="sl-SI"/>
        </w:rPr>
      </w:pPr>
      <w:r>
        <w:rPr>
          <w:rFonts w:ascii="Candara" w:hAnsi="Candara"/>
          <w:b/>
          <w:sz w:val="22"/>
          <w:szCs w:val="22"/>
          <w:lang w:val="sl-SI"/>
        </w:rPr>
        <w:t>18.00</w:t>
      </w:r>
      <w:r w:rsidR="000536D4" w:rsidRPr="00840115">
        <w:rPr>
          <w:rFonts w:ascii="Candara" w:hAnsi="Candara"/>
          <w:b/>
          <w:sz w:val="22"/>
          <w:szCs w:val="22"/>
          <w:lang w:val="sl-SI"/>
        </w:rPr>
        <w:t>–18.30</w:t>
      </w:r>
      <w:r w:rsidR="00FB5AA9" w:rsidRPr="003C1439">
        <w:rPr>
          <w:rFonts w:ascii="Candara" w:hAnsi="Candara"/>
          <w:b/>
          <w:color w:val="C00000"/>
          <w:sz w:val="22"/>
          <w:szCs w:val="22"/>
          <w:lang w:val="sl-SI"/>
        </w:rPr>
        <w:t xml:space="preserve"> </w:t>
      </w:r>
      <w:r>
        <w:rPr>
          <w:rFonts w:ascii="Candara" w:hAnsi="Candara"/>
          <w:b/>
          <w:color w:val="C00000"/>
          <w:sz w:val="22"/>
          <w:szCs w:val="22"/>
          <w:lang w:val="sl-SI"/>
        </w:rPr>
        <w:t xml:space="preserve"> </w:t>
      </w:r>
      <w:r w:rsidR="000536D4" w:rsidRPr="003C1439">
        <w:rPr>
          <w:rFonts w:ascii="Candara" w:hAnsi="Candara"/>
          <w:b/>
          <w:sz w:val="22"/>
          <w:szCs w:val="22"/>
          <w:lang w:val="sl-SI"/>
        </w:rPr>
        <w:t>Predavanje: dr. Marko Frelih, SEM:</w:t>
      </w:r>
      <w:r w:rsidR="000536D4" w:rsidRPr="003C1439">
        <w:rPr>
          <w:rFonts w:ascii="Candara" w:hAnsi="Candara"/>
          <w:sz w:val="22"/>
          <w:szCs w:val="22"/>
          <w:lang w:val="sl-SI"/>
        </w:rPr>
        <w:t xml:space="preserve"> </w:t>
      </w:r>
      <w:r w:rsidR="000536D4" w:rsidRPr="003C1439">
        <w:rPr>
          <w:rFonts w:ascii="Candara" w:hAnsi="Candara"/>
          <w:b/>
          <w:i/>
          <w:sz w:val="22"/>
          <w:szCs w:val="22"/>
          <w:lang w:val="sl-SI"/>
        </w:rPr>
        <w:t>Stoletje zlatega faraona</w:t>
      </w:r>
      <w:r>
        <w:rPr>
          <w:rFonts w:ascii="Candara" w:hAnsi="Candara"/>
          <w:b/>
          <w:i/>
          <w:sz w:val="22"/>
          <w:szCs w:val="22"/>
          <w:lang w:val="sl-SI"/>
        </w:rPr>
        <w:br/>
      </w:r>
    </w:p>
    <w:p w14:paraId="37FCFCFE" w14:textId="5BA01262" w:rsidR="000536D4" w:rsidRPr="003C1439" w:rsidRDefault="00840115" w:rsidP="00840115">
      <w:pPr>
        <w:spacing w:after="0"/>
        <w:contextualSpacing/>
        <w:rPr>
          <w:rFonts w:ascii="Candara" w:hAnsi="Candara" w:cs="Calibri Light"/>
          <w:b/>
          <w:bCs/>
          <w:sz w:val="22"/>
          <w:szCs w:val="22"/>
          <w:lang w:val="sl-SI"/>
        </w:rPr>
      </w:pPr>
      <w:r>
        <w:rPr>
          <w:rFonts w:ascii="Candara" w:hAnsi="Candara"/>
          <w:b/>
          <w:sz w:val="22"/>
          <w:szCs w:val="22"/>
          <w:lang w:val="sl-SI"/>
        </w:rPr>
        <w:t>18.30</w:t>
      </w:r>
      <w:r w:rsidR="000536D4" w:rsidRPr="00840115">
        <w:rPr>
          <w:rFonts w:ascii="Candara" w:hAnsi="Candara"/>
          <w:b/>
          <w:sz w:val="22"/>
          <w:szCs w:val="22"/>
          <w:lang w:val="sl-SI"/>
        </w:rPr>
        <w:t>–19.30</w:t>
      </w:r>
      <w:r>
        <w:rPr>
          <w:rFonts w:ascii="Candara" w:hAnsi="Candara"/>
          <w:b/>
          <w:color w:val="C00000"/>
          <w:sz w:val="22"/>
          <w:szCs w:val="22"/>
          <w:lang w:val="sl-SI"/>
        </w:rPr>
        <w:t xml:space="preserve">  </w:t>
      </w:r>
      <w:r w:rsidR="000536D4" w:rsidRPr="003C1439">
        <w:rPr>
          <w:rFonts w:ascii="Candara" w:hAnsi="Candara"/>
          <w:b/>
          <w:sz w:val="22"/>
          <w:szCs w:val="22"/>
          <w:lang w:val="sl-SI"/>
        </w:rPr>
        <w:t xml:space="preserve">Odprtje razstave ilustracij </w:t>
      </w:r>
      <w:r w:rsidR="000536D4" w:rsidRPr="003C1439">
        <w:rPr>
          <w:rFonts w:ascii="Candara" w:hAnsi="Candara" w:cs="Calibri Light"/>
          <w:b/>
          <w:bCs/>
          <w:sz w:val="22"/>
          <w:szCs w:val="22"/>
          <w:lang w:val="sl-SI"/>
        </w:rPr>
        <w:t>JURE IN MUMIJA. ZGODBA LJUBLJANSKE</w:t>
      </w:r>
      <w:r>
        <w:rPr>
          <w:rFonts w:ascii="Candara" w:hAnsi="Candara" w:cs="Calibri Light"/>
          <w:b/>
          <w:bCs/>
          <w:sz w:val="22"/>
          <w:szCs w:val="22"/>
          <w:lang w:val="sl-SI"/>
        </w:rPr>
        <w:t xml:space="preserve"> MUMIJE</w:t>
      </w:r>
    </w:p>
    <w:p w14:paraId="466BAB25" w14:textId="77777777" w:rsidR="00A6301D" w:rsidRPr="00A6301D" w:rsidRDefault="00A6301D" w:rsidP="00A6301D">
      <w:pPr>
        <w:spacing w:after="0"/>
        <w:rPr>
          <w:rFonts w:ascii="Candara" w:hAnsi="Candara" w:cs="Calibri Light"/>
          <w:sz w:val="22"/>
          <w:szCs w:val="22"/>
          <w:lang w:val="sl-SI"/>
        </w:rPr>
      </w:pPr>
    </w:p>
    <w:p w14:paraId="1AE4D421" w14:textId="411D52D5" w:rsidR="00A6301D" w:rsidRPr="00A6301D" w:rsidRDefault="00A6301D" w:rsidP="00A6301D">
      <w:pPr>
        <w:pStyle w:val="Odstavekseznama"/>
        <w:numPr>
          <w:ilvl w:val="0"/>
          <w:numId w:val="18"/>
        </w:numPr>
        <w:spacing w:after="0"/>
        <w:rPr>
          <w:rFonts w:ascii="Candara" w:hAnsi="Candara" w:cs="Calibri Light"/>
          <w:i/>
          <w:sz w:val="22"/>
          <w:szCs w:val="22"/>
          <w:lang w:val="sl-SI"/>
        </w:rPr>
      </w:pPr>
      <w:r w:rsidRPr="00A6301D">
        <w:rPr>
          <w:rFonts w:ascii="Candara" w:hAnsi="Candara" w:cs="Calibri Light"/>
          <w:sz w:val="22"/>
          <w:szCs w:val="22"/>
          <w:lang w:val="sl-SI"/>
        </w:rPr>
        <w:t xml:space="preserve">Predavanje: Tomislav Kajfež, mag. (NMS): </w:t>
      </w:r>
      <w:r w:rsidRPr="00A6301D">
        <w:rPr>
          <w:rFonts w:ascii="Candara" w:hAnsi="Candara" w:cs="Calibri Light"/>
          <w:i/>
          <w:sz w:val="22"/>
          <w:szCs w:val="22"/>
          <w:lang w:val="sl-SI"/>
        </w:rPr>
        <w:t>Anton Lavrin in edina staroegipčanska mumija v Sloveniji</w:t>
      </w:r>
      <w:r w:rsidRPr="00A6301D">
        <w:rPr>
          <w:rFonts w:ascii="Candara" w:hAnsi="Candara" w:cs="Calibri Light"/>
          <w:i/>
          <w:sz w:val="22"/>
          <w:szCs w:val="22"/>
          <w:lang w:val="sl-SI"/>
        </w:rPr>
        <w:t xml:space="preserve"> </w:t>
      </w:r>
    </w:p>
    <w:p w14:paraId="72E1EE33" w14:textId="36594CD2" w:rsidR="00A6301D" w:rsidRPr="00A6301D" w:rsidRDefault="00A6301D" w:rsidP="00242039">
      <w:pPr>
        <w:pStyle w:val="Odstavekseznama"/>
        <w:numPr>
          <w:ilvl w:val="0"/>
          <w:numId w:val="18"/>
        </w:numPr>
        <w:spacing w:after="0"/>
        <w:rPr>
          <w:rFonts w:ascii="Candara" w:hAnsi="Candara" w:cs="Calibri Light"/>
          <w:sz w:val="22"/>
          <w:szCs w:val="22"/>
          <w:lang w:val="sl-SI"/>
        </w:rPr>
      </w:pPr>
      <w:r w:rsidRPr="00A6301D">
        <w:rPr>
          <w:rFonts w:ascii="Candara" w:hAnsi="Candara" w:cs="Calibri Light"/>
          <w:sz w:val="22"/>
          <w:szCs w:val="22"/>
          <w:lang w:val="sl-SI"/>
        </w:rPr>
        <w:t xml:space="preserve">dr. Vesna Kamin Kajfež: predstavitev slikanice in ilustratorja </w:t>
      </w:r>
    </w:p>
    <w:p w14:paraId="147EE53B" w14:textId="67F1AA6F" w:rsidR="00A6301D" w:rsidRPr="00A6301D" w:rsidRDefault="00A6301D" w:rsidP="00795C40">
      <w:pPr>
        <w:pStyle w:val="Odstavekseznama"/>
        <w:numPr>
          <w:ilvl w:val="0"/>
          <w:numId w:val="18"/>
        </w:numPr>
        <w:spacing w:after="0"/>
        <w:rPr>
          <w:rFonts w:ascii="Candara" w:hAnsi="Candara" w:cs="Calibri Light"/>
          <w:sz w:val="22"/>
          <w:szCs w:val="22"/>
          <w:lang w:val="sl-SI"/>
        </w:rPr>
      </w:pPr>
      <w:r w:rsidRPr="00A6301D">
        <w:rPr>
          <w:rFonts w:ascii="Candara" w:hAnsi="Candara" w:cs="Calibri Light"/>
          <w:i/>
          <w:sz w:val="22"/>
          <w:szCs w:val="22"/>
          <w:lang w:val="sl-SI"/>
        </w:rPr>
        <w:t>Mumija na poti</w:t>
      </w:r>
      <w:r w:rsidRPr="00A6301D">
        <w:rPr>
          <w:rFonts w:ascii="Candara" w:hAnsi="Candara" w:cs="Calibri Light"/>
          <w:sz w:val="22"/>
          <w:szCs w:val="22"/>
          <w:lang w:val="sl-SI"/>
        </w:rPr>
        <w:t xml:space="preserve">, </w:t>
      </w:r>
      <w:proofErr w:type="spellStart"/>
      <w:r w:rsidRPr="00A6301D">
        <w:rPr>
          <w:rFonts w:ascii="Candara" w:hAnsi="Candara" w:cs="Calibri Light"/>
          <w:sz w:val="22"/>
          <w:szCs w:val="22"/>
          <w:lang w:val="sl-SI"/>
        </w:rPr>
        <w:t>kamišibaj</w:t>
      </w:r>
      <w:proofErr w:type="spellEnd"/>
      <w:r w:rsidRPr="00A6301D">
        <w:rPr>
          <w:rFonts w:ascii="Candara" w:hAnsi="Candara" w:cs="Calibri Light"/>
          <w:sz w:val="22"/>
          <w:szCs w:val="22"/>
          <w:lang w:val="sl-SI"/>
        </w:rPr>
        <w:t xml:space="preserve"> predstava za otroke v izvedbi</w:t>
      </w:r>
      <w:r w:rsidRPr="00A6301D">
        <w:rPr>
          <w:rFonts w:ascii="Candara" w:hAnsi="Candara" w:cs="Calibri Light"/>
          <w:sz w:val="22"/>
          <w:szCs w:val="22"/>
          <w:lang w:val="sl-SI"/>
        </w:rPr>
        <w:t xml:space="preserve"> </w:t>
      </w:r>
      <w:r w:rsidRPr="00A6301D">
        <w:rPr>
          <w:rFonts w:ascii="Candara" w:hAnsi="Candara" w:cs="Calibri Light"/>
          <w:sz w:val="22"/>
          <w:szCs w:val="22"/>
          <w:lang w:val="sl-SI"/>
        </w:rPr>
        <w:t>enajstletnega Jurija Kajfeža</w:t>
      </w:r>
    </w:p>
    <w:p w14:paraId="0BCB2D04" w14:textId="0A42E3DB" w:rsidR="00FB5AA9" w:rsidRPr="00A6301D" w:rsidRDefault="00A6301D" w:rsidP="00A6301D">
      <w:pPr>
        <w:pStyle w:val="Odstavekseznama"/>
        <w:numPr>
          <w:ilvl w:val="0"/>
          <w:numId w:val="18"/>
        </w:numPr>
        <w:spacing w:after="0"/>
        <w:rPr>
          <w:rFonts w:ascii="Candara" w:hAnsi="Candara" w:cs="Calibri Light"/>
          <w:sz w:val="22"/>
          <w:szCs w:val="22"/>
          <w:lang w:val="sl-SI"/>
        </w:rPr>
      </w:pPr>
      <w:r w:rsidRPr="00A6301D">
        <w:rPr>
          <w:rFonts w:ascii="Candara" w:hAnsi="Candara" w:cs="Calibri Light"/>
          <w:sz w:val="22"/>
          <w:szCs w:val="22"/>
          <w:lang w:val="sl-SI"/>
        </w:rPr>
        <w:t xml:space="preserve">Jure </w:t>
      </w:r>
      <w:proofErr w:type="spellStart"/>
      <w:r w:rsidRPr="00A6301D">
        <w:rPr>
          <w:rFonts w:ascii="Candara" w:hAnsi="Candara" w:cs="Calibri Light"/>
          <w:sz w:val="22"/>
          <w:szCs w:val="22"/>
          <w:lang w:val="sl-SI"/>
        </w:rPr>
        <w:t>Engelsberger</w:t>
      </w:r>
      <w:proofErr w:type="spellEnd"/>
      <w:r w:rsidRPr="00A6301D">
        <w:rPr>
          <w:rFonts w:ascii="Candara" w:hAnsi="Candara" w:cs="Calibri Light"/>
          <w:sz w:val="22"/>
          <w:szCs w:val="22"/>
          <w:lang w:val="sl-SI"/>
        </w:rPr>
        <w:t>: o razstavi in ustvarjanju slikanice</w:t>
      </w:r>
    </w:p>
    <w:p w14:paraId="788A4D82" w14:textId="4F2F30A5" w:rsidR="00A6301D" w:rsidRDefault="00A6301D" w:rsidP="00A6301D">
      <w:pPr>
        <w:spacing w:after="0"/>
        <w:rPr>
          <w:rFonts w:ascii="Candara" w:hAnsi="Candara" w:cs="Calibri Light"/>
          <w:sz w:val="24"/>
          <w:szCs w:val="24"/>
          <w:lang w:val="sl-SI"/>
        </w:rPr>
      </w:pPr>
    </w:p>
    <w:p w14:paraId="6069F924" w14:textId="0BD2A1E7" w:rsidR="00A6301D" w:rsidRDefault="00A6301D" w:rsidP="00A6301D">
      <w:pPr>
        <w:spacing w:after="0"/>
        <w:rPr>
          <w:rFonts w:ascii="Candara" w:hAnsi="Candara" w:cs="Calibri Light"/>
          <w:sz w:val="24"/>
          <w:szCs w:val="24"/>
          <w:lang w:val="sl-SI"/>
        </w:rPr>
      </w:pPr>
      <w:r>
        <w:rPr>
          <w:rFonts w:ascii="Candara" w:hAnsi="Candara" w:cs="Calibri Light"/>
          <w:sz w:val="24"/>
          <w:szCs w:val="24"/>
          <w:lang w:val="sl-SI"/>
        </w:rPr>
        <w:t>Vstop prost.</w:t>
      </w:r>
    </w:p>
    <w:p w14:paraId="2A99CAB9" w14:textId="6902F0B3" w:rsidR="00A6301D" w:rsidRDefault="00A6301D" w:rsidP="00A6301D">
      <w:pPr>
        <w:spacing w:after="0"/>
        <w:rPr>
          <w:rFonts w:ascii="Candara" w:hAnsi="Candara" w:cs="Calibri Light"/>
          <w:sz w:val="24"/>
          <w:szCs w:val="24"/>
          <w:lang w:val="sl-SI"/>
        </w:rPr>
      </w:pPr>
    </w:p>
    <w:p w14:paraId="2AAF282B" w14:textId="77777777" w:rsidR="00366E11" w:rsidRPr="00FB5AA9" w:rsidRDefault="00366E11" w:rsidP="002C21DB">
      <w:pPr>
        <w:spacing w:after="0"/>
        <w:contextualSpacing/>
        <w:rPr>
          <w:rFonts w:ascii="Candara" w:hAnsi="Candara"/>
          <w:sz w:val="22"/>
          <w:szCs w:val="22"/>
          <w:lang w:val="sl-SI"/>
        </w:rPr>
      </w:pPr>
      <w:r w:rsidRPr="00FB5AA9">
        <w:rPr>
          <w:rFonts w:ascii="Candara" w:hAnsi="Candara"/>
          <w:sz w:val="22"/>
          <w:szCs w:val="22"/>
          <w:lang w:val="sl-SI"/>
        </w:rPr>
        <w:t>-----------------------------------------------------------------------------------------</w:t>
      </w:r>
    </w:p>
    <w:p w14:paraId="1CA4C395" w14:textId="77777777" w:rsidR="002C21DB" w:rsidRPr="00D8023E" w:rsidRDefault="00215EAB" w:rsidP="00366E11">
      <w:pPr>
        <w:spacing w:after="0"/>
        <w:contextualSpacing/>
        <w:rPr>
          <w:rFonts w:ascii="Candara" w:hAnsi="Candara"/>
          <w:sz w:val="22"/>
          <w:szCs w:val="22"/>
          <w:lang w:val="sl-SI"/>
        </w:rPr>
      </w:pPr>
      <w:r w:rsidRPr="00D8023E">
        <w:rPr>
          <w:rFonts w:ascii="Candara" w:hAnsi="Candara"/>
          <w:sz w:val="22"/>
          <w:szCs w:val="22"/>
          <w:lang w:val="sl-SI"/>
        </w:rPr>
        <w:t>KONTAKT</w:t>
      </w:r>
    </w:p>
    <w:p w14:paraId="77EFD9F5" w14:textId="0078D2C8" w:rsidR="002C21DB" w:rsidRPr="00D8023E" w:rsidRDefault="00341CA5" w:rsidP="00366E11">
      <w:pPr>
        <w:spacing w:after="0"/>
        <w:contextualSpacing/>
        <w:rPr>
          <w:rFonts w:ascii="Candara" w:hAnsi="Candara"/>
          <w:sz w:val="22"/>
          <w:szCs w:val="22"/>
          <w:lang w:val="sl-SI"/>
        </w:rPr>
      </w:pPr>
      <w:r w:rsidRPr="00D8023E">
        <w:rPr>
          <w:rFonts w:ascii="Candara" w:hAnsi="Candara"/>
          <w:sz w:val="22"/>
          <w:szCs w:val="22"/>
          <w:lang w:val="sl-SI"/>
        </w:rPr>
        <w:t xml:space="preserve">dr. Marko Frelih, </w:t>
      </w:r>
      <w:r w:rsidR="00FB5AA9" w:rsidRPr="00D8023E">
        <w:rPr>
          <w:rFonts w:ascii="Candara" w:hAnsi="Candara"/>
          <w:sz w:val="22"/>
          <w:szCs w:val="22"/>
          <w:lang w:val="sl-SI"/>
        </w:rPr>
        <w:t xml:space="preserve">kustos </w:t>
      </w:r>
      <w:r w:rsidR="002C21DB" w:rsidRPr="00D8023E">
        <w:rPr>
          <w:rFonts w:ascii="Candara" w:hAnsi="Candara"/>
          <w:sz w:val="22"/>
          <w:szCs w:val="22"/>
          <w:lang w:val="sl-SI"/>
        </w:rPr>
        <w:t xml:space="preserve">SEM, E: </w:t>
      </w:r>
      <w:hyperlink r:id="rId8" w:history="1">
        <w:r w:rsidRPr="00D8023E">
          <w:rPr>
            <w:rStyle w:val="Hiperpovezava"/>
            <w:rFonts w:ascii="Candara" w:hAnsi="Candara"/>
            <w:sz w:val="22"/>
            <w:szCs w:val="22"/>
            <w:lang w:val="sl-SI"/>
          </w:rPr>
          <w:t>marko.frelih@etno-muzej.si</w:t>
        </w:r>
      </w:hyperlink>
      <w:r w:rsidRPr="00D8023E">
        <w:rPr>
          <w:rFonts w:ascii="Candara" w:hAnsi="Candara"/>
          <w:sz w:val="22"/>
          <w:szCs w:val="22"/>
          <w:lang w:val="sl-SI"/>
        </w:rPr>
        <w:t xml:space="preserve">, </w:t>
      </w:r>
      <w:r w:rsidR="002C21DB" w:rsidRPr="00D8023E">
        <w:rPr>
          <w:rFonts w:ascii="Candara" w:hAnsi="Candara"/>
          <w:sz w:val="22"/>
          <w:szCs w:val="22"/>
          <w:lang w:val="sl-SI"/>
        </w:rPr>
        <w:t xml:space="preserve">T: 01 / </w:t>
      </w:r>
      <w:r w:rsidRPr="00D8023E">
        <w:rPr>
          <w:rFonts w:ascii="Candara" w:hAnsi="Candara"/>
          <w:sz w:val="22"/>
          <w:szCs w:val="22"/>
          <w:lang w:val="sl-SI"/>
        </w:rPr>
        <w:t>300 87 85</w:t>
      </w:r>
    </w:p>
    <w:p w14:paraId="3BF7CE08" w14:textId="773ED911" w:rsidR="00840115" w:rsidRPr="00D8023E" w:rsidRDefault="00840115" w:rsidP="00366E11">
      <w:pPr>
        <w:spacing w:after="0"/>
        <w:contextualSpacing/>
        <w:rPr>
          <w:rFonts w:ascii="Candara" w:hAnsi="Candara"/>
          <w:sz w:val="22"/>
          <w:szCs w:val="22"/>
          <w:lang w:val="sl-SI"/>
        </w:rPr>
      </w:pPr>
      <w:r w:rsidRPr="00D8023E">
        <w:rPr>
          <w:rFonts w:ascii="Candara" w:hAnsi="Candara"/>
          <w:sz w:val="22"/>
          <w:szCs w:val="22"/>
          <w:lang w:val="sl-SI"/>
        </w:rPr>
        <w:t>dr. Vesna Kamin Kajfež</w:t>
      </w:r>
      <w:r w:rsidR="00E36B68" w:rsidRPr="00D8023E">
        <w:rPr>
          <w:rFonts w:ascii="Candara" w:hAnsi="Candara"/>
          <w:sz w:val="22"/>
          <w:szCs w:val="22"/>
          <w:lang w:val="sl-SI"/>
        </w:rPr>
        <w:t xml:space="preserve">, E: </w:t>
      </w:r>
      <w:hyperlink r:id="rId9" w:history="1">
        <w:r w:rsidR="009441B0" w:rsidRPr="009C71DC">
          <w:rPr>
            <w:rStyle w:val="Hiperpovezava"/>
            <w:rFonts w:ascii="Candara" w:hAnsi="Candara"/>
            <w:lang w:val="es-PY"/>
          </w:rPr>
          <w:t>vesna.kaminkajfez@gmail.com</w:t>
        </w:r>
      </w:hyperlink>
      <w:r w:rsidR="009441B0" w:rsidRPr="00D8023E">
        <w:rPr>
          <w:rFonts w:ascii="Candara" w:hAnsi="Candara"/>
          <w:sz w:val="22"/>
          <w:szCs w:val="22"/>
          <w:lang w:val="sl-SI"/>
        </w:rPr>
        <w:t>, T: 041/533 322</w:t>
      </w:r>
    </w:p>
    <w:p w14:paraId="47897A00" w14:textId="76D3F1FF" w:rsidR="00C471C8" w:rsidRPr="00D8023E" w:rsidRDefault="002C21DB" w:rsidP="00366E11">
      <w:pPr>
        <w:spacing w:after="0"/>
        <w:contextualSpacing/>
        <w:rPr>
          <w:rFonts w:ascii="Candara" w:hAnsi="Candara"/>
          <w:sz w:val="22"/>
          <w:szCs w:val="22"/>
          <w:lang w:val="sl-SI"/>
        </w:rPr>
      </w:pPr>
      <w:r w:rsidRPr="00D8023E">
        <w:rPr>
          <w:rFonts w:ascii="Candara" w:hAnsi="Candara"/>
          <w:sz w:val="22"/>
          <w:szCs w:val="22"/>
          <w:lang w:val="sl-SI"/>
        </w:rPr>
        <w:t xml:space="preserve">Služba za komuniciranje SEM, E: </w:t>
      </w:r>
      <w:hyperlink r:id="rId10" w:history="1">
        <w:r w:rsidRPr="00D8023E">
          <w:rPr>
            <w:rStyle w:val="Hiperpovezava"/>
            <w:rFonts w:ascii="Candara" w:hAnsi="Candara"/>
            <w:sz w:val="22"/>
            <w:szCs w:val="22"/>
            <w:lang w:val="sl-SI"/>
          </w:rPr>
          <w:t>etnomuz@etno-muzej.si</w:t>
        </w:r>
      </w:hyperlink>
      <w:r w:rsidRPr="00D8023E">
        <w:rPr>
          <w:rFonts w:ascii="Candara" w:hAnsi="Candara"/>
          <w:sz w:val="22"/>
          <w:szCs w:val="22"/>
          <w:lang w:val="sl-SI"/>
        </w:rPr>
        <w:t>, T: 01 / 3008 700</w:t>
      </w:r>
    </w:p>
    <w:sectPr w:rsidR="00C471C8" w:rsidRPr="00D8023E" w:rsidSect="0070633C">
      <w:headerReference w:type="even" r:id="rId11"/>
      <w:headerReference w:type="default" r:id="rId12"/>
      <w:footerReference w:type="default" r:id="rId13"/>
      <w:type w:val="continuous"/>
      <w:pgSz w:w="11900" w:h="16840"/>
      <w:pgMar w:top="2410" w:right="851" w:bottom="1134" w:left="2268" w:header="567" w:footer="35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96E04" w14:textId="77777777" w:rsidR="00532771" w:rsidRDefault="00532771" w:rsidP="004F6082">
      <w:r>
        <w:separator/>
      </w:r>
    </w:p>
  </w:endnote>
  <w:endnote w:type="continuationSeparator" w:id="0">
    <w:p w14:paraId="3F4F7D6F" w14:textId="77777777" w:rsidR="00532771" w:rsidRDefault="00532771"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rola LatCyr">
    <w:altName w:val="Courier New"/>
    <w:charset w:val="EE"/>
    <w:family w:val="auto"/>
    <w:pitch w:val="variable"/>
    <w:sig w:usb0="00000001" w:usb1="00000001" w:usb2="00000000" w:usb3="00000000" w:csb0="00000097" w:csb1="00000000"/>
  </w:font>
  <w:font w:name="Mont Heavy">
    <w:altName w:val="Arial"/>
    <w:charset w:val="EE"/>
    <w:family w:val="auto"/>
    <w:pitch w:val="variable"/>
    <w:sig w:usb0="00000287" w:usb1="00000000" w:usb2="00000000" w:usb3="00000000" w:csb0="0000009F" w:csb1="00000000"/>
  </w:font>
  <w:font w:name="Mont SemiBold">
    <w:altName w:val="Times New Roman"/>
    <w:charset w:val="EE"/>
    <w:family w:val="auto"/>
    <w:pitch w:val="variable"/>
    <w:sig w:usb0="00000287"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ont">
    <w:altName w:val="Times New Roman"/>
    <w:charset w:val="EE"/>
    <w:family w:val="auto"/>
    <w:pitch w:val="variable"/>
    <w:sig w:usb0="00000287" w:usb1="00000000" w:usb2="00000000" w:usb3="00000000" w:csb0="0000009F" w:csb1="00000000"/>
  </w:font>
  <w:font w:name="Mont-Book">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03E2" w14:textId="77777777" w:rsidR="008066D4" w:rsidRDefault="00E52655" w:rsidP="008066D4">
    <w:pPr>
      <w:rPr>
        <w:rStyle w:val="Neenpoudarek"/>
        <w:rFonts w:eastAsiaTheme="minorHAnsi"/>
        <w:color w:val="7E7E7E"/>
        <w:sz w:val="15"/>
        <w:szCs w:val="15"/>
      </w:rPr>
    </w:pPr>
    <w:r>
      <w:rPr>
        <w:noProof/>
        <w:lang w:val="sl-SI" w:eastAsia="sl-SI"/>
        <w14:ligatures w14:val="none"/>
      </w:rPr>
      <w:drawing>
        <wp:anchor distT="0" distB="0" distL="114300" distR="114300" simplePos="0" relativeHeight="251659264" behindDoc="1" locked="0" layoutInCell="1" allowOverlap="1" wp14:anchorId="046C5918" wp14:editId="4BA299B4">
          <wp:simplePos x="0" y="0"/>
          <wp:positionH relativeFrom="margin">
            <wp:posOffset>-3686493</wp:posOffset>
          </wp:positionH>
          <wp:positionV relativeFrom="paragraph">
            <wp:posOffset>-3620452</wp:posOffset>
          </wp:positionV>
          <wp:extent cx="6004438" cy="674696"/>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14:paraId="4738A62E" w14:textId="77777777" w:rsidR="00CD44C6" w:rsidRPr="00EA3053" w:rsidRDefault="00EA3053" w:rsidP="008066D4">
    <w:pPr>
      <w:rPr>
        <w:rStyle w:val="Neenpoudarek"/>
        <w:rFonts w:ascii="Mont" w:eastAsiaTheme="minorHAnsi" w:hAnsi="Mont"/>
        <w:color w:val="7E7E7E"/>
        <w:sz w:val="15"/>
        <w:szCs w:val="15"/>
        <w:lang w:val="it-IT"/>
      </w:rPr>
    </w:pPr>
    <w:r>
      <w:rPr>
        <w:rStyle w:val="Neenpoudarek"/>
        <w:rFonts w:eastAsiaTheme="minorHAnsi"/>
        <w:color w:val="7E7E7E"/>
        <w:sz w:val="15"/>
        <w:szCs w:val="15"/>
        <w:lang w:val="it-IT"/>
      </w:rPr>
      <w:t>SLOVENSKI ETNOGRAFSKI MUZEJ</w:t>
    </w:r>
    <w:r>
      <w:rPr>
        <w:rStyle w:val="Neenpoudarek"/>
        <w:rFonts w:eastAsiaTheme="minorHAnsi"/>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t xml:space="preserve">                        </w:t>
    </w:r>
    <w:r w:rsidR="008066D4" w:rsidRPr="00EA3053">
      <w:rPr>
        <w:rStyle w:val="Neenpoudarek"/>
        <w:rFonts w:ascii="Mont" w:eastAsiaTheme="minorHAnsi" w:hAnsi="Mont"/>
        <w:color w:val="7E7E7E"/>
        <w:sz w:val="15"/>
        <w:szCs w:val="15"/>
        <w:lang w:val="it-IT"/>
      </w:rPr>
      <w:tab/>
      <w:t xml:space="preserve">      </w:t>
    </w:r>
    <w:r>
      <w:rPr>
        <w:rFonts w:ascii="Mont-Book" w:hAnsi="Mont-Book" w:cs="Mont-Book"/>
        <w:color w:val="7E7E7E"/>
        <w:sz w:val="15"/>
        <w:szCs w:val="15"/>
        <w:lang w:val="sl-SI"/>
        <w14:ligatures w14:val="none"/>
      </w:rPr>
      <w:t>Metelkova 2, SI-1000 Ljubljana, Sloveni</w:t>
    </w:r>
    <w:r w:rsidR="00D21A73">
      <w:rPr>
        <w:rFonts w:ascii="Mont-Book" w:hAnsi="Mont-Book" w:cs="Mont-Book"/>
        <w:color w:val="7E7E7E"/>
        <w:sz w:val="15"/>
        <w:szCs w:val="15"/>
        <w:lang w:val="sl-SI"/>
        <w14:ligatures w14:val="none"/>
      </w:rPr>
      <w:t>j</w:t>
    </w:r>
    <w:r>
      <w:rPr>
        <w:rFonts w:ascii="Mont-Book" w:hAnsi="Mont-Book" w:cs="Mont-Book"/>
        <w:color w:val="7E7E7E"/>
        <w:sz w:val="15"/>
        <w:szCs w:val="15"/>
        <w:lang w:val="sl-SI"/>
        <w14:ligatures w14:val="none"/>
      </w:rPr>
      <w:t>a</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proofErr w:type="gramStart"/>
    <w:r w:rsidR="008D71EA">
      <w:rPr>
        <w:rFonts w:ascii="Mont-Book" w:hAnsi="Mont-Book" w:cs="Mont-Book"/>
        <w:color w:val="7E7E7E"/>
        <w:sz w:val="15"/>
        <w:szCs w:val="15"/>
        <w:lang w:val="sl-SI"/>
        <w14:ligatures w14:val="none"/>
      </w:rPr>
      <w:t>T :</w:t>
    </w:r>
    <w:proofErr w:type="gramEnd"/>
    <w:r>
      <w:rPr>
        <w:rFonts w:ascii="Mont-Book" w:hAnsi="Mont-Book" w:cs="Mont-Book"/>
        <w:color w:val="7E7E7E"/>
        <w:sz w:val="15"/>
        <w:szCs w:val="15"/>
        <w:lang w:val="sl-SI"/>
        <w14:ligatures w14:val="none"/>
      </w:rPr>
      <w:t xml:space="preserve"> (0)1 300 87 00</w:t>
    </w:r>
    <w:r w:rsidR="00635CCE">
      <w:rPr>
        <w:rFonts w:ascii="Mont-Book" w:hAnsi="Mont-Book" w:cs="Mont-Book"/>
        <w:color w:val="7E7E7E"/>
        <w:sz w:val="15"/>
        <w:szCs w:val="15"/>
        <w:lang w:val="sl-SI"/>
        <w14:ligatures w14:val="none"/>
      </w:rPr>
      <w:t xml:space="preserve">   I   </w:t>
    </w:r>
    <w:r>
      <w:rPr>
        <w:rFonts w:ascii="Mont-Book" w:hAnsi="Mont-Book" w:cs="Mont-Book"/>
        <w:color w:val="7E7E7E"/>
        <w:sz w:val="15"/>
        <w:szCs w:val="15"/>
        <w:lang w:val="sl-SI"/>
        <w14:ligatures w14:val="none"/>
      </w:rPr>
      <w:t xml:space="preserve">E : </w:t>
    </w:r>
    <w:r w:rsidR="00635CCE" w:rsidRPr="00635CCE">
      <w:rPr>
        <w:rFonts w:ascii="Mont-Book" w:hAnsi="Mont-Book" w:cs="Mont-Book"/>
        <w:color w:val="7E7E7E"/>
        <w:sz w:val="15"/>
        <w:szCs w:val="15"/>
        <w:lang w:val="sl-SI"/>
        <w14:ligatures w14:val="none"/>
      </w:rPr>
      <w:t>etnomuz@etno-muzej.si</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r w:rsidRPr="00635CCE">
      <w:rPr>
        <w:rFonts w:ascii="Mont-Book" w:hAnsi="Mont-Book" w:cs="Mont-Book"/>
        <w:color w:val="7E7E7E"/>
        <w:sz w:val="15"/>
        <w:szCs w:val="15"/>
        <w:lang w:val="sl-SI"/>
        <w14:ligatures w14:val="none"/>
      </w:rPr>
      <w:t>www.etno-muzej.si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1BDF0" w14:textId="77777777" w:rsidR="00532771" w:rsidRDefault="00532771" w:rsidP="004F6082">
      <w:r>
        <w:separator/>
      </w:r>
    </w:p>
  </w:footnote>
  <w:footnote w:type="continuationSeparator" w:id="0">
    <w:p w14:paraId="3CE5DF59" w14:textId="77777777" w:rsidR="00532771" w:rsidRDefault="00532771" w:rsidP="004F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00865103"/>
      <w:docPartObj>
        <w:docPartGallery w:val="Page Numbers (Top of Page)"/>
        <w:docPartUnique/>
      </w:docPartObj>
    </w:sdtPr>
    <w:sdtEndPr>
      <w:rPr>
        <w:rStyle w:val="tevilkastrani"/>
      </w:rPr>
    </w:sdtEndPr>
    <w:sdtContent>
      <w:p w14:paraId="54980D9F" w14:textId="77777777" w:rsidR="00E65C2B" w:rsidRDefault="00E65C2B"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684F6327" w14:textId="77777777" w:rsidR="00E65C2B" w:rsidRDefault="00E65C2B" w:rsidP="004F60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Fonts w:ascii="Mont Heavy" w:hAnsi="Mont Heavy"/>
        <w:sz w:val="16"/>
        <w:szCs w:val="16"/>
      </w:rPr>
      <w:id w:val="2059044050"/>
      <w:docPartObj>
        <w:docPartGallery w:val="Page Numbers (Top of Page)"/>
        <w:docPartUnique/>
      </w:docPartObj>
    </w:sdtPr>
    <w:sdtEndPr>
      <w:rPr>
        <w:rStyle w:val="tevilkastrani"/>
        <w:rFonts w:ascii="Mont" w:hAnsi="Mont"/>
        <w:b/>
        <w:sz w:val="15"/>
        <w:szCs w:val="15"/>
      </w:rPr>
    </w:sdtEndPr>
    <w:sdtContent>
      <w:p w14:paraId="192AC6D2" w14:textId="77777777" w:rsidR="00E65C2B" w:rsidRPr="00AD1EF2" w:rsidRDefault="00AA1444" w:rsidP="004F6082">
        <w:pPr>
          <w:pStyle w:val="Glava"/>
          <w:rPr>
            <w:rStyle w:val="tevilkastrani"/>
            <w:rFonts w:ascii="Mont" w:hAnsi="Mont"/>
            <w:b/>
            <w:sz w:val="15"/>
            <w:szCs w:val="15"/>
          </w:rPr>
        </w:pPr>
        <w:r>
          <w:rPr>
            <w:noProof/>
            <w:lang w:val="sl-SI" w:eastAsia="sl-SI"/>
          </w:rPr>
          <w:drawing>
            <wp:anchor distT="180340" distB="180340" distL="114300" distR="114300" simplePos="0" relativeHeight="251660288" behindDoc="1" locked="0" layoutInCell="1" allowOverlap="1" wp14:anchorId="766E2000" wp14:editId="79CE8FB7">
              <wp:simplePos x="0" y="0"/>
              <wp:positionH relativeFrom="page">
                <wp:posOffset>9525</wp:posOffset>
              </wp:positionH>
              <wp:positionV relativeFrom="paragraph">
                <wp:posOffset>440055</wp:posOffset>
              </wp:positionV>
              <wp:extent cx="7502196" cy="571739"/>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2196" cy="571739"/>
                      </a:xfrm>
                      <a:prstGeom prst="rect">
                        <a:avLst/>
                      </a:prstGeom>
                    </pic:spPr>
                  </pic:pic>
                </a:graphicData>
              </a:graphic>
              <wp14:sizeRelH relativeFrom="margin">
                <wp14:pctWidth>0</wp14:pctWidth>
              </wp14:sizeRelH>
              <wp14:sizeRelV relativeFrom="margin">
                <wp14:pctHeight>0</wp14:pctHeight>
              </wp14:sizeRelV>
            </wp:anchor>
          </w:drawing>
        </w:r>
      </w:p>
    </w:sdtContent>
  </w:sdt>
  <w:p w14:paraId="191A2349" w14:textId="77777777" w:rsidR="001D1E94" w:rsidRDefault="001D1E94" w:rsidP="004F60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A445C"/>
    <w:multiLevelType w:val="hybridMultilevel"/>
    <w:tmpl w:val="0FB85650"/>
    <w:lvl w:ilvl="0" w:tplc="B24A303E">
      <w:numFmt w:val="bullet"/>
      <w:lvlText w:val="-"/>
      <w:lvlJc w:val="left"/>
      <w:pPr>
        <w:ind w:left="720" w:hanging="360"/>
      </w:pPr>
      <w:rPr>
        <w:rFonts w:ascii="Candara" w:eastAsiaTheme="minorHAnsi" w:hAnsi="Candara" w:cs="Times New Roman (Body C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17591"/>
    <w:multiLevelType w:val="hybridMultilevel"/>
    <w:tmpl w:val="086C8796"/>
    <w:lvl w:ilvl="0" w:tplc="3D240C76">
      <w:start w:val="10"/>
      <w:numFmt w:val="bullet"/>
      <w:lvlText w:val="-"/>
      <w:lvlJc w:val="left"/>
      <w:pPr>
        <w:ind w:left="1494" w:hanging="360"/>
      </w:pPr>
      <w:rPr>
        <w:rFonts w:ascii="Candara" w:eastAsia="Times New Roman" w:hAnsi="Candara" w:cs="Cambria Math"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14"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DE466C"/>
    <w:multiLevelType w:val="hybridMultilevel"/>
    <w:tmpl w:val="B990577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7"/>
  </w:num>
  <w:num w:numId="5">
    <w:abstractNumId w:val="16"/>
  </w:num>
  <w:num w:numId="6">
    <w:abstractNumId w:val="14"/>
  </w:num>
  <w:num w:numId="7">
    <w:abstractNumId w:val="11"/>
  </w:num>
  <w:num w:numId="8">
    <w:abstractNumId w:val="10"/>
  </w:num>
  <w:num w:numId="9">
    <w:abstractNumId w:val="6"/>
  </w:num>
  <w:num w:numId="10">
    <w:abstractNumId w:val="15"/>
  </w:num>
  <w:num w:numId="11">
    <w:abstractNumId w:val="5"/>
  </w:num>
  <w:num w:numId="12">
    <w:abstractNumId w:val="3"/>
  </w:num>
  <w:num w:numId="13">
    <w:abstractNumId w:val="12"/>
  </w:num>
  <w:num w:numId="14">
    <w:abstractNumId w:val="4"/>
  </w:num>
  <w:num w:numId="15">
    <w:abstractNumId w:val="2"/>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7C"/>
    <w:rsid w:val="00004465"/>
    <w:rsid w:val="00024E20"/>
    <w:rsid w:val="000334E1"/>
    <w:rsid w:val="00036F06"/>
    <w:rsid w:val="00043068"/>
    <w:rsid w:val="0005362A"/>
    <w:rsid w:val="000536D4"/>
    <w:rsid w:val="00054336"/>
    <w:rsid w:val="000667F6"/>
    <w:rsid w:val="0007457B"/>
    <w:rsid w:val="00077A04"/>
    <w:rsid w:val="00081516"/>
    <w:rsid w:val="00084580"/>
    <w:rsid w:val="00095E53"/>
    <w:rsid w:val="000A029A"/>
    <w:rsid w:val="000A2DF6"/>
    <w:rsid w:val="000B1198"/>
    <w:rsid w:val="000B1A99"/>
    <w:rsid w:val="000B5E8C"/>
    <w:rsid w:val="000B7DE9"/>
    <w:rsid w:val="000D1E23"/>
    <w:rsid w:val="000E326A"/>
    <w:rsid w:val="000E5A43"/>
    <w:rsid w:val="000F15DC"/>
    <w:rsid w:val="000F15FE"/>
    <w:rsid w:val="000F47AE"/>
    <w:rsid w:val="000F59E3"/>
    <w:rsid w:val="00107170"/>
    <w:rsid w:val="0011576B"/>
    <w:rsid w:val="00124538"/>
    <w:rsid w:val="00136785"/>
    <w:rsid w:val="00150617"/>
    <w:rsid w:val="00177258"/>
    <w:rsid w:val="00192E73"/>
    <w:rsid w:val="001A341E"/>
    <w:rsid w:val="001C30C9"/>
    <w:rsid w:val="001D1E94"/>
    <w:rsid w:val="001D4CCC"/>
    <w:rsid w:val="001F42A8"/>
    <w:rsid w:val="001F7458"/>
    <w:rsid w:val="001F7ACD"/>
    <w:rsid w:val="00211D08"/>
    <w:rsid w:val="0021217C"/>
    <w:rsid w:val="00215EAB"/>
    <w:rsid w:val="00222DE9"/>
    <w:rsid w:val="002307E4"/>
    <w:rsid w:val="00250C9D"/>
    <w:rsid w:val="0027726C"/>
    <w:rsid w:val="0028068A"/>
    <w:rsid w:val="002A6493"/>
    <w:rsid w:val="002B6D48"/>
    <w:rsid w:val="002C09EA"/>
    <w:rsid w:val="002C15E9"/>
    <w:rsid w:val="002C21DB"/>
    <w:rsid w:val="002C5030"/>
    <w:rsid w:val="002E510C"/>
    <w:rsid w:val="002E7C00"/>
    <w:rsid w:val="003168F7"/>
    <w:rsid w:val="00324794"/>
    <w:rsid w:val="0033130C"/>
    <w:rsid w:val="00341CA5"/>
    <w:rsid w:val="003426E0"/>
    <w:rsid w:val="003633FD"/>
    <w:rsid w:val="00366E11"/>
    <w:rsid w:val="003702C9"/>
    <w:rsid w:val="00392655"/>
    <w:rsid w:val="003A3605"/>
    <w:rsid w:val="003A4263"/>
    <w:rsid w:val="003A50A0"/>
    <w:rsid w:val="003C1439"/>
    <w:rsid w:val="003D3BB4"/>
    <w:rsid w:val="003E75E9"/>
    <w:rsid w:val="003F4A2D"/>
    <w:rsid w:val="00414122"/>
    <w:rsid w:val="004156E8"/>
    <w:rsid w:val="00417628"/>
    <w:rsid w:val="00435AA3"/>
    <w:rsid w:val="00446A2B"/>
    <w:rsid w:val="00457DDE"/>
    <w:rsid w:val="0046477A"/>
    <w:rsid w:val="0047298F"/>
    <w:rsid w:val="00473C94"/>
    <w:rsid w:val="0047755A"/>
    <w:rsid w:val="00480EC8"/>
    <w:rsid w:val="0048565F"/>
    <w:rsid w:val="004926AC"/>
    <w:rsid w:val="00493384"/>
    <w:rsid w:val="004B0E20"/>
    <w:rsid w:val="004B36A6"/>
    <w:rsid w:val="004B3D2F"/>
    <w:rsid w:val="004C0248"/>
    <w:rsid w:val="004C2705"/>
    <w:rsid w:val="004C6D0E"/>
    <w:rsid w:val="004C7246"/>
    <w:rsid w:val="004E4BD9"/>
    <w:rsid w:val="004F6082"/>
    <w:rsid w:val="0050274E"/>
    <w:rsid w:val="0050396E"/>
    <w:rsid w:val="00516C9E"/>
    <w:rsid w:val="00521559"/>
    <w:rsid w:val="005229D0"/>
    <w:rsid w:val="00532771"/>
    <w:rsid w:val="00534208"/>
    <w:rsid w:val="00536240"/>
    <w:rsid w:val="005522C3"/>
    <w:rsid w:val="0057151F"/>
    <w:rsid w:val="005875F2"/>
    <w:rsid w:val="00590D61"/>
    <w:rsid w:val="005A1DA9"/>
    <w:rsid w:val="005A758C"/>
    <w:rsid w:val="00613AAA"/>
    <w:rsid w:val="006172F0"/>
    <w:rsid w:val="00623C6D"/>
    <w:rsid w:val="00635CCE"/>
    <w:rsid w:val="0065146E"/>
    <w:rsid w:val="0065238A"/>
    <w:rsid w:val="00671B38"/>
    <w:rsid w:val="006732C8"/>
    <w:rsid w:val="006774EC"/>
    <w:rsid w:val="0069083E"/>
    <w:rsid w:val="006A0076"/>
    <w:rsid w:val="006A1A31"/>
    <w:rsid w:val="006A5E8A"/>
    <w:rsid w:val="006C32C5"/>
    <w:rsid w:val="006D4514"/>
    <w:rsid w:val="0070633C"/>
    <w:rsid w:val="007231C1"/>
    <w:rsid w:val="00740055"/>
    <w:rsid w:val="0077439C"/>
    <w:rsid w:val="007810FC"/>
    <w:rsid w:val="00782DAD"/>
    <w:rsid w:val="00782FCA"/>
    <w:rsid w:val="00785C98"/>
    <w:rsid w:val="007B5468"/>
    <w:rsid w:val="007C4F64"/>
    <w:rsid w:val="007D2B8E"/>
    <w:rsid w:val="007E3452"/>
    <w:rsid w:val="007F3F0B"/>
    <w:rsid w:val="007F6CFC"/>
    <w:rsid w:val="008066D4"/>
    <w:rsid w:val="008073FB"/>
    <w:rsid w:val="00814ADD"/>
    <w:rsid w:val="008268BE"/>
    <w:rsid w:val="00830ED5"/>
    <w:rsid w:val="00840115"/>
    <w:rsid w:val="00872871"/>
    <w:rsid w:val="008A3FC7"/>
    <w:rsid w:val="008B0123"/>
    <w:rsid w:val="008C4603"/>
    <w:rsid w:val="008D71EA"/>
    <w:rsid w:val="008E17EA"/>
    <w:rsid w:val="008F18D6"/>
    <w:rsid w:val="00902506"/>
    <w:rsid w:val="00912D68"/>
    <w:rsid w:val="009441B0"/>
    <w:rsid w:val="00954C2F"/>
    <w:rsid w:val="00965F6B"/>
    <w:rsid w:val="00970088"/>
    <w:rsid w:val="00975E90"/>
    <w:rsid w:val="009821AF"/>
    <w:rsid w:val="009910E1"/>
    <w:rsid w:val="00994F43"/>
    <w:rsid w:val="009A1C07"/>
    <w:rsid w:val="009A3B72"/>
    <w:rsid w:val="009C07EA"/>
    <w:rsid w:val="009C27F8"/>
    <w:rsid w:val="009C615B"/>
    <w:rsid w:val="009C71DC"/>
    <w:rsid w:val="009D0BB5"/>
    <w:rsid w:val="009D25A4"/>
    <w:rsid w:val="009D5AD0"/>
    <w:rsid w:val="009D6CFE"/>
    <w:rsid w:val="009F74D9"/>
    <w:rsid w:val="00A03E25"/>
    <w:rsid w:val="00A21D53"/>
    <w:rsid w:val="00A2270A"/>
    <w:rsid w:val="00A248B3"/>
    <w:rsid w:val="00A406B0"/>
    <w:rsid w:val="00A503DA"/>
    <w:rsid w:val="00A57F18"/>
    <w:rsid w:val="00A6301D"/>
    <w:rsid w:val="00A649BC"/>
    <w:rsid w:val="00A67276"/>
    <w:rsid w:val="00A7065F"/>
    <w:rsid w:val="00A74E67"/>
    <w:rsid w:val="00A76F61"/>
    <w:rsid w:val="00A81AA9"/>
    <w:rsid w:val="00A81AAF"/>
    <w:rsid w:val="00A94465"/>
    <w:rsid w:val="00AA1444"/>
    <w:rsid w:val="00AA2210"/>
    <w:rsid w:val="00AB3A12"/>
    <w:rsid w:val="00AB5D12"/>
    <w:rsid w:val="00AB60DE"/>
    <w:rsid w:val="00AC1FB4"/>
    <w:rsid w:val="00AC4F63"/>
    <w:rsid w:val="00AC6A37"/>
    <w:rsid w:val="00AD1EF2"/>
    <w:rsid w:val="00AD7F96"/>
    <w:rsid w:val="00AF12CC"/>
    <w:rsid w:val="00AF5942"/>
    <w:rsid w:val="00AF7BFB"/>
    <w:rsid w:val="00B12726"/>
    <w:rsid w:val="00B37985"/>
    <w:rsid w:val="00B543C2"/>
    <w:rsid w:val="00B65564"/>
    <w:rsid w:val="00B65A2C"/>
    <w:rsid w:val="00B661A0"/>
    <w:rsid w:val="00B736F8"/>
    <w:rsid w:val="00B91790"/>
    <w:rsid w:val="00B944F5"/>
    <w:rsid w:val="00BB0753"/>
    <w:rsid w:val="00BC1BF4"/>
    <w:rsid w:val="00BE5673"/>
    <w:rsid w:val="00C042AC"/>
    <w:rsid w:val="00C12A1A"/>
    <w:rsid w:val="00C146B1"/>
    <w:rsid w:val="00C31488"/>
    <w:rsid w:val="00C33B6D"/>
    <w:rsid w:val="00C34D62"/>
    <w:rsid w:val="00C421B8"/>
    <w:rsid w:val="00C45B4A"/>
    <w:rsid w:val="00C471C8"/>
    <w:rsid w:val="00C534A3"/>
    <w:rsid w:val="00C7782D"/>
    <w:rsid w:val="00C87CBF"/>
    <w:rsid w:val="00CA4178"/>
    <w:rsid w:val="00CA4B4A"/>
    <w:rsid w:val="00CA4F9A"/>
    <w:rsid w:val="00CA6C1E"/>
    <w:rsid w:val="00CD44C6"/>
    <w:rsid w:val="00CE265B"/>
    <w:rsid w:val="00CF4E18"/>
    <w:rsid w:val="00CF74BE"/>
    <w:rsid w:val="00D12080"/>
    <w:rsid w:val="00D21A73"/>
    <w:rsid w:val="00D270DC"/>
    <w:rsid w:val="00D42019"/>
    <w:rsid w:val="00D43B16"/>
    <w:rsid w:val="00D62027"/>
    <w:rsid w:val="00D8023E"/>
    <w:rsid w:val="00D86A25"/>
    <w:rsid w:val="00D93DC7"/>
    <w:rsid w:val="00DA3535"/>
    <w:rsid w:val="00DB370C"/>
    <w:rsid w:val="00DD1F18"/>
    <w:rsid w:val="00DD544B"/>
    <w:rsid w:val="00DF250D"/>
    <w:rsid w:val="00E10F30"/>
    <w:rsid w:val="00E206BF"/>
    <w:rsid w:val="00E27965"/>
    <w:rsid w:val="00E36B68"/>
    <w:rsid w:val="00E52655"/>
    <w:rsid w:val="00E53B9B"/>
    <w:rsid w:val="00E61270"/>
    <w:rsid w:val="00E65C2B"/>
    <w:rsid w:val="00E8390E"/>
    <w:rsid w:val="00E9268C"/>
    <w:rsid w:val="00E95881"/>
    <w:rsid w:val="00EA3053"/>
    <w:rsid w:val="00ED79F2"/>
    <w:rsid w:val="00EE56F3"/>
    <w:rsid w:val="00EF4DB0"/>
    <w:rsid w:val="00F06484"/>
    <w:rsid w:val="00F22F22"/>
    <w:rsid w:val="00F32E87"/>
    <w:rsid w:val="00F45DA0"/>
    <w:rsid w:val="00F75D6C"/>
    <w:rsid w:val="00F801A7"/>
    <w:rsid w:val="00F97FFC"/>
    <w:rsid w:val="00FB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3AA10"/>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st"/>
    <w:qFormat/>
    <w:rsid w:val="004F6082"/>
    <w:pPr>
      <w:spacing w:after="240"/>
    </w:pPr>
    <w:rPr>
      <w:rFonts w:ascii="Trola LatCyr" w:hAnsi="Trola LatCyr" w:cs="Times New Roman (Body CS)"/>
      <w:color w:val="464646"/>
      <w:sz w:val="21"/>
      <w:szCs w:val="21"/>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Char, Znak,Char,Znak,Header1,Glava1"/>
    <w:basedOn w:val="Navaden"/>
    <w:link w:val="GlavaZnak"/>
    <w:unhideWhenUsed/>
    <w:rsid w:val="0021217C"/>
    <w:pPr>
      <w:tabs>
        <w:tab w:val="center" w:pos="4680"/>
        <w:tab w:val="right" w:pos="9360"/>
      </w:tabs>
    </w:pPr>
  </w:style>
  <w:style w:type="character" w:customStyle="1" w:styleId="GlavaZnak">
    <w:name w:val="Glava Znak"/>
    <w:aliases w:val=" Char Znak, Znak Znak,Char Znak,Znak Znak,Header1 Znak,Glava1 Znak"/>
    <w:basedOn w:val="Privzetapisavaodstavka"/>
    <w:link w:val="Glava"/>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qFormat/>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Nerazreenaomemba1">
    <w:name w:val="Nerazrešena omemba1"/>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Navadensplet">
    <w:name w:val="Normal (Web)"/>
    <w:basedOn w:val="Navaden"/>
    <w:uiPriority w:val="99"/>
    <w:semiHidden/>
    <w:unhideWhenUsed/>
    <w:rsid w:val="00A76F61"/>
    <w:pPr>
      <w:spacing w:before="100" w:beforeAutospacing="1" w:after="100" w:afterAutospacing="1"/>
    </w:pPr>
    <w:rPr>
      <w:rFonts w:ascii="Times New Roman" w:hAnsi="Times New Roman" w:cs="Times New Roman"/>
      <w:color w:val="auto"/>
      <w:sz w:val="24"/>
      <w:szCs w:val="24"/>
      <w:lang w:val="sl-SI" w:eastAsia="sl-SI"/>
      <w14:ligatures w14:val="none"/>
    </w:rPr>
  </w:style>
  <w:style w:type="character" w:customStyle="1" w:styleId="value">
    <w:name w:val="value"/>
    <w:rsid w:val="00C471C8"/>
  </w:style>
  <w:style w:type="paragraph" w:customStyle="1" w:styleId="v1msoheader">
    <w:name w:val="v1msoheader"/>
    <w:basedOn w:val="Navaden"/>
    <w:rsid w:val="00C471C8"/>
    <w:pPr>
      <w:spacing w:before="100" w:beforeAutospacing="1" w:after="100" w:afterAutospacing="1"/>
    </w:pPr>
    <w:rPr>
      <w:rFonts w:ascii="Calibri" w:eastAsia="Calibri" w:hAnsi="Calibri" w:cs="Calibri"/>
      <w:color w:val="auto"/>
      <w:sz w:val="22"/>
      <w:szCs w:val="22"/>
      <w:lang w:val="en-GB"/>
      <w14:ligatures w14:val="none"/>
    </w:rPr>
  </w:style>
  <w:style w:type="paragraph" w:customStyle="1" w:styleId="AMULLIT">
    <w:name w:val="AMUL_LIT"/>
    <w:basedOn w:val="Navaden"/>
    <w:link w:val="AMULLITZnak"/>
    <w:qFormat/>
    <w:rsid w:val="002A6493"/>
    <w:pPr>
      <w:spacing w:after="0" w:line="360" w:lineRule="auto"/>
    </w:pPr>
    <w:rPr>
      <w:rFonts w:ascii="Times New Roman" w:eastAsia="Calibri" w:hAnsi="Times New Roman" w:cs="Times New Roman"/>
      <w:color w:val="000000"/>
      <w:sz w:val="24"/>
      <w:szCs w:val="24"/>
      <w:lang w:val="sl-SI"/>
      <w14:ligatures w14:val="none"/>
    </w:rPr>
  </w:style>
  <w:style w:type="character" w:customStyle="1" w:styleId="AMULLITZnak">
    <w:name w:val="AMUL_LIT Znak"/>
    <w:link w:val="AMULLIT"/>
    <w:rsid w:val="002A6493"/>
    <w:rPr>
      <w:rFonts w:ascii="Times New Roman" w:eastAsia="Calibri" w:hAnsi="Times New Roman" w:cs="Times New Roman"/>
      <w:color w:val="000000"/>
      <w:lang w:val="sl-SI"/>
    </w:rPr>
  </w:style>
  <w:style w:type="paragraph" w:styleId="HTML-oblikovano">
    <w:name w:val="HTML Preformatted"/>
    <w:basedOn w:val="Navaden"/>
    <w:link w:val="HTML-oblikovanoZnak"/>
    <w:uiPriority w:val="99"/>
    <w:unhideWhenUsed/>
    <w:rsid w:val="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szCs w:val="20"/>
      <w:lang w:val="sl-SI" w:eastAsia="sl-SI"/>
      <w14:ligatures w14:val="none"/>
    </w:rPr>
  </w:style>
  <w:style w:type="character" w:customStyle="1" w:styleId="HTML-oblikovanoZnak">
    <w:name w:val="HTML-oblikovano Znak"/>
    <w:basedOn w:val="Privzetapisavaodstavka"/>
    <w:link w:val="HTML-oblikovano"/>
    <w:uiPriority w:val="99"/>
    <w:rsid w:val="0065238A"/>
    <w:rPr>
      <w:rFonts w:ascii="Courier New" w:eastAsia="Times New Roman" w:hAnsi="Courier New" w:cs="Courier New"/>
      <w:sz w:val="20"/>
      <w:szCs w:val="20"/>
      <w:lang w:val="sl-SI" w:eastAsia="sl-SI"/>
    </w:rPr>
  </w:style>
  <w:style w:type="character" w:styleId="Poudarek">
    <w:name w:val="Emphasis"/>
    <w:basedOn w:val="Privzetapisavaodstavka"/>
    <w:uiPriority w:val="20"/>
    <w:qFormat/>
    <w:rsid w:val="0065238A"/>
    <w:rPr>
      <w:i/>
      <w:iCs/>
    </w:rPr>
  </w:style>
  <w:style w:type="paragraph" w:styleId="Sprotnaopomba-besedilo">
    <w:name w:val="footnote text"/>
    <w:basedOn w:val="Navaden"/>
    <w:link w:val="Sprotnaopomba-besediloZnak"/>
    <w:uiPriority w:val="99"/>
    <w:semiHidden/>
    <w:unhideWhenUsed/>
    <w:rsid w:val="00CA4178"/>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CA4178"/>
    <w:rPr>
      <w:rFonts w:ascii="Trola LatCyr" w:hAnsi="Trola LatCyr" w:cs="Times New Roman (Body CS)"/>
      <w:color w:val="464646"/>
      <w:sz w:val="20"/>
      <w:szCs w:val="20"/>
      <w14:ligatures w14:val="all"/>
    </w:rPr>
  </w:style>
  <w:style w:type="character" w:styleId="Sprotnaopomba-sklic">
    <w:name w:val="footnote reference"/>
    <w:basedOn w:val="Privzetapisavaodstavka"/>
    <w:uiPriority w:val="99"/>
    <w:semiHidden/>
    <w:unhideWhenUsed/>
    <w:rsid w:val="00CA4178"/>
    <w:rPr>
      <w:vertAlign w:val="superscript"/>
    </w:rPr>
  </w:style>
  <w:style w:type="character" w:styleId="Pripombasklic">
    <w:name w:val="annotation reference"/>
    <w:basedOn w:val="Privzetapisavaodstavka"/>
    <w:uiPriority w:val="99"/>
    <w:semiHidden/>
    <w:unhideWhenUsed/>
    <w:rsid w:val="00CA4178"/>
    <w:rPr>
      <w:sz w:val="16"/>
      <w:szCs w:val="16"/>
    </w:rPr>
  </w:style>
  <w:style w:type="paragraph" w:styleId="Pripombabesedilo">
    <w:name w:val="annotation text"/>
    <w:basedOn w:val="Navaden"/>
    <w:link w:val="PripombabesediloZnak"/>
    <w:uiPriority w:val="99"/>
    <w:semiHidden/>
    <w:unhideWhenUsed/>
    <w:rsid w:val="00CA4178"/>
    <w:rPr>
      <w:sz w:val="20"/>
      <w:szCs w:val="20"/>
    </w:rPr>
  </w:style>
  <w:style w:type="character" w:customStyle="1" w:styleId="PripombabesediloZnak">
    <w:name w:val="Pripomba – besedilo Znak"/>
    <w:basedOn w:val="Privzetapisavaodstavka"/>
    <w:link w:val="Pripombabesedilo"/>
    <w:uiPriority w:val="99"/>
    <w:semiHidden/>
    <w:rsid w:val="00CA4178"/>
    <w:rPr>
      <w:rFonts w:ascii="Trola LatCyr" w:hAnsi="Trola LatCyr" w:cs="Times New Roman (Body CS)"/>
      <w:color w:val="464646"/>
      <w:sz w:val="20"/>
      <w:szCs w:val="20"/>
      <w14:ligatures w14:val="all"/>
    </w:rPr>
  </w:style>
  <w:style w:type="paragraph" w:styleId="Zadevapripombe">
    <w:name w:val="annotation subject"/>
    <w:basedOn w:val="Pripombabesedilo"/>
    <w:next w:val="Pripombabesedilo"/>
    <w:link w:val="ZadevapripombeZnak"/>
    <w:uiPriority w:val="99"/>
    <w:semiHidden/>
    <w:unhideWhenUsed/>
    <w:rsid w:val="00CA4178"/>
    <w:rPr>
      <w:b/>
      <w:bCs/>
    </w:rPr>
  </w:style>
  <w:style w:type="character" w:customStyle="1" w:styleId="ZadevapripombeZnak">
    <w:name w:val="Zadeva pripombe Znak"/>
    <w:basedOn w:val="PripombabesediloZnak"/>
    <w:link w:val="Zadevapripombe"/>
    <w:uiPriority w:val="99"/>
    <w:semiHidden/>
    <w:rsid w:val="00CA4178"/>
    <w:rPr>
      <w:rFonts w:ascii="Trola LatCyr" w:hAnsi="Trola LatCyr" w:cs="Times New Roman (Body CS)"/>
      <w:b/>
      <w:bCs/>
      <w:color w:val="464646"/>
      <w:sz w:val="20"/>
      <w:szCs w:val="20"/>
      <w14:ligatures w14:val="all"/>
    </w:rPr>
  </w:style>
  <w:style w:type="paragraph" w:styleId="Revizija">
    <w:name w:val="Revision"/>
    <w:hidden/>
    <w:uiPriority w:val="99"/>
    <w:semiHidden/>
    <w:rsid w:val="009441B0"/>
    <w:rPr>
      <w:rFonts w:ascii="Trola LatCyr" w:hAnsi="Trola LatCyr" w:cs="Times New Roman (Body CS)"/>
      <w:color w:val="464646"/>
      <w:sz w:val="21"/>
      <w:szCs w:val="21"/>
      <w14:ligatures w14:val="all"/>
    </w:rPr>
  </w:style>
  <w:style w:type="character" w:customStyle="1" w:styleId="Nerazreenaomemba2">
    <w:name w:val="Nerazrešena omemba2"/>
    <w:basedOn w:val="Privzetapisavaodstavka"/>
    <w:uiPriority w:val="99"/>
    <w:semiHidden/>
    <w:unhideWhenUsed/>
    <w:rsid w:val="00944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755724">
      <w:bodyDiv w:val="1"/>
      <w:marLeft w:val="0"/>
      <w:marRight w:val="0"/>
      <w:marTop w:val="0"/>
      <w:marBottom w:val="0"/>
      <w:divBdr>
        <w:top w:val="none" w:sz="0" w:space="0" w:color="auto"/>
        <w:left w:val="none" w:sz="0" w:space="0" w:color="auto"/>
        <w:bottom w:val="none" w:sz="0" w:space="0" w:color="auto"/>
        <w:right w:val="none" w:sz="0" w:space="0" w:color="auto"/>
      </w:divBdr>
    </w:div>
    <w:div w:id="1180122817">
      <w:bodyDiv w:val="1"/>
      <w:marLeft w:val="0"/>
      <w:marRight w:val="0"/>
      <w:marTop w:val="0"/>
      <w:marBottom w:val="0"/>
      <w:divBdr>
        <w:top w:val="none" w:sz="0" w:space="0" w:color="auto"/>
        <w:left w:val="none" w:sz="0" w:space="0" w:color="auto"/>
        <w:bottom w:val="none" w:sz="0" w:space="0" w:color="auto"/>
        <w:right w:val="none" w:sz="0" w:space="0" w:color="auto"/>
      </w:divBdr>
    </w:div>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o.frelih@etno-muzej.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tnomuz@etno-muzej.si" TargetMode="External"/><Relationship Id="rId4" Type="http://schemas.openxmlformats.org/officeDocument/2006/relationships/settings" Target="settings.xml"/><Relationship Id="rId9" Type="http://schemas.openxmlformats.org/officeDocument/2006/relationships/hyperlink" Target="mailto:vesna.kaminkajfez@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41E14-742D-472B-A2A3-04DCD4C9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577</Words>
  <Characters>3289</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Irena Plešivčnik</cp:lastModifiedBy>
  <cp:revision>6</cp:revision>
  <cp:lastPrinted>2022-10-13T12:22:00Z</cp:lastPrinted>
  <dcterms:created xsi:type="dcterms:W3CDTF">2022-11-16T13:16:00Z</dcterms:created>
  <dcterms:modified xsi:type="dcterms:W3CDTF">2022-11-17T10:41:00Z</dcterms:modified>
</cp:coreProperties>
</file>