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8F3" w:rsidRPr="00224F5A" w:rsidRDefault="00F858F3" w:rsidP="00F858F3">
      <w:pPr>
        <w:spacing w:after="0"/>
        <w:contextualSpacing/>
        <w:rPr>
          <w:rFonts w:ascii="Candara" w:hAnsi="Candara" w:cs="Times New Roman"/>
          <w:b/>
          <w:color w:val="000000" w:themeColor="text1"/>
          <w:sz w:val="22"/>
          <w:szCs w:val="22"/>
          <w:lang w:val="sl-SI"/>
        </w:rPr>
      </w:pPr>
      <w:bookmarkStart w:id="0" w:name="_GoBack"/>
      <w:bookmarkEnd w:id="0"/>
      <w:r w:rsidRPr="00224F5A">
        <w:rPr>
          <w:rFonts w:ascii="Candara" w:hAnsi="Candara" w:cs="Times New Roman"/>
          <w:b/>
          <w:color w:val="000000" w:themeColor="text1"/>
          <w:sz w:val="22"/>
          <w:szCs w:val="22"/>
          <w:lang w:val="sl-SI"/>
        </w:rPr>
        <w:t xml:space="preserve">Sporočilo za javnost </w:t>
      </w:r>
    </w:p>
    <w:p w:rsidR="00F858F3" w:rsidRPr="00224F5A" w:rsidRDefault="00F858F3" w:rsidP="00F858F3">
      <w:pPr>
        <w:spacing w:after="0"/>
        <w:contextualSpacing/>
        <w:rPr>
          <w:rFonts w:ascii="Candara" w:hAnsi="Candara" w:cs="Times New Roman"/>
          <w:color w:val="000000" w:themeColor="text1"/>
          <w:sz w:val="22"/>
          <w:szCs w:val="22"/>
          <w:lang w:val="sl-SI"/>
        </w:rPr>
      </w:pPr>
      <w:r w:rsidRPr="00224F5A">
        <w:rPr>
          <w:rFonts w:ascii="Candara" w:hAnsi="Candara" w:cs="Times New Roman"/>
          <w:color w:val="000000" w:themeColor="text1"/>
          <w:sz w:val="22"/>
          <w:szCs w:val="22"/>
          <w:lang w:val="sl-SI"/>
        </w:rPr>
        <w:t>Slovenski etnografski muzej</w:t>
      </w:r>
      <w:r w:rsidRPr="00224F5A">
        <w:rPr>
          <w:rFonts w:ascii="Candara" w:hAnsi="Candara" w:cs="Times New Roman"/>
          <w:color w:val="000000" w:themeColor="text1"/>
          <w:sz w:val="22"/>
          <w:szCs w:val="22"/>
          <w:lang w:val="sl-SI"/>
        </w:rPr>
        <w:tab/>
      </w:r>
      <w:r w:rsidRPr="00224F5A">
        <w:rPr>
          <w:rFonts w:ascii="Candara" w:hAnsi="Candara" w:cs="Times New Roman"/>
          <w:color w:val="000000" w:themeColor="text1"/>
          <w:sz w:val="22"/>
          <w:szCs w:val="22"/>
          <w:lang w:val="sl-SI"/>
        </w:rPr>
        <w:tab/>
      </w:r>
      <w:r w:rsidRPr="00224F5A">
        <w:rPr>
          <w:rFonts w:ascii="Candara" w:hAnsi="Candara" w:cs="Times New Roman"/>
          <w:color w:val="000000" w:themeColor="text1"/>
          <w:sz w:val="22"/>
          <w:szCs w:val="22"/>
          <w:lang w:val="sl-SI"/>
        </w:rPr>
        <w:tab/>
      </w:r>
      <w:r w:rsidRPr="00224F5A">
        <w:rPr>
          <w:rFonts w:ascii="Candara" w:hAnsi="Candara" w:cs="Times New Roman"/>
          <w:color w:val="000000" w:themeColor="text1"/>
          <w:sz w:val="22"/>
          <w:szCs w:val="22"/>
          <w:lang w:val="sl-SI"/>
        </w:rPr>
        <w:tab/>
      </w:r>
      <w:r w:rsidRPr="00224F5A">
        <w:rPr>
          <w:rFonts w:ascii="Candara" w:hAnsi="Candara" w:cs="Times New Roman"/>
          <w:color w:val="000000" w:themeColor="text1"/>
          <w:sz w:val="22"/>
          <w:szCs w:val="22"/>
          <w:lang w:val="sl-SI"/>
        </w:rPr>
        <w:tab/>
      </w:r>
      <w:r w:rsidRPr="00224F5A">
        <w:rPr>
          <w:rFonts w:ascii="Candara" w:hAnsi="Candara" w:cs="Times New Roman"/>
          <w:color w:val="000000" w:themeColor="text1"/>
          <w:sz w:val="22"/>
          <w:szCs w:val="22"/>
          <w:lang w:val="sl-SI"/>
        </w:rPr>
        <w:tab/>
        <w:t xml:space="preserve"> </w:t>
      </w:r>
    </w:p>
    <w:p w:rsidR="00F858F3" w:rsidRPr="00224F5A" w:rsidRDefault="00F858F3" w:rsidP="00F858F3">
      <w:pPr>
        <w:spacing w:after="0"/>
        <w:contextualSpacing/>
        <w:rPr>
          <w:rFonts w:ascii="Candara" w:hAnsi="Candara" w:cs="Times New Roman"/>
          <w:color w:val="000000" w:themeColor="text1"/>
          <w:sz w:val="22"/>
          <w:szCs w:val="22"/>
          <w:lang w:val="sl-SI"/>
        </w:rPr>
      </w:pPr>
      <w:r w:rsidRPr="00224F5A">
        <w:rPr>
          <w:rFonts w:ascii="Candara" w:hAnsi="Candara" w:cs="Times New Roman"/>
          <w:color w:val="000000" w:themeColor="text1"/>
          <w:sz w:val="22"/>
          <w:szCs w:val="22"/>
          <w:lang w:val="sl-SI"/>
        </w:rPr>
        <w:t>Ljubljana, 16. marec 2021</w:t>
      </w:r>
    </w:p>
    <w:p w:rsidR="00F858F3" w:rsidRPr="00224F5A" w:rsidRDefault="00F858F3" w:rsidP="00F858F3">
      <w:pPr>
        <w:spacing w:after="0"/>
        <w:contextualSpacing/>
        <w:rPr>
          <w:rFonts w:ascii="Candara" w:hAnsi="Candara"/>
          <w:sz w:val="22"/>
          <w:szCs w:val="22"/>
          <w:lang w:val="sl-SI"/>
        </w:rPr>
      </w:pPr>
    </w:p>
    <w:p w:rsidR="00F858F3" w:rsidRPr="00224F5A" w:rsidRDefault="00F858F3" w:rsidP="00F858F3">
      <w:pPr>
        <w:spacing w:after="0"/>
        <w:contextualSpacing/>
        <w:rPr>
          <w:rFonts w:ascii="Candara" w:hAnsi="Candara"/>
          <w:sz w:val="22"/>
          <w:szCs w:val="22"/>
          <w:lang w:val="sl-SI"/>
        </w:rPr>
      </w:pPr>
    </w:p>
    <w:p w:rsidR="00F858F3" w:rsidRPr="00224F5A" w:rsidRDefault="00F858F3" w:rsidP="00F858F3">
      <w:pPr>
        <w:spacing w:after="0"/>
        <w:contextualSpacing/>
        <w:jc w:val="both"/>
        <w:rPr>
          <w:rFonts w:ascii="Candara" w:hAnsi="Candara"/>
          <w:b/>
          <w:bCs/>
          <w:sz w:val="22"/>
          <w:szCs w:val="22"/>
          <w:lang w:val="sl-SI"/>
        </w:rPr>
      </w:pPr>
      <w:r>
        <w:rPr>
          <w:rFonts w:ascii="Candara" w:hAnsi="Candara"/>
          <w:b/>
          <w:bCs/>
          <w:sz w:val="22"/>
          <w:szCs w:val="22"/>
          <w:lang w:val="sl-SI"/>
        </w:rPr>
        <w:t>V velikonočnem času vas vabimo na razstavo 300 let Škofjeloškega pasijona</w:t>
      </w:r>
    </w:p>
    <w:p w:rsidR="00F858F3" w:rsidRPr="00224F5A" w:rsidRDefault="00F858F3" w:rsidP="00F858F3">
      <w:pPr>
        <w:spacing w:after="0"/>
        <w:contextualSpacing/>
        <w:rPr>
          <w:rFonts w:ascii="Candara" w:hAnsi="Candara" w:cs="Times New Roman"/>
          <w:sz w:val="22"/>
          <w:szCs w:val="22"/>
          <w:lang w:val="sl-SI"/>
        </w:rPr>
      </w:pPr>
    </w:p>
    <w:p w:rsidR="00F858F3" w:rsidRPr="00224F5A" w:rsidRDefault="00F858F3" w:rsidP="00F858F3">
      <w:pPr>
        <w:spacing w:after="0"/>
        <w:contextualSpacing/>
        <w:rPr>
          <w:rFonts w:ascii="Candara" w:hAnsi="Candara" w:cs="Times New Roman"/>
          <w:sz w:val="22"/>
          <w:szCs w:val="22"/>
          <w:lang w:val="sl-SI"/>
        </w:rPr>
      </w:pPr>
    </w:p>
    <w:p w:rsidR="00F858F3" w:rsidRPr="00224F5A" w:rsidRDefault="00F858F3" w:rsidP="00F858F3">
      <w:pPr>
        <w:spacing w:after="0"/>
        <w:contextualSpacing/>
        <w:rPr>
          <w:rFonts w:ascii="Candara" w:hAnsi="Candara" w:cs="Times New Roman"/>
          <w:sz w:val="22"/>
          <w:szCs w:val="22"/>
          <w:lang w:val="sl-SI"/>
        </w:rPr>
      </w:pPr>
      <w:r w:rsidRPr="00224F5A">
        <w:rPr>
          <w:rFonts w:ascii="Candara" w:hAnsi="Candara" w:cs="Times New Roman"/>
          <w:sz w:val="22"/>
          <w:szCs w:val="22"/>
          <w:lang w:val="sl-SI"/>
        </w:rPr>
        <w:t>V Slovenskem etnografskem muzeju, ki je</w:t>
      </w:r>
      <w:r>
        <w:rPr>
          <w:rFonts w:ascii="Candara" w:hAnsi="Candara" w:cs="Times New Roman"/>
          <w:sz w:val="22"/>
          <w:szCs w:val="22"/>
          <w:lang w:val="sl-SI"/>
        </w:rPr>
        <w:t xml:space="preserve"> nacionalni</w:t>
      </w:r>
      <w:r w:rsidRPr="00224F5A">
        <w:rPr>
          <w:rFonts w:ascii="Candara" w:hAnsi="Candara" w:cs="Times New Roman"/>
          <w:sz w:val="22"/>
          <w:szCs w:val="22"/>
          <w:lang w:val="sl-SI"/>
        </w:rPr>
        <w:t xml:space="preserve"> </w:t>
      </w:r>
      <w:r>
        <w:rPr>
          <w:rFonts w:ascii="Candara" w:hAnsi="Candara" w:cs="Times New Roman"/>
          <w:sz w:val="22"/>
          <w:szCs w:val="22"/>
          <w:lang w:val="sl-SI"/>
        </w:rPr>
        <w:t>K</w:t>
      </w:r>
      <w:r w:rsidRPr="00224F5A">
        <w:rPr>
          <w:rFonts w:ascii="Candara" w:hAnsi="Candara" w:cs="Times New Roman"/>
          <w:sz w:val="22"/>
          <w:szCs w:val="22"/>
          <w:lang w:val="sl-SI"/>
        </w:rPr>
        <w:t>oordinator varstva nesnovne kulturne dediščine</w:t>
      </w:r>
      <w:r>
        <w:rPr>
          <w:rFonts w:ascii="Candara" w:hAnsi="Candara" w:cs="Times New Roman"/>
          <w:sz w:val="22"/>
          <w:szCs w:val="22"/>
          <w:lang w:val="sl-SI"/>
        </w:rPr>
        <w:t>,</w:t>
      </w:r>
      <w:r w:rsidRPr="00224F5A">
        <w:rPr>
          <w:rFonts w:ascii="Candara" w:hAnsi="Candara" w:cs="Times New Roman"/>
          <w:sz w:val="22"/>
          <w:szCs w:val="22"/>
          <w:lang w:val="sl-SI"/>
        </w:rPr>
        <w:t xml:space="preserve"> bo med </w:t>
      </w:r>
      <w:r w:rsidRPr="00224F5A">
        <w:rPr>
          <w:rFonts w:ascii="Candara" w:hAnsi="Candara" w:cs="Times New Roman"/>
          <w:b/>
          <w:bCs/>
          <w:sz w:val="22"/>
          <w:szCs w:val="22"/>
          <w:lang w:val="sl-SI"/>
        </w:rPr>
        <w:t xml:space="preserve">25. marcem in 18. aprilom 2021 v avli razstavne hiše SEM </w:t>
      </w:r>
      <w:r w:rsidRPr="00224F5A">
        <w:rPr>
          <w:rFonts w:ascii="Candara" w:hAnsi="Candara" w:cs="Times New Roman"/>
          <w:bCs/>
          <w:sz w:val="22"/>
          <w:szCs w:val="22"/>
          <w:lang w:val="sl-SI"/>
        </w:rPr>
        <w:t xml:space="preserve">na ogled </w:t>
      </w:r>
      <w:r>
        <w:rPr>
          <w:rFonts w:ascii="Candara" w:hAnsi="Candara" w:cs="Times New Roman"/>
          <w:bCs/>
          <w:sz w:val="22"/>
          <w:szCs w:val="22"/>
          <w:lang w:val="sl-SI"/>
        </w:rPr>
        <w:t xml:space="preserve">manjša </w:t>
      </w:r>
      <w:r w:rsidRPr="00224F5A">
        <w:rPr>
          <w:rFonts w:ascii="Candara" w:hAnsi="Candara" w:cs="Times New Roman"/>
          <w:bCs/>
          <w:sz w:val="22"/>
          <w:szCs w:val="22"/>
          <w:lang w:val="sl-SI"/>
        </w:rPr>
        <w:t>priložnostna</w:t>
      </w:r>
      <w:r>
        <w:rPr>
          <w:rFonts w:ascii="Candara" w:hAnsi="Candara" w:cs="Times New Roman"/>
          <w:bCs/>
          <w:sz w:val="22"/>
          <w:szCs w:val="22"/>
          <w:lang w:val="sl-SI"/>
        </w:rPr>
        <w:t xml:space="preserve"> </w:t>
      </w:r>
      <w:r w:rsidRPr="00224F5A">
        <w:rPr>
          <w:rFonts w:ascii="Candara" w:hAnsi="Candara" w:cs="Times New Roman"/>
          <w:bCs/>
          <w:sz w:val="22"/>
          <w:szCs w:val="22"/>
          <w:lang w:val="sl-SI"/>
        </w:rPr>
        <w:t xml:space="preserve">razstava </w:t>
      </w:r>
      <w:r w:rsidRPr="00224F5A">
        <w:rPr>
          <w:rFonts w:ascii="Candara" w:hAnsi="Candara" w:cs="Times New Roman"/>
          <w:b/>
          <w:bCs/>
          <w:sz w:val="22"/>
          <w:szCs w:val="22"/>
          <w:lang w:val="sl-SI"/>
        </w:rPr>
        <w:t>300 let Škofjeloškega pasijona</w:t>
      </w:r>
      <w:r w:rsidRPr="00224F5A">
        <w:rPr>
          <w:rFonts w:ascii="Candara" w:hAnsi="Candara" w:cs="Times New Roman"/>
          <w:bCs/>
          <w:sz w:val="22"/>
          <w:szCs w:val="22"/>
          <w:lang w:val="sl-SI"/>
        </w:rPr>
        <w:t xml:space="preserve">. Z razstavo SEM obeležuje tristoletnico te spokorniške procesije, ki prikazuje Kristusovo trpljenje in motive iz Stare in Nove zaveze. </w:t>
      </w:r>
      <w:r w:rsidRPr="00224F5A">
        <w:rPr>
          <w:rFonts w:ascii="Candara" w:hAnsi="Candara" w:cs="Times New Roman"/>
          <w:sz w:val="22"/>
          <w:szCs w:val="22"/>
          <w:lang w:val="sl-SI"/>
        </w:rPr>
        <w:t xml:space="preserve">Avtorici razstave sta </w:t>
      </w:r>
      <w:r w:rsidRPr="00224F5A">
        <w:rPr>
          <w:rFonts w:ascii="Candara" w:hAnsi="Candara" w:cs="Times New Roman"/>
          <w:b/>
          <w:sz w:val="22"/>
          <w:szCs w:val="22"/>
          <w:lang w:val="sl-SI"/>
        </w:rPr>
        <w:t xml:space="preserve">dr. Nena Židov </w:t>
      </w:r>
      <w:r w:rsidRPr="00224F5A">
        <w:rPr>
          <w:rFonts w:ascii="Candara" w:hAnsi="Candara" w:cs="Times New Roman"/>
          <w:sz w:val="22"/>
          <w:szCs w:val="22"/>
          <w:lang w:val="sl-SI"/>
        </w:rPr>
        <w:t>in</w:t>
      </w:r>
      <w:r w:rsidRPr="00224F5A">
        <w:rPr>
          <w:rFonts w:ascii="Candara" w:hAnsi="Candara" w:cs="Times New Roman"/>
          <w:b/>
          <w:sz w:val="22"/>
          <w:szCs w:val="22"/>
          <w:lang w:val="sl-SI"/>
        </w:rPr>
        <w:t xml:space="preserve"> mag. Anja Jerin</w:t>
      </w:r>
      <w:r w:rsidRPr="00224F5A">
        <w:rPr>
          <w:rFonts w:ascii="Candara" w:hAnsi="Candara" w:cs="Times New Roman"/>
          <w:sz w:val="22"/>
          <w:szCs w:val="22"/>
          <w:lang w:val="sl-SI"/>
        </w:rPr>
        <w:t>, kustodinji SEM.</w:t>
      </w:r>
    </w:p>
    <w:p w:rsidR="00F858F3" w:rsidRPr="00224F5A" w:rsidRDefault="00F858F3" w:rsidP="00F858F3">
      <w:pPr>
        <w:spacing w:after="0"/>
        <w:contextualSpacing/>
        <w:rPr>
          <w:rFonts w:ascii="Candara" w:hAnsi="Candara" w:cs="Times New Roman"/>
          <w:bCs/>
          <w:sz w:val="22"/>
          <w:szCs w:val="22"/>
          <w:lang w:val="sl-SI"/>
        </w:rPr>
      </w:pPr>
    </w:p>
    <w:p w:rsidR="00F858F3" w:rsidRPr="00224F5A" w:rsidRDefault="00F858F3" w:rsidP="00F858F3">
      <w:pPr>
        <w:spacing w:after="0"/>
        <w:contextualSpacing/>
        <w:jc w:val="both"/>
        <w:rPr>
          <w:rFonts w:ascii="Candara" w:hAnsi="Candara"/>
          <w:sz w:val="22"/>
          <w:szCs w:val="22"/>
          <w:lang w:val="sl-SI"/>
        </w:rPr>
      </w:pPr>
      <w:r w:rsidRPr="00224F5A">
        <w:rPr>
          <w:rFonts w:ascii="Candara" w:hAnsi="Candara"/>
          <w:sz w:val="22"/>
          <w:szCs w:val="22"/>
          <w:lang w:val="sl-SI"/>
        </w:rPr>
        <w:t>Gledališko predstavo, ki temelji na verzih v škofjeloškem narečnem jeziku zapisanega dramskega besedila, kot ljudsko ljubiteljsko gledališče v obliki procesije na prenosnih odrih, vozovih, konjih ter peš</w:t>
      </w:r>
      <w:r w:rsidRPr="00224F5A" w:rsidDel="005653AA">
        <w:rPr>
          <w:rFonts w:ascii="Candara" w:hAnsi="Candara"/>
          <w:sz w:val="22"/>
          <w:szCs w:val="22"/>
          <w:lang w:val="sl-SI"/>
        </w:rPr>
        <w:t xml:space="preserve"> </w:t>
      </w:r>
      <w:r w:rsidRPr="00224F5A">
        <w:rPr>
          <w:rFonts w:ascii="Candara" w:hAnsi="Candara"/>
          <w:sz w:val="22"/>
          <w:szCs w:val="22"/>
          <w:lang w:val="sl-SI"/>
        </w:rPr>
        <w:t xml:space="preserve">uprizarjajo prostovoljni amaterski igralci iz Škofje Loke in okoliških krajev. V predstavi, ki na štirih odrih poteka na prostem, po ulicah in trgih srednjeveškega mestnega jedra Škofje Loke, sodeluje okrog 900 nastopajočih in 400 drugih sodelavcev. </w:t>
      </w:r>
      <w:r w:rsidRPr="00224F5A">
        <w:rPr>
          <w:rFonts w:ascii="Candara" w:hAnsi="Candara" w:cs="Times New Roman"/>
          <w:sz w:val="22"/>
          <w:szCs w:val="22"/>
          <w:lang w:val="sl-SI"/>
        </w:rPr>
        <w:t>Gre za največjo dramsko predstavo  na prostem v Sloveniji.</w:t>
      </w:r>
      <w:r w:rsidRPr="00224F5A">
        <w:rPr>
          <w:rFonts w:ascii="Candara" w:hAnsi="Candara"/>
          <w:sz w:val="22"/>
          <w:szCs w:val="22"/>
          <w:lang w:val="sl-SI"/>
        </w:rPr>
        <w:t xml:space="preserve"> Govorjeno besedilo dopolnjujeta glasba in petje, vsebino pa bogatijo konjeniki, </w:t>
      </w:r>
      <w:proofErr w:type="spellStart"/>
      <w:r w:rsidRPr="00224F5A">
        <w:rPr>
          <w:rFonts w:ascii="Candara" w:hAnsi="Candara"/>
          <w:sz w:val="22"/>
          <w:szCs w:val="22"/>
          <w:lang w:val="sl-SI"/>
        </w:rPr>
        <w:t>križenosci</w:t>
      </w:r>
      <w:proofErr w:type="spellEnd"/>
      <w:r w:rsidRPr="00224F5A">
        <w:rPr>
          <w:rFonts w:ascii="Candara" w:hAnsi="Candara"/>
          <w:sz w:val="22"/>
          <w:szCs w:val="22"/>
          <w:lang w:val="sl-SI"/>
        </w:rPr>
        <w:t xml:space="preserve">, bičarji, Adamovi otroci, barvite bratovščine in cehi. </w:t>
      </w:r>
    </w:p>
    <w:p w:rsidR="00F858F3" w:rsidRPr="00224F5A" w:rsidRDefault="00F858F3" w:rsidP="00F858F3">
      <w:pPr>
        <w:spacing w:after="0"/>
        <w:contextualSpacing/>
        <w:jc w:val="both"/>
        <w:rPr>
          <w:rFonts w:ascii="Candara" w:eastAsia="Times New Roman" w:hAnsi="Candara"/>
          <w:color w:val="7030A0"/>
          <w:sz w:val="22"/>
          <w:szCs w:val="22"/>
          <w:lang w:val="sl-SI" w:eastAsia="sl-SI"/>
        </w:rPr>
      </w:pPr>
    </w:p>
    <w:p w:rsidR="00F858F3" w:rsidRPr="00224F5A" w:rsidRDefault="00F858F3" w:rsidP="00F858F3">
      <w:pPr>
        <w:spacing w:after="0"/>
        <w:contextualSpacing/>
        <w:rPr>
          <w:rFonts w:ascii="Candara" w:hAnsi="Candara" w:cs="Times New Roman"/>
          <w:sz w:val="22"/>
          <w:szCs w:val="22"/>
          <w:lang w:val="sl-SI"/>
        </w:rPr>
      </w:pPr>
      <w:r w:rsidRPr="00224F5A">
        <w:rPr>
          <w:rFonts w:ascii="Candara" w:hAnsi="Candara" w:cs="Times New Roman"/>
          <w:sz w:val="22"/>
          <w:szCs w:val="22"/>
          <w:lang w:val="sl-SI"/>
        </w:rPr>
        <w:t xml:space="preserve">Besedilo pasijona je na osnovi predhodnih uprizoritev in predlog zapisal </w:t>
      </w:r>
      <w:r w:rsidRPr="00224F5A">
        <w:rPr>
          <w:rFonts w:ascii="Candara" w:hAnsi="Candara" w:cs="Times New Roman"/>
          <w:b/>
          <w:sz w:val="22"/>
          <w:szCs w:val="22"/>
          <w:lang w:val="sl-SI"/>
        </w:rPr>
        <w:t xml:space="preserve">kapucin pater </w:t>
      </w:r>
      <w:proofErr w:type="spellStart"/>
      <w:r w:rsidRPr="00224F5A">
        <w:rPr>
          <w:rFonts w:ascii="Candara" w:hAnsi="Candara" w:cs="Times New Roman"/>
          <w:b/>
          <w:sz w:val="22"/>
          <w:szCs w:val="22"/>
          <w:lang w:val="sl-SI"/>
        </w:rPr>
        <w:t>Romuald</w:t>
      </w:r>
      <w:proofErr w:type="spellEnd"/>
      <w:r w:rsidRPr="00224F5A">
        <w:rPr>
          <w:rFonts w:ascii="Candara" w:hAnsi="Candara" w:cs="Times New Roman"/>
          <w:b/>
          <w:sz w:val="22"/>
          <w:szCs w:val="22"/>
          <w:lang w:val="sl-SI"/>
        </w:rPr>
        <w:t xml:space="preserve"> Marušič</w:t>
      </w:r>
      <w:r w:rsidRPr="00224F5A">
        <w:rPr>
          <w:rFonts w:ascii="Candara" w:hAnsi="Candara" w:cs="Times New Roman"/>
          <w:sz w:val="22"/>
          <w:szCs w:val="22"/>
          <w:lang w:val="sl-SI"/>
        </w:rPr>
        <w:t xml:space="preserve">. Rokopisni kodeks, datiran z letnico 1721, velja za najstarejše ohranjeno dramsko besedilo v slovenskem jeziku in za najstarejšo ohranjeno režijsko knjigo v Evropi. Kodeks je shranjen v Kapucinskem samostanu Škofja Loka, kjer je tudi nastal. </w:t>
      </w:r>
    </w:p>
    <w:p w:rsidR="00F858F3" w:rsidRPr="00224F5A" w:rsidRDefault="00F858F3" w:rsidP="00F858F3">
      <w:pPr>
        <w:rPr>
          <w:lang w:val="sl-SI"/>
        </w:rPr>
      </w:pPr>
      <w:r w:rsidRPr="00224F5A">
        <w:rPr>
          <w:rFonts w:ascii="Candara" w:hAnsi="Candara"/>
          <w:sz w:val="22"/>
          <w:szCs w:val="22"/>
          <w:lang w:val="sl-SI"/>
        </w:rPr>
        <w:t>Ob koncu 18. stoletja je bil pasijon ukinjen, zatem pa prirejen in leta 1936 ponovno odigran. Naslednje uprizoritve so bile v letih 1999 in 2000, od leta 2009 pa ga zaradi zahtevne izvedbe uprizarjajo vsakih šest let v velikonočnem času. Zadnja uprizoritev je bila leta 2015, letošnja pa je zaradi epidemije prestavljena na leto 2022.</w:t>
      </w:r>
    </w:p>
    <w:p w:rsidR="00F858F3" w:rsidRPr="00224F5A" w:rsidRDefault="00F858F3" w:rsidP="00F858F3">
      <w:pPr>
        <w:spacing w:after="0"/>
        <w:contextualSpacing/>
        <w:rPr>
          <w:rFonts w:ascii="Candara" w:hAnsi="Candara" w:cs="Times New Roman"/>
          <w:b/>
          <w:sz w:val="22"/>
          <w:szCs w:val="22"/>
          <w:lang w:val="sl-SI"/>
        </w:rPr>
      </w:pPr>
      <w:r w:rsidRPr="00224F5A">
        <w:rPr>
          <w:rFonts w:ascii="Candara" w:hAnsi="Candara" w:cs="Times New Roman"/>
          <w:sz w:val="22"/>
          <w:szCs w:val="22"/>
          <w:lang w:val="sl-SI"/>
        </w:rPr>
        <w:t xml:space="preserve">Škofjeloški pasijon je </w:t>
      </w:r>
      <w:r w:rsidRPr="00224F5A">
        <w:rPr>
          <w:rFonts w:ascii="Candara" w:hAnsi="Candara"/>
          <w:sz w:val="22"/>
          <w:szCs w:val="22"/>
          <w:lang w:val="sl-SI"/>
        </w:rPr>
        <w:t xml:space="preserve">član združenja </w:t>
      </w:r>
      <w:proofErr w:type="spellStart"/>
      <w:r w:rsidRPr="00224F5A">
        <w:rPr>
          <w:rFonts w:ascii="Candara" w:hAnsi="Candara"/>
          <w:sz w:val="22"/>
          <w:szCs w:val="22"/>
          <w:lang w:val="sl-SI"/>
        </w:rPr>
        <w:t>Europassion</w:t>
      </w:r>
      <w:proofErr w:type="spellEnd"/>
      <w:r w:rsidRPr="00224F5A">
        <w:rPr>
          <w:rFonts w:ascii="Candara" w:hAnsi="Candara"/>
          <w:sz w:val="22"/>
          <w:szCs w:val="22"/>
          <w:lang w:val="sl-SI"/>
        </w:rPr>
        <w:t xml:space="preserve"> in Evropske mreže za praznovanje velikega tedna in velike noči</w:t>
      </w:r>
      <w:r>
        <w:rPr>
          <w:rFonts w:ascii="Candara" w:hAnsi="Candara"/>
          <w:sz w:val="22"/>
          <w:szCs w:val="22"/>
          <w:lang w:val="sl-SI"/>
        </w:rPr>
        <w:t xml:space="preserve">. </w:t>
      </w:r>
      <w:r w:rsidRPr="00224F5A">
        <w:rPr>
          <w:rFonts w:ascii="Candara" w:hAnsi="Candara"/>
          <w:b/>
          <w:sz w:val="22"/>
          <w:szCs w:val="22"/>
          <w:lang w:val="sl-SI"/>
        </w:rPr>
        <w:t>L</w:t>
      </w:r>
      <w:r w:rsidRPr="00224F5A">
        <w:rPr>
          <w:rFonts w:ascii="Candara" w:hAnsi="Candara" w:cs="Times New Roman"/>
          <w:b/>
          <w:sz w:val="22"/>
          <w:szCs w:val="22"/>
          <w:lang w:val="sl-SI"/>
        </w:rPr>
        <w:t>eta 2008 je bil vpisan v Register nesnovne kulturne dediščine Slovenije</w:t>
      </w:r>
      <w:r w:rsidR="007D3D13">
        <w:rPr>
          <w:rFonts w:ascii="Candara" w:hAnsi="Candara" w:cs="Times New Roman"/>
          <w:b/>
          <w:sz w:val="22"/>
          <w:szCs w:val="22"/>
          <w:lang w:val="sl-SI"/>
        </w:rPr>
        <w:t xml:space="preserve"> in</w:t>
      </w:r>
      <w:r w:rsidRPr="00224F5A">
        <w:rPr>
          <w:rFonts w:ascii="Candara" w:hAnsi="Candara" w:cs="Times New Roman"/>
          <w:b/>
          <w:sz w:val="22"/>
          <w:szCs w:val="22"/>
          <w:lang w:val="sl-SI"/>
        </w:rPr>
        <w:t xml:space="preserve"> leta 2016</w:t>
      </w:r>
      <w:r w:rsidR="007D3D13">
        <w:rPr>
          <w:rFonts w:ascii="Candara" w:hAnsi="Candara" w:cs="Times New Roman"/>
          <w:b/>
          <w:sz w:val="22"/>
          <w:szCs w:val="22"/>
          <w:lang w:val="sl-SI"/>
        </w:rPr>
        <w:t>,</w:t>
      </w:r>
      <w:r w:rsidRPr="00224F5A">
        <w:rPr>
          <w:rFonts w:ascii="Candara" w:hAnsi="Candara" w:cs="Times New Roman"/>
          <w:b/>
          <w:sz w:val="22"/>
          <w:szCs w:val="22"/>
          <w:lang w:val="sl-SI"/>
        </w:rPr>
        <w:t xml:space="preserve"> kot prvi element iz Slovenije</w:t>
      </w:r>
      <w:r w:rsidR="007D3D13">
        <w:rPr>
          <w:rFonts w:ascii="Candara" w:hAnsi="Candara" w:cs="Times New Roman"/>
          <w:b/>
          <w:sz w:val="22"/>
          <w:szCs w:val="22"/>
          <w:lang w:val="sl-SI"/>
        </w:rPr>
        <w:t>,</w:t>
      </w:r>
      <w:r w:rsidRPr="00224F5A">
        <w:rPr>
          <w:rFonts w:ascii="Candara" w:hAnsi="Candara" w:cs="Times New Roman"/>
          <w:b/>
          <w:sz w:val="22"/>
          <w:szCs w:val="22"/>
          <w:lang w:val="sl-SI"/>
        </w:rPr>
        <w:t xml:space="preserve"> vpisan </w:t>
      </w:r>
      <w:r w:rsidR="007D3D13">
        <w:rPr>
          <w:rFonts w:ascii="Candara" w:hAnsi="Candara" w:cs="Times New Roman"/>
          <w:b/>
          <w:sz w:val="22"/>
          <w:szCs w:val="22"/>
          <w:lang w:val="sl-SI"/>
        </w:rPr>
        <w:t xml:space="preserve">tudi </w:t>
      </w:r>
      <w:r w:rsidRPr="00224F5A">
        <w:rPr>
          <w:rFonts w:ascii="Candara" w:hAnsi="Candara" w:cs="Times New Roman"/>
          <w:b/>
          <w:sz w:val="22"/>
          <w:szCs w:val="22"/>
          <w:lang w:val="sl-SI"/>
        </w:rPr>
        <w:t>na Unescov Reprezentativni seznam nesnovne kulturne dediščine človeštva.</w:t>
      </w:r>
      <w:r>
        <w:rPr>
          <w:rFonts w:ascii="Candara" w:hAnsi="Candara" w:cs="Times New Roman"/>
          <w:b/>
          <w:sz w:val="22"/>
          <w:szCs w:val="22"/>
          <w:lang w:val="sl-SI"/>
        </w:rPr>
        <w:t xml:space="preserve"> </w:t>
      </w:r>
      <w:hyperlink r:id="rId8" w:history="1">
        <w:r w:rsidRPr="00A65FBC">
          <w:rPr>
            <w:rStyle w:val="Hiperpovezava"/>
            <w:rFonts w:ascii="Candara" w:hAnsi="Candara" w:cs="Times New Roman"/>
            <w:sz w:val="22"/>
            <w:szCs w:val="22"/>
            <w:lang w:val="sl-SI"/>
          </w:rPr>
          <w:t>https://www.gov.si/assets/ministrstva/MK/DEDISCINA/NESNOVNA/RNSD_SI/Rzd-02_00001.pdf</w:t>
        </w:r>
      </w:hyperlink>
      <w:r>
        <w:rPr>
          <w:rFonts w:ascii="Candara" w:hAnsi="Candara" w:cs="Times New Roman"/>
          <w:b/>
          <w:sz w:val="22"/>
          <w:szCs w:val="22"/>
          <w:lang w:val="sl-SI"/>
        </w:rPr>
        <w:t xml:space="preserve"> </w:t>
      </w:r>
    </w:p>
    <w:p w:rsidR="00F858F3" w:rsidRPr="00224F5A" w:rsidRDefault="00F858F3" w:rsidP="00F858F3">
      <w:pPr>
        <w:spacing w:after="0"/>
        <w:contextualSpacing/>
        <w:rPr>
          <w:rFonts w:ascii="Candara" w:hAnsi="Candara" w:cs="Times New Roman"/>
          <w:sz w:val="22"/>
          <w:szCs w:val="22"/>
          <w:lang w:val="sl-SI"/>
        </w:rPr>
      </w:pPr>
    </w:p>
    <w:p w:rsidR="00F858F3" w:rsidRPr="00224F5A" w:rsidRDefault="00F858F3" w:rsidP="00F858F3">
      <w:pPr>
        <w:spacing w:after="0"/>
        <w:contextualSpacing/>
        <w:rPr>
          <w:rFonts w:ascii="Candara" w:hAnsi="Candara" w:cs="Times New Roman"/>
          <w:sz w:val="22"/>
          <w:szCs w:val="22"/>
          <w:lang w:val="sl-SI"/>
        </w:rPr>
      </w:pPr>
    </w:p>
    <w:p w:rsidR="00F858F3" w:rsidRPr="00224F5A" w:rsidRDefault="00F858F3" w:rsidP="00F858F3">
      <w:pPr>
        <w:spacing w:after="0"/>
        <w:contextualSpacing/>
        <w:rPr>
          <w:rFonts w:ascii="Candara" w:hAnsi="Candara" w:cs="Times New Roman"/>
          <w:b/>
          <w:color w:val="000000" w:themeColor="text1"/>
          <w:sz w:val="20"/>
          <w:szCs w:val="20"/>
          <w:lang w:val="sl-SI"/>
        </w:rPr>
      </w:pPr>
    </w:p>
    <w:p w:rsidR="00F858F3" w:rsidRPr="00224F5A" w:rsidRDefault="00F858F3" w:rsidP="00F858F3">
      <w:pPr>
        <w:spacing w:after="0"/>
        <w:contextualSpacing/>
        <w:rPr>
          <w:rFonts w:ascii="Candara" w:hAnsi="Candara" w:cs="Times New Roman"/>
          <w:color w:val="000000" w:themeColor="text1"/>
          <w:sz w:val="20"/>
          <w:szCs w:val="20"/>
          <w:lang w:val="sl-SI"/>
        </w:rPr>
      </w:pPr>
      <w:r w:rsidRPr="00224F5A">
        <w:rPr>
          <w:rFonts w:ascii="Candara" w:hAnsi="Candara" w:cs="Times New Roman"/>
          <w:b/>
          <w:color w:val="000000" w:themeColor="text1"/>
          <w:sz w:val="20"/>
          <w:szCs w:val="20"/>
          <w:lang w:val="sl-SI"/>
        </w:rPr>
        <w:t>Kontakt</w:t>
      </w:r>
      <w:r w:rsidRPr="00224F5A">
        <w:rPr>
          <w:rFonts w:ascii="Candara" w:hAnsi="Candara" w:cs="Times New Roman"/>
          <w:color w:val="000000" w:themeColor="text1"/>
          <w:sz w:val="20"/>
          <w:szCs w:val="20"/>
          <w:lang w:val="sl-SI"/>
        </w:rPr>
        <w:t xml:space="preserve">: </w:t>
      </w:r>
    </w:p>
    <w:p w:rsidR="00F858F3" w:rsidRPr="00224F5A" w:rsidRDefault="00F858F3" w:rsidP="00F858F3">
      <w:pPr>
        <w:spacing w:after="0"/>
        <w:contextualSpacing/>
        <w:rPr>
          <w:rFonts w:ascii="Candara" w:hAnsi="Candara" w:cs="Times New Roman"/>
          <w:color w:val="000000" w:themeColor="text1"/>
          <w:sz w:val="20"/>
          <w:szCs w:val="20"/>
          <w:lang w:val="sl-SI"/>
        </w:rPr>
      </w:pPr>
      <w:r w:rsidRPr="00611BC3">
        <w:rPr>
          <w:rFonts w:ascii="Candara" w:hAnsi="Candara" w:cs="Times New Roman"/>
          <w:i/>
          <w:color w:val="000000" w:themeColor="text1"/>
          <w:sz w:val="20"/>
          <w:szCs w:val="20"/>
          <w:lang w:val="sl-SI"/>
        </w:rPr>
        <w:t>dr. Nena Židov</w:t>
      </w:r>
      <w:r w:rsidRPr="00224F5A">
        <w:rPr>
          <w:rFonts w:ascii="Candara" w:hAnsi="Candara" w:cs="Times New Roman"/>
          <w:color w:val="000000" w:themeColor="text1"/>
          <w:sz w:val="20"/>
          <w:szCs w:val="20"/>
          <w:lang w:val="sl-SI"/>
        </w:rPr>
        <w:t xml:space="preserve">, SEM, avtorica razstave, E: </w:t>
      </w:r>
      <w:hyperlink r:id="rId9" w:history="1">
        <w:r w:rsidRPr="00224F5A">
          <w:rPr>
            <w:rStyle w:val="Hiperpovezava"/>
            <w:rFonts w:ascii="Candara" w:hAnsi="Candara" w:cs="Times New Roman"/>
            <w:sz w:val="20"/>
            <w:szCs w:val="20"/>
            <w:lang w:val="sl-SI"/>
          </w:rPr>
          <w:t>nena.zidov@etno-muzej.si</w:t>
        </w:r>
      </w:hyperlink>
      <w:r w:rsidRPr="00224F5A">
        <w:rPr>
          <w:rFonts w:ascii="Candara" w:hAnsi="Candara" w:cs="Times New Roman"/>
          <w:color w:val="000000" w:themeColor="text1"/>
          <w:sz w:val="20"/>
          <w:szCs w:val="20"/>
          <w:lang w:val="sl-SI"/>
        </w:rPr>
        <w:t>, T: 01</w:t>
      </w:r>
      <w:r>
        <w:rPr>
          <w:rFonts w:ascii="Candara" w:hAnsi="Candara" w:cs="Times New Roman"/>
          <w:color w:val="000000" w:themeColor="text1"/>
          <w:sz w:val="20"/>
          <w:szCs w:val="20"/>
          <w:lang w:val="sl-SI"/>
        </w:rPr>
        <w:t>/</w:t>
      </w:r>
      <w:r w:rsidRPr="00224F5A">
        <w:rPr>
          <w:rFonts w:ascii="Candara" w:hAnsi="Candara" w:cs="Times New Roman"/>
          <w:color w:val="000000" w:themeColor="text1"/>
          <w:sz w:val="20"/>
          <w:szCs w:val="20"/>
          <w:lang w:val="sl-SI"/>
        </w:rPr>
        <w:t xml:space="preserve"> 3008 760</w:t>
      </w:r>
    </w:p>
    <w:p w:rsidR="00F858F3" w:rsidRPr="00224F5A" w:rsidRDefault="00F858F3" w:rsidP="00F858F3">
      <w:pPr>
        <w:spacing w:after="0"/>
        <w:contextualSpacing/>
        <w:rPr>
          <w:rFonts w:ascii="Candara" w:hAnsi="Candara" w:cs="Times New Roman"/>
          <w:color w:val="000000" w:themeColor="text1"/>
          <w:sz w:val="20"/>
          <w:szCs w:val="20"/>
          <w:lang w:val="sl-SI"/>
        </w:rPr>
      </w:pPr>
      <w:r w:rsidRPr="00611BC3">
        <w:rPr>
          <w:rFonts w:ascii="Candara" w:hAnsi="Candara" w:cs="Times New Roman"/>
          <w:i/>
          <w:color w:val="000000" w:themeColor="text1"/>
          <w:sz w:val="20"/>
          <w:szCs w:val="20"/>
          <w:lang w:val="sl-SI"/>
        </w:rPr>
        <w:t>mag. Anja Jerin</w:t>
      </w:r>
      <w:r w:rsidRPr="00224F5A">
        <w:rPr>
          <w:rFonts w:ascii="Candara" w:hAnsi="Candara" w:cs="Times New Roman"/>
          <w:color w:val="000000" w:themeColor="text1"/>
          <w:sz w:val="20"/>
          <w:szCs w:val="20"/>
          <w:lang w:val="sl-SI"/>
        </w:rPr>
        <w:t xml:space="preserve">, SEM, avtorica razstave, E: </w:t>
      </w:r>
      <w:hyperlink r:id="rId10" w:history="1">
        <w:r w:rsidRPr="00224F5A">
          <w:rPr>
            <w:rStyle w:val="Hiperpovezava"/>
            <w:rFonts w:ascii="Candara" w:hAnsi="Candara" w:cs="Times New Roman"/>
            <w:sz w:val="20"/>
            <w:szCs w:val="20"/>
            <w:lang w:val="sl-SI"/>
          </w:rPr>
          <w:t>anja.jerin@etno-muzej.si</w:t>
        </w:r>
      </w:hyperlink>
      <w:r w:rsidRPr="00224F5A">
        <w:rPr>
          <w:rFonts w:ascii="Candara" w:hAnsi="Candara" w:cs="Times New Roman"/>
          <w:color w:val="000000" w:themeColor="text1"/>
          <w:sz w:val="20"/>
          <w:szCs w:val="20"/>
          <w:lang w:val="sl-SI"/>
        </w:rPr>
        <w:t>, T: 01 / 3008 743</w:t>
      </w:r>
    </w:p>
    <w:p w:rsidR="00F858F3" w:rsidRPr="00224F5A" w:rsidRDefault="00F858F3" w:rsidP="00F858F3">
      <w:pPr>
        <w:spacing w:after="0"/>
        <w:contextualSpacing/>
        <w:jc w:val="both"/>
        <w:rPr>
          <w:rFonts w:ascii="Candara" w:hAnsi="Candara"/>
          <w:sz w:val="22"/>
          <w:szCs w:val="22"/>
          <w:lang w:val="sl-SI"/>
        </w:rPr>
      </w:pPr>
    </w:p>
    <w:p w:rsidR="00254A72" w:rsidRPr="007F00BE" w:rsidRDefault="00254A72" w:rsidP="00837023"/>
    <w:sectPr w:rsidR="00254A72" w:rsidRPr="007F00BE" w:rsidSect="00043068">
      <w:headerReference w:type="even" r:id="rId11"/>
      <w:headerReference w:type="default" r:id="rId12"/>
      <w:footerReference w:type="default" r:id="rId13"/>
      <w:type w:val="continuous"/>
      <w:pgSz w:w="11900" w:h="16840"/>
      <w:pgMar w:top="3119" w:right="851" w:bottom="1134" w:left="2268" w:header="567" w:footer="35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862" w:rsidRDefault="002F4862" w:rsidP="004F6082">
      <w:r>
        <w:separator/>
      </w:r>
    </w:p>
  </w:endnote>
  <w:endnote w:type="continuationSeparator" w:id="0">
    <w:p w:rsidR="002F4862" w:rsidRDefault="002F4862" w:rsidP="004F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ola LatCyr">
    <w:altName w:val="Courier New"/>
    <w:charset w:val="EE"/>
    <w:family w:val="auto"/>
    <w:pitch w:val="variable"/>
    <w:sig w:usb0="00000001" w:usb1="00000001" w:usb2="00000000" w:usb3="00000000" w:csb0="00000097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ont Heavy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Mont SemiBold">
    <w:panose1 w:val="00000000000000000000"/>
    <w:charset w:val="00"/>
    <w:family w:val="auto"/>
    <w:notTrueType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on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4C6" w:rsidRPr="00B31DE1" w:rsidRDefault="008066D4" w:rsidP="008066D4">
    <w:pPr>
      <w:rPr>
        <w:rStyle w:val="Neenpoudarek"/>
        <w:rFonts w:ascii="Calibri" w:eastAsiaTheme="minorHAnsi" w:hAnsi="Calibri"/>
        <w:b/>
        <w:color w:val="7E7E7E"/>
        <w:szCs w:val="14"/>
        <w:lang w:val="it-IT"/>
      </w:rPr>
    </w:pPr>
    <w:r w:rsidRPr="008847ED">
      <w:rPr>
        <w:rStyle w:val="Neenpoudarek"/>
        <w:rFonts w:ascii="Calibri" w:eastAsiaTheme="minorHAnsi" w:hAnsi="Calibri"/>
        <w:b/>
        <w:color w:val="7E7E7E"/>
        <w:szCs w:val="14"/>
        <w:lang w:val="it-IT"/>
      </w:rPr>
      <w:t>SLOVEN</w:t>
    </w:r>
    <w:r w:rsidR="00B31DE1">
      <w:rPr>
        <w:rStyle w:val="Neenpoudarek"/>
        <w:rFonts w:ascii="Calibri" w:eastAsiaTheme="minorHAnsi" w:hAnsi="Calibri"/>
        <w:b/>
        <w:color w:val="7E7E7E"/>
        <w:szCs w:val="14"/>
        <w:lang w:val="it-IT"/>
      </w:rPr>
      <w:t>SKI ETNOGRAFSKI MUZEJ</w:t>
    </w:r>
    <w:r w:rsidRPr="008847ED">
      <w:rPr>
        <w:rStyle w:val="Neenpoudarek"/>
        <w:rFonts w:ascii="Calibri" w:eastAsiaTheme="minorHAnsi" w:hAnsi="Calibri"/>
        <w:color w:val="7E7E7E"/>
        <w:szCs w:val="14"/>
        <w:lang w:val="it-IT"/>
      </w:rPr>
      <w:tab/>
    </w:r>
    <w:r w:rsidRPr="00646335">
      <w:rPr>
        <w:rStyle w:val="Neenpoudarek"/>
        <w:rFonts w:asciiTheme="majorHAnsi" w:eastAsiaTheme="minorHAnsi" w:hAnsiTheme="majorHAnsi"/>
        <w:color w:val="7E7E7E"/>
        <w:szCs w:val="14"/>
        <w:lang w:val="it-IT"/>
      </w:rPr>
      <w:tab/>
    </w:r>
    <w:r w:rsidRPr="00646335">
      <w:rPr>
        <w:rStyle w:val="Neenpoudarek"/>
        <w:rFonts w:asciiTheme="majorHAnsi" w:eastAsiaTheme="minorHAnsi" w:hAnsiTheme="majorHAnsi"/>
        <w:color w:val="7E7E7E"/>
        <w:szCs w:val="14"/>
        <w:lang w:val="it-IT"/>
      </w:rPr>
      <w:tab/>
    </w:r>
    <w:r w:rsidRPr="00646335">
      <w:rPr>
        <w:rStyle w:val="Neenpoudarek"/>
        <w:rFonts w:asciiTheme="majorHAnsi" w:eastAsiaTheme="minorHAnsi" w:hAnsiTheme="majorHAnsi"/>
        <w:color w:val="7E7E7E"/>
        <w:szCs w:val="14"/>
        <w:lang w:val="it-IT"/>
      </w:rPr>
      <w:tab/>
    </w:r>
    <w:r w:rsidRPr="00646335">
      <w:rPr>
        <w:rStyle w:val="Neenpoudarek"/>
        <w:rFonts w:asciiTheme="majorHAnsi" w:eastAsiaTheme="minorHAnsi" w:hAnsiTheme="majorHAnsi"/>
        <w:color w:val="7E7E7E"/>
        <w:szCs w:val="14"/>
        <w:lang w:val="it-IT"/>
      </w:rPr>
      <w:tab/>
    </w:r>
    <w:r w:rsidRPr="00646335">
      <w:rPr>
        <w:rStyle w:val="Neenpoudarek"/>
        <w:rFonts w:asciiTheme="majorHAnsi" w:eastAsiaTheme="minorHAnsi" w:hAnsiTheme="majorHAnsi"/>
        <w:color w:val="7E7E7E"/>
        <w:szCs w:val="14"/>
        <w:lang w:val="it-IT"/>
      </w:rPr>
      <w:tab/>
    </w:r>
    <w:r w:rsidRPr="00646335">
      <w:rPr>
        <w:rStyle w:val="Neenpoudarek"/>
        <w:rFonts w:asciiTheme="majorHAnsi" w:eastAsiaTheme="minorHAnsi" w:hAnsiTheme="majorHAnsi"/>
        <w:color w:val="7E7E7E"/>
        <w:szCs w:val="14"/>
        <w:lang w:val="it-IT"/>
      </w:rPr>
      <w:tab/>
    </w:r>
    <w:r w:rsidRPr="00646335">
      <w:rPr>
        <w:rStyle w:val="Neenpoudarek"/>
        <w:rFonts w:asciiTheme="majorHAnsi" w:eastAsiaTheme="minorHAnsi" w:hAnsiTheme="majorHAnsi"/>
        <w:color w:val="7E7E7E"/>
        <w:szCs w:val="14"/>
        <w:lang w:val="it-IT"/>
      </w:rPr>
      <w:tab/>
      <w:t xml:space="preserve">                        </w:t>
    </w:r>
    <w:r w:rsidRPr="00646335">
      <w:rPr>
        <w:rStyle w:val="Neenpoudarek"/>
        <w:rFonts w:asciiTheme="majorHAnsi" w:eastAsiaTheme="minorHAnsi" w:hAnsiTheme="majorHAnsi"/>
        <w:color w:val="7E7E7E"/>
        <w:szCs w:val="14"/>
        <w:lang w:val="it-IT"/>
      </w:rPr>
      <w:tab/>
      <w:t xml:space="preserve">     </w:t>
    </w:r>
    <w:r w:rsidR="00646335" w:rsidRPr="00646335">
      <w:rPr>
        <w:rStyle w:val="Neenpoudarek"/>
        <w:rFonts w:asciiTheme="majorHAnsi" w:eastAsiaTheme="minorHAnsi" w:hAnsiTheme="majorHAnsi"/>
        <w:color w:val="7E7E7E"/>
        <w:szCs w:val="14"/>
        <w:lang w:val="it-IT"/>
      </w:rPr>
      <w:br/>
    </w:r>
    <w:proofErr w:type="spellStart"/>
    <w:r w:rsidRPr="008847ED">
      <w:rPr>
        <w:rStyle w:val="Neenpoudarek"/>
        <w:rFonts w:asciiTheme="minorHAnsi" w:eastAsiaTheme="minorHAnsi" w:hAnsiTheme="minorHAnsi"/>
        <w:color w:val="7E7E7E"/>
        <w:sz w:val="17"/>
        <w:szCs w:val="17"/>
        <w:lang w:val="it-IT"/>
      </w:rPr>
      <w:t>Metelkova</w:t>
    </w:r>
    <w:proofErr w:type="spellEnd"/>
    <w:r w:rsidRPr="008847ED">
      <w:rPr>
        <w:rStyle w:val="Neenpoudarek"/>
        <w:rFonts w:asciiTheme="minorHAnsi" w:eastAsiaTheme="minorHAnsi" w:hAnsiTheme="minorHAnsi"/>
        <w:color w:val="7E7E7E"/>
        <w:sz w:val="17"/>
        <w:szCs w:val="17"/>
        <w:lang w:val="it-IT"/>
      </w:rPr>
      <w:t xml:space="preserve"> 2, SI-1000 </w:t>
    </w:r>
    <w:proofErr w:type="spellStart"/>
    <w:r w:rsidRPr="008847ED">
      <w:rPr>
        <w:rStyle w:val="Neenpoudarek"/>
        <w:rFonts w:asciiTheme="minorHAnsi" w:eastAsiaTheme="minorHAnsi" w:hAnsiTheme="minorHAnsi"/>
        <w:color w:val="7E7E7E"/>
        <w:sz w:val="17"/>
        <w:szCs w:val="17"/>
        <w:lang w:val="it-IT"/>
      </w:rPr>
      <w:t>Ljubljana</w:t>
    </w:r>
    <w:proofErr w:type="spellEnd"/>
    <w:r w:rsidRPr="008847ED">
      <w:rPr>
        <w:rStyle w:val="Neenpoudarek"/>
        <w:rFonts w:asciiTheme="minorHAnsi" w:eastAsiaTheme="minorHAnsi" w:hAnsiTheme="minorHAnsi"/>
        <w:color w:val="7E7E7E"/>
        <w:sz w:val="17"/>
        <w:szCs w:val="17"/>
        <w:lang w:val="it-IT"/>
      </w:rPr>
      <w:t>, Slovenia   I   T : +386 (0)1 300 87 00   I   E : </w:t>
    </w:r>
    <w:hyperlink r:id="rId1" w:history="1">
      <w:r w:rsidRPr="008847ED">
        <w:rPr>
          <w:rStyle w:val="Neenpoudarek"/>
          <w:rFonts w:asciiTheme="minorHAnsi" w:eastAsiaTheme="minorHAnsi" w:hAnsiTheme="minorHAnsi"/>
          <w:color w:val="7E7E7E"/>
          <w:sz w:val="17"/>
          <w:szCs w:val="17"/>
          <w:lang w:val="it-IT"/>
        </w:rPr>
        <w:t>etnomuz@etno-muzej.si</w:t>
      </w:r>
    </w:hyperlink>
    <w:r w:rsidRPr="008847ED">
      <w:rPr>
        <w:rStyle w:val="Neenpoudarek"/>
        <w:rFonts w:asciiTheme="minorHAnsi" w:eastAsiaTheme="minorHAnsi" w:hAnsiTheme="minorHAnsi"/>
        <w:color w:val="7E7E7E"/>
        <w:sz w:val="17"/>
        <w:szCs w:val="17"/>
        <w:lang w:val="it-IT"/>
      </w:rPr>
      <w:t xml:space="preserve">   I   </w:t>
    </w:r>
    <w:hyperlink r:id="rId2" w:history="1">
      <w:r w:rsidRPr="008847ED">
        <w:rPr>
          <w:rStyle w:val="Neenpoudarek"/>
          <w:rFonts w:asciiTheme="minorHAnsi" w:eastAsiaTheme="minorHAnsi" w:hAnsiTheme="minorHAnsi"/>
          <w:color w:val="7E7E7E"/>
          <w:sz w:val="17"/>
          <w:szCs w:val="17"/>
          <w:lang w:val="it-IT"/>
        </w:rPr>
        <w:t>www.etno-muzej.si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862" w:rsidRDefault="002F4862" w:rsidP="004F6082">
      <w:r>
        <w:separator/>
      </w:r>
    </w:p>
  </w:footnote>
  <w:footnote w:type="continuationSeparator" w:id="0">
    <w:p w:rsidR="002F4862" w:rsidRDefault="002F4862" w:rsidP="004F6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957712496"/>
      <w:docPartObj>
        <w:docPartGallery w:val="Page Numbers (Top of Page)"/>
        <w:docPartUnique/>
      </w:docPartObj>
    </w:sdtPr>
    <w:sdtEndPr>
      <w:rPr>
        <w:rStyle w:val="tevilkastrani"/>
      </w:rPr>
    </w:sdtEndPr>
    <w:sdtContent>
      <w:p w:rsidR="00E65C2B" w:rsidRDefault="00E65C2B" w:rsidP="004F6082">
        <w:pPr>
          <w:pStyle w:val="Glava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:rsidR="00E65C2B" w:rsidRDefault="00E65C2B" w:rsidP="004F608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  <w:rFonts w:ascii="Mont Heavy" w:hAnsi="Mont Heavy"/>
        <w:sz w:val="16"/>
        <w:szCs w:val="16"/>
      </w:rPr>
      <w:id w:val="812756575"/>
      <w:docPartObj>
        <w:docPartGallery w:val="Page Numbers (Top of Page)"/>
        <w:docPartUnique/>
      </w:docPartObj>
    </w:sdtPr>
    <w:sdtEndPr>
      <w:rPr>
        <w:rStyle w:val="tevilkastrani"/>
        <w:rFonts w:ascii="Mont" w:hAnsi="Mont"/>
        <w:b/>
        <w:sz w:val="15"/>
        <w:szCs w:val="15"/>
      </w:rPr>
    </w:sdtEndPr>
    <w:sdtContent>
      <w:p w:rsidR="00E65C2B" w:rsidRPr="00AD1EF2" w:rsidRDefault="00AA1444" w:rsidP="004F6082">
        <w:pPr>
          <w:pStyle w:val="Glava"/>
          <w:rPr>
            <w:rStyle w:val="tevilkastrani"/>
            <w:rFonts w:ascii="Mont" w:hAnsi="Mont"/>
            <w:b/>
            <w:sz w:val="15"/>
            <w:szCs w:val="15"/>
          </w:rPr>
        </w:pPr>
        <w:r>
          <w:rPr>
            <w:noProof/>
            <w:lang w:val="sl-SI" w:eastAsia="sl-SI"/>
          </w:rPr>
          <w:drawing>
            <wp:anchor distT="180340" distB="180340" distL="114300" distR="114300" simplePos="0" relativeHeight="251658240" behindDoc="1" locked="0" layoutInCell="1" allowOverlap="1">
              <wp:simplePos x="0" y="0"/>
              <wp:positionH relativeFrom="page">
                <wp:posOffset>12701</wp:posOffset>
              </wp:positionH>
              <wp:positionV relativeFrom="paragraph">
                <wp:posOffset>427355</wp:posOffset>
              </wp:positionV>
              <wp:extent cx="7559673" cy="571740"/>
              <wp:effectExtent l="0" t="0" r="0" b="0"/>
              <wp:wrapNone/>
              <wp:docPr id="12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EM_logo_RGB_03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9673" cy="5717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:rsidR="001D1E94" w:rsidRDefault="001D1E94" w:rsidP="004F60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93E16"/>
    <w:multiLevelType w:val="hybridMultilevel"/>
    <w:tmpl w:val="0EC0370E"/>
    <w:lvl w:ilvl="0" w:tplc="AD7CF69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A5264"/>
    <w:multiLevelType w:val="hybridMultilevel"/>
    <w:tmpl w:val="20B4E0F6"/>
    <w:lvl w:ilvl="0" w:tplc="7A3A922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auto"/>
        <w:spacing w:val="0"/>
        <w:sz w:val="20"/>
        <w:u w:color="9D854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B3779"/>
    <w:multiLevelType w:val="multilevel"/>
    <w:tmpl w:val="D7FC8F2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25B7D"/>
    <w:multiLevelType w:val="multilevel"/>
    <w:tmpl w:val="C326039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auto"/>
        <w:spacing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4471D"/>
    <w:multiLevelType w:val="hybridMultilevel"/>
    <w:tmpl w:val="D7FC8F26"/>
    <w:lvl w:ilvl="0" w:tplc="DBF60FB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537E8"/>
    <w:multiLevelType w:val="hybridMultilevel"/>
    <w:tmpl w:val="F4C26116"/>
    <w:lvl w:ilvl="0" w:tplc="DBF60FB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7683F"/>
    <w:multiLevelType w:val="multilevel"/>
    <w:tmpl w:val="0EC0370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13384"/>
    <w:multiLevelType w:val="multilevel"/>
    <w:tmpl w:val="D34CC6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26E22"/>
    <w:multiLevelType w:val="hybridMultilevel"/>
    <w:tmpl w:val="D34CC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C62F6"/>
    <w:multiLevelType w:val="multilevel"/>
    <w:tmpl w:val="C5D28FC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65A7E"/>
    <w:multiLevelType w:val="multilevel"/>
    <w:tmpl w:val="81669C4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C2146"/>
    <w:multiLevelType w:val="hybridMultilevel"/>
    <w:tmpl w:val="6AF822D4"/>
    <w:lvl w:ilvl="0" w:tplc="A7DC4994">
      <w:start w:val="1"/>
      <w:numFmt w:val="bullet"/>
      <w:pStyle w:val="Podnaslov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auto"/>
        <w:spacing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07544"/>
    <w:multiLevelType w:val="multilevel"/>
    <w:tmpl w:val="81669C4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47A7F"/>
    <w:multiLevelType w:val="multilevel"/>
    <w:tmpl w:val="F4C261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71214"/>
    <w:multiLevelType w:val="hybridMultilevel"/>
    <w:tmpl w:val="C5D28FCE"/>
    <w:lvl w:ilvl="0" w:tplc="5F466E6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14"/>
  </w:num>
  <w:num w:numId="6">
    <w:abstractNumId w:val="12"/>
  </w:num>
  <w:num w:numId="7">
    <w:abstractNumId w:val="10"/>
  </w:num>
  <w:num w:numId="8">
    <w:abstractNumId w:val="9"/>
  </w:num>
  <w:num w:numId="9">
    <w:abstractNumId w:val="5"/>
  </w:num>
  <w:num w:numId="10">
    <w:abstractNumId w:val="13"/>
  </w:num>
  <w:num w:numId="11">
    <w:abstractNumId w:val="4"/>
  </w:num>
  <w:num w:numId="12">
    <w:abstractNumId w:val="2"/>
  </w:num>
  <w:num w:numId="13">
    <w:abstractNumId w:val="11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7C"/>
    <w:rsid w:val="00015301"/>
    <w:rsid w:val="00024E20"/>
    <w:rsid w:val="000334E1"/>
    <w:rsid w:val="00036F06"/>
    <w:rsid w:val="00043068"/>
    <w:rsid w:val="00054336"/>
    <w:rsid w:val="000667F6"/>
    <w:rsid w:val="00077A04"/>
    <w:rsid w:val="00084580"/>
    <w:rsid w:val="00095E53"/>
    <w:rsid w:val="000B1198"/>
    <w:rsid w:val="000B5E8C"/>
    <w:rsid w:val="000B7DE9"/>
    <w:rsid w:val="000D1E23"/>
    <w:rsid w:val="000D6E24"/>
    <w:rsid w:val="000E326A"/>
    <w:rsid w:val="000F59E3"/>
    <w:rsid w:val="00107170"/>
    <w:rsid w:val="0011576B"/>
    <w:rsid w:val="00124538"/>
    <w:rsid w:val="00150617"/>
    <w:rsid w:val="001A0C73"/>
    <w:rsid w:val="001C30C9"/>
    <w:rsid w:val="001D1E94"/>
    <w:rsid w:val="001D4CCC"/>
    <w:rsid w:val="001F42A8"/>
    <w:rsid w:val="001F7458"/>
    <w:rsid w:val="001F7ACD"/>
    <w:rsid w:val="0021217C"/>
    <w:rsid w:val="00222DE9"/>
    <w:rsid w:val="002307E4"/>
    <w:rsid w:val="00250C9D"/>
    <w:rsid w:val="00254A72"/>
    <w:rsid w:val="0027726C"/>
    <w:rsid w:val="002B6D48"/>
    <w:rsid w:val="002C09EA"/>
    <w:rsid w:val="002C15E9"/>
    <w:rsid w:val="002E510C"/>
    <w:rsid w:val="002E7C00"/>
    <w:rsid w:val="002F4862"/>
    <w:rsid w:val="003168F7"/>
    <w:rsid w:val="00324794"/>
    <w:rsid w:val="003702C9"/>
    <w:rsid w:val="00392655"/>
    <w:rsid w:val="003A4263"/>
    <w:rsid w:val="003E75E9"/>
    <w:rsid w:val="003F4A2D"/>
    <w:rsid w:val="00414122"/>
    <w:rsid w:val="00417628"/>
    <w:rsid w:val="00446A2B"/>
    <w:rsid w:val="00457DDE"/>
    <w:rsid w:val="0047298F"/>
    <w:rsid w:val="00473C94"/>
    <w:rsid w:val="0047755A"/>
    <w:rsid w:val="00480EC8"/>
    <w:rsid w:val="00493384"/>
    <w:rsid w:val="004B3D2F"/>
    <w:rsid w:val="004C0248"/>
    <w:rsid w:val="004C2705"/>
    <w:rsid w:val="004C6D0E"/>
    <w:rsid w:val="004C7246"/>
    <w:rsid w:val="004F6082"/>
    <w:rsid w:val="0050274E"/>
    <w:rsid w:val="00516C9E"/>
    <w:rsid w:val="00521559"/>
    <w:rsid w:val="00534208"/>
    <w:rsid w:val="00536240"/>
    <w:rsid w:val="005416F1"/>
    <w:rsid w:val="0057151F"/>
    <w:rsid w:val="005A1DA9"/>
    <w:rsid w:val="005A758C"/>
    <w:rsid w:val="006172F0"/>
    <w:rsid w:val="00623C6D"/>
    <w:rsid w:val="00646335"/>
    <w:rsid w:val="0065146E"/>
    <w:rsid w:val="00671B38"/>
    <w:rsid w:val="006732C8"/>
    <w:rsid w:val="0069083E"/>
    <w:rsid w:val="006A1A31"/>
    <w:rsid w:val="006A5E8A"/>
    <w:rsid w:val="006D4514"/>
    <w:rsid w:val="006E0C72"/>
    <w:rsid w:val="007231C1"/>
    <w:rsid w:val="00782FCA"/>
    <w:rsid w:val="007B5468"/>
    <w:rsid w:val="007C4F64"/>
    <w:rsid w:val="007D2B8E"/>
    <w:rsid w:val="007D3D13"/>
    <w:rsid w:val="007E3452"/>
    <w:rsid w:val="007F00BE"/>
    <w:rsid w:val="008066D4"/>
    <w:rsid w:val="008073FB"/>
    <w:rsid w:val="00814ADD"/>
    <w:rsid w:val="00830ED5"/>
    <w:rsid w:val="00832C57"/>
    <w:rsid w:val="00837023"/>
    <w:rsid w:val="00872871"/>
    <w:rsid w:val="008847ED"/>
    <w:rsid w:val="008E17EA"/>
    <w:rsid w:val="008F18D6"/>
    <w:rsid w:val="00970088"/>
    <w:rsid w:val="009821AF"/>
    <w:rsid w:val="00994F43"/>
    <w:rsid w:val="009A3B72"/>
    <w:rsid w:val="009B01D4"/>
    <w:rsid w:val="009B1E30"/>
    <w:rsid w:val="009C27F8"/>
    <w:rsid w:val="009C615B"/>
    <w:rsid w:val="009D25A4"/>
    <w:rsid w:val="009D4A95"/>
    <w:rsid w:val="009D6CFE"/>
    <w:rsid w:val="009F74D9"/>
    <w:rsid w:val="00A03E25"/>
    <w:rsid w:val="00A21D53"/>
    <w:rsid w:val="00A2270A"/>
    <w:rsid w:val="00A47F2A"/>
    <w:rsid w:val="00A503DA"/>
    <w:rsid w:val="00A57F18"/>
    <w:rsid w:val="00A7065F"/>
    <w:rsid w:val="00A81AAF"/>
    <w:rsid w:val="00AA1444"/>
    <w:rsid w:val="00AB13AC"/>
    <w:rsid w:val="00AB3A12"/>
    <w:rsid w:val="00AB60DE"/>
    <w:rsid w:val="00AC1FB4"/>
    <w:rsid w:val="00AC4F63"/>
    <w:rsid w:val="00AC6A37"/>
    <w:rsid w:val="00AC7B96"/>
    <w:rsid w:val="00AD1EF2"/>
    <w:rsid w:val="00AD7F96"/>
    <w:rsid w:val="00AE33E7"/>
    <w:rsid w:val="00AF12CC"/>
    <w:rsid w:val="00AF7BFB"/>
    <w:rsid w:val="00B31DE1"/>
    <w:rsid w:val="00B37985"/>
    <w:rsid w:val="00B65A2C"/>
    <w:rsid w:val="00B661A0"/>
    <w:rsid w:val="00B87D0A"/>
    <w:rsid w:val="00B944F5"/>
    <w:rsid w:val="00BB0753"/>
    <w:rsid w:val="00BE5673"/>
    <w:rsid w:val="00C042AC"/>
    <w:rsid w:val="00C31488"/>
    <w:rsid w:val="00C3217C"/>
    <w:rsid w:val="00C33B6D"/>
    <w:rsid w:val="00C34D62"/>
    <w:rsid w:val="00C45C3E"/>
    <w:rsid w:val="00C7782D"/>
    <w:rsid w:val="00C87CBF"/>
    <w:rsid w:val="00CA394C"/>
    <w:rsid w:val="00CA4B4A"/>
    <w:rsid w:val="00CA4F9A"/>
    <w:rsid w:val="00CB72C5"/>
    <w:rsid w:val="00CD44C6"/>
    <w:rsid w:val="00CE265B"/>
    <w:rsid w:val="00D42019"/>
    <w:rsid w:val="00D42BD2"/>
    <w:rsid w:val="00D43B16"/>
    <w:rsid w:val="00DA3535"/>
    <w:rsid w:val="00DB370C"/>
    <w:rsid w:val="00DF250D"/>
    <w:rsid w:val="00E206BF"/>
    <w:rsid w:val="00E65C2B"/>
    <w:rsid w:val="00E9268C"/>
    <w:rsid w:val="00E95881"/>
    <w:rsid w:val="00ED79F2"/>
    <w:rsid w:val="00EE2194"/>
    <w:rsid w:val="00F06484"/>
    <w:rsid w:val="00F22F22"/>
    <w:rsid w:val="00F32E87"/>
    <w:rsid w:val="00F45DA0"/>
    <w:rsid w:val="00F801A7"/>
    <w:rsid w:val="00F8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7FCE16-8B47-F646-AB58-FE8F5C81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Tekst"/>
    <w:qFormat/>
    <w:rsid w:val="004F6082"/>
    <w:pPr>
      <w:spacing w:after="240"/>
    </w:pPr>
    <w:rPr>
      <w:rFonts w:ascii="Trola LatCyr" w:hAnsi="Trola LatCyr" w:cs="Times New Roman (Body CS)"/>
      <w:color w:val="464646"/>
      <w:sz w:val="21"/>
      <w:szCs w:val="21"/>
      <w14:ligatures w14:val="all"/>
    </w:rPr>
  </w:style>
  <w:style w:type="paragraph" w:styleId="Naslov1">
    <w:name w:val="heading 1"/>
    <w:aliases w:val="Title"/>
    <w:basedOn w:val="Navaden"/>
    <w:next w:val="Navaden"/>
    <w:link w:val="Naslov1Znak"/>
    <w:uiPriority w:val="9"/>
    <w:qFormat/>
    <w:rsid w:val="004F6082"/>
    <w:pPr>
      <w:spacing w:before="240"/>
      <w:outlineLvl w:val="0"/>
    </w:pPr>
    <w:rPr>
      <w:rFonts w:ascii="Mont Heavy" w:hAnsi="Mont Heavy"/>
      <w:b/>
      <w:sz w:val="24"/>
      <w:szCs w:val="24"/>
    </w:rPr>
  </w:style>
  <w:style w:type="paragraph" w:styleId="Naslov2">
    <w:name w:val="heading 2"/>
    <w:basedOn w:val="Naslov1"/>
    <w:next w:val="Navaden"/>
    <w:link w:val="Naslov2Znak"/>
    <w:uiPriority w:val="9"/>
    <w:unhideWhenUsed/>
    <w:rsid w:val="004F6082"/>
    <w:pPr>
      <w:outlineLvl w:val="1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1217C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21217C"/>
  </w:style>
  <w:style w:type="paragraph" w:styleId="Noga">
    <w:name w:val="footer"/>
    <w:basedOn w:val="Navaden"/>
    <w:link w:val="NogaZnak"/>
    <w:uiPriority w:val="99"/>
    <w:unhideWhenUsed/>
    <w:rsid w:val="0021217C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21217C"/>
  </w:style>
  <w:style w:type="character" w:customStyle="1" w:styleId="apple-converted-space">
    <w:name w:val="apple-converted-space"/>
    <w:basedOn w:val="Privzetapisavaodstavka"/>
    <w:rsid w:val="00CD44C6"/>
  </w:style>
  <w:style w:type="character" w:styleId="Hiperpovezava">
    <w:name w:val="Hyperlink"/>
    <w:basedOn w:val="Privzetapisavaodstavka"/>
    <w:uiPriority w:val="99"/>
    <w:unhideWhenUsed/>
    <w:rsid w:val="00CD44C6"/>
    <w:rPr>
      <w:color w:val="0000FF"/>
      <w:u w:val="single"/>
    </w:rPr>
  </w:style>
  <w:style w:type="paragraph" w:styleId="Odstavekseznama">
    <w:name w:val="List Paragraph"/>
    <w:basedOn w:val="Navaden"/>
    <w:uiPriority w:val="34"/>
    <w:rsid w:val="00480EC8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rsid w:val="000F59E3"/>
    <w:pPr>
      <w:ind w:left="284"/>
    </w:pPr>
    <w:rPr>
      <w:rFonts w:ascii="Mont SemiBold" w:hAnsi="Mont SemiBold" w:cs="Times New Roman (Headings CS)"/>
      <w:b/>
      <w:caps/>
    </w:rPr>
  </w:style>
  <w:style w:type="character" w:customStyle="1" w:styleId="NaslovZnak">
    <w:name w:val="Naslov Znak"/>
    <w:basedOn w:val="Privzetapisavaodstavka"/>
    <w:link w:val="Naslov"/>
    <w:uiPriority w:val="10"/>
    <w:rsid w:val="000F59E3"/>
    <w:rPr>
      <w:rFonts w:ascii="Mont SemiBold" w:hAnsi="Mont SemiBold" w:cs="Times New Roman (Headings CS)"/>
      <w:b/>
      <w:caps/>
      <w:color w:val="464646"/>
      <w:sz w:val="22"/>
      <w:szCs w:val="22"/>
      <w14:ligatures w14:val="all"/>
    </w:rPr>
  </w:style>
  <w:style w:type="character" w:styleId="Krepko">
    <w:name w:val="Strong"/>
    <w:aliases w:val="Emphasis"/>
    <w:uiPriority w:val="22"/>
    <w:qFormat/>
    <w:rsid w:val="004F6082"/>
    <w:rPr>
      <w:b/>
      <w:i/>
    </w:rPr>
  </w:style>
  <w:style w:type="character" w:styleId="Neenpoudarek">
    <w:name w:val="Subtle Emphasis"/>
    <w:uiPriority w:val="19"/>
    <w:rsid w:val="00AF7BFB"/>
    <w:rPr>
      <w:rFonts w:ascii="Mont Heavy" w:eastAsia="Times New Roman" w:hAnsi="Mont Heavy" w:cs="Times New Roman"/>
      <w:color w:val="464646"/>
      <w:sz w:val="16"/>
      <w:szCs w:val="16"/>
      <w:lang w:val="en-GB"/>
    </w:rPr>
  </w:style>
  <w:style w:type="paragraph" w:styleId="Brezrazmikov">
    <w:name w:val="No Spacing"/>
    <w:basedOn w:val="Navaden"/>
    <w:uiPriority w:val="1"/>
    <w:rsid w:val="000F59E3"/>
  </w:style>
  <w:style w:type="character" w:customStyle="1" w:styleId="Naslov1Znak">
    <w:name w:val="Naslov 1 Znak"/>
    <w:aliases w:val="Title Znak"/>
    <w:basedOn w:val="Privzetapisavaodstavka"/>
    <w:link w:val="Naslov1"/>
    <w:uiPriority w:val="9"/>
    <w:rsid w:val="004F6082"/>
    <w:rPr>
      <w:rFonts w:ascii="Mont Heavy" w:hAnsi="Mont Heavy" w:cs="Times New Roman (Body CS)"/>
      <w:b/>
      <w:color w:val="464646"/>
      <w14:ligatures w14:val="all"/>
    </w:rPr>
  </w:style>
  <w:style w:type="paragraph" w:styleId="Podnaslov">
    <w:name w:val="Subtitle"/>
    <w:aliases w:val="Alineja"/>
    <w:basedOn w:val="Odstavekseznama"/>
    <w:next w:val="Navaden"/>
    <w:link w:val="PodnaslovZnak"/>
    <w:uiPriority w:val="11"/>
    <w:qFormat/>
    <w:rsid w:val="004F6082"/>
    <w:pPr>
      <w:numPr>
        <w:numId w:val="13"/>
      </w:numPr>
      <w:tabs>
        <w:tab w:val="left" w:pos="426"/>
      </w:tabs>
    </w:pPr>
  </w:style>
  <w:style w:type="character" w:customStyle="1" w:styleId="PodnaslovZnak">
    <w:name w:val="Podnaslov Znak"/>
    <w:aliases w:val="Alineja Znak"/>
    <w:basedOn w:val="Privzetapisavaodstavka"/>
    <w:link w:val="Podnaslov"/>
    <w:uiPriority w:val="11"/>
    <w:rsid w:val="004F6082"/>
    <w:rPr>
      <w:rFonts w:ascii="Trola LatCyr" w:hAnsi="Trola LatCyr" w:cs="Times New Roman (Body CS)"/>
      <w:color w:val="464646"/>
      <w:sz w:val="21"/>
      <w:szCs w:val="21"/>
      <w14:ligatures w14:val="all"/>
    </w:rPr>
  </w:style>
  <w:style w:type="character" w:customStyle="1" w:styleId="Naslov2Znak">
    <w:name w:val="Naslov 2 Znak"/>
    <w:basedOn w:val="Privzetapisavaodstavka"/>
    <w:link w:val="Naslov2"/>
    <w:uiPriority w:val="9"/>
    <w:rsid w:val="004F6082"/>
    <w:rPr>
      <w:rFonts w:ascii="Mont Heavy" w:hAnsi="Mont Heavy" w:cs="Times New Roman (Body CS)"/>
      <w:b/>
      <w:color w:val="464646"/>
      <w14:ligatures w14:val="all"/>
    </w:rPr>
  </w:style>
  <w:style w:type="character" w:styleId="tevilkastrani">
    <w:name w:val="page number"/>
    <w:basedOn w:val="Privzetapisavaodstavka"/>
    <w:uiPriority w:val="99"/>
    <w:semiHidden/>
    <w:unhideWhenUsed/>
    <w:rsid w:val="00E65C2B"/>
  </w:style>
  <w:style w:type="character" w:customStyle="1" w:styleId="UnresolvedMention">
    <w:name w:val="Unresolved Mention"/>
    <w:basedOn w:val="Privzetapisavaodstavka"/>
    <w:uiPriority w:val="99"/>
    <w:semiHidden/>
    <w:unhideWhenUsed/>
    <w:rsid w:val="00036F06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726C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726C"/>
    <w:rPr>
      <w:rFonts w:ascii="Times New Roman" w:hAnsi="Times New Roman" w:cs="Times New Roman"/>
      <w:color w:val="464646"/>
      <w:sz w:val="18"/>
      <w:szCs w:val="18"/>
      <w14:ligatures w14:val="all"/>
    </w:rPr>
  </w:style>
  <w:style w:type="character" w:customStyle="1" w:styleId="acopre">
    <w:name w:val="acopre"/>
    <w:rsid w:val="00837023"/>
  </w:style>
  <w:style w:type="character" w:styleId="Poudarek">
    <w:name w:val="Emphasis"/>
    <w:uiPriority w:val="20"/>
    <w:qFormat/>
    <w:rsid w:val="008370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assets/ministrstva/MK/DEDISCINA/NESNOVNA/RNSD_SI/Rzd-02_00001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ja.jerin@etno-muzej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na.zidov@etno-muzej.s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tno-muzej.si" TargetMode="External"/><Relationship Id="rId1" Type="http://schemas.openxmlformats.org/officeDocument/2006/relationships/hyperlink" Target="mailto:etnomuz@etno-muzej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EDFF7F-124F-4221-B0A5-EFA795F5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Test</cp:lastModifiedBy>
  <cp:revision>2</cp:revision>
  <cp:lastPrinted>2021-03-19T07:46:00Z</cp:lastPrinted>
  <dcterms:created xsi:type="dcterms:W3CDTF">2021-03-19T08:50:00Z</dcterms:created>
  <dcterms:modified xsi:type="dcterms:W3CDTF">2021-03-19T08:50:00Z</dcterms:modified>
</cp:coreProperties>
</file>